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F08" w:rsidRDefault="00653F08" w:rsidP="00B05B72">
      <w:pPr>
        <w:spacing w:after="120"/>
        <w:jc w:val="center"/>
        <w:rPr>
          <w:rFonts w:ascii="Times New Roman" w:hAnsi="Times New Roman"/>
          <w:b/>
          <w:sz w:val="28"/>
          <w:szCs w:val="28"/>
        </w:rPr>
      </w:pPr>
      <w:r w:rsidRPr="00653F08">
        <w:rPr>
          <w:rFonts w:ascii="Times New Roman" w:hAnsi="Times New Roman"/>
          <w:b/>
          <w:sz w:val="28"/>
          <w:szCs w:val="28"/>
        </w:rPr>
        <w:t>FAKTOR – FAKTOR YANG MEMPENGARUHI KEPUTUSAN KONSUMEN DALAM PEMBELIAN SAYURAN ORGANIK DI KOTA SALATIGA</w:t>
      </w:r>
    </w:p>
    <w:p w:rsidR="00B05B72" w:rsidRDefault="00B05B72" w:rsidP="00B05B72">
      <w:pPr>
        <w:spacing w:after="120"/>
        <w:jc w:val="center"/>
        <w:rPr>
          <w:rFonts w:ascii="Times New Roman" w:hAnsi="Times New Roman"/>
          <w:b/>
          <w:sz w:val="28"/>
          <w:szCs w:val="28"/>
        </w:rPr>
      </w:pPr>
    </w:p>
    <w:p w:rsidR="00B05B72" w:rsidRPr="00B05B72" w:rsidRDefault="00B05B72" w:rsidP="00B05B72">
      <w:pPr>
        <w:spacing w:after="0" w:line="360" w:lineRule="auto"/>
        <w:jc w:val="center"/>
        <w:rPr>
          <w:rFonts w:ascii="Times New Roman" w:hAnsi="Times New Roman"/>
          <w:i/>
          <w:sz w:val="24"/>
          <w:szCs w:val="24"/>
        </w:rPr>
      </w:pPr>
      <w:r w:rsidRPr="00B05B72">
        <w:rPr>
          <w:rFonts w:ascii="Times New Roman" w:hAnsi="Times New Roman"/>
          <w:sz w:val="28"/>
          <w:szCs w:val="28"/>
        </w:rPr>
        <w:t>(</w:t>
      </w:r>
      <w:r w:rsidRPr="00B05B72">
        <w:rPr>
          <w:rFonts w:ascii="Times New Roman" w:hAnsi="Times New Roman"/>
          <w:i/>
          <w:sz w:val="24"/>
          <w:szCs w:val="24"/>
        </w:rPr>
        <w:t>FACTORS THAT INFLUENCE COSTUMER DICISIONS IN PURCHASING ORGANIC VEGETABLES IN SALATIGA)</w:t>
      </w:r>
    </w:p>
    <w:p w:rsidR="00653F08" w:rsidRDefault="00653F08" w:rsidP="00263F83">
      <w:pPr>
        <w:spacing w:after="120"/>
        <w:rPr>
          <w:rFonts w:ascii="Times New Roman" w:hAnsi="Times New Roman" w:cs="Times New Roman"/>
          <w:b/>
          <w:i/>
          <w:sz w:val="24"/>
          <w:szCs w:val="24"/>
        </w:rPr>
      </w:pPr>
    </w:p>
    <w:p w:rsidR="00653F08" w:rsidRDefault="002C7A14" w:rsidP="00263F83">
      <w:pPr>
        <w:spacing w:after="120"/>
        <w:jc w:val="center"/>
        <w:rPr>
          <w:rFonts w:ascii="Times New Roman" w:hAnsi="Times New Roman" w:cs="Times New Roman"/>
          <w:b/>
          <w:sz w:val="24"/>
          <w:szCs w:val="24"/>
        </w:rPr>
      </w:pPr>
      <w:r>
        <w:rPr>
          <w:rFonts w:ascii="Times New Roman" w:hAnsi="Times New Roman" w:cs="Times New Roman"/>
          <w:b/>
          <w:sz w:val="24"/>
          <w:szCs w:val="24"/>
        </w:rPr>
        <w:t>Putri Kurniasih</w:t>
      </w:r>
      <w:r w:rsidR="00653F08" w:rsidRPr="00653F08">
        <w:rPr>
          <w:rFonts w:ascii="Times New Roman" w:hAnsi="Times New Roman" w:cs="Times New Roman"/>
          <w:b/>
          <w:sz w:val="24"/>
          <w:szCs w:val="24"/>
        </w:rPr>
        <w:t xml:space="preserve">¹, </w:t>
      </w:r>
      <w:r w:rsidR="00FB76D2">
        <w:rPr>
          <w:rFonts w:ascii="Times New Roman" w:hAnsi="Times New Roman"/>
          <w:b/>
          <w:sz w:val="24"/>
          <w:szCs w:val="24"/>
        </w:rPr>
        <w:t>Tinjung Mary Prihtanti</w:t>
      </w:r>
      <w:r w:rsidR="00653F08" w:rsidRPr="00653F08">
        <w:rPr>
          <w:rFonts w:ascii="Times New Roman" w:hAnsi="Times New Roman" w:cs="Times New Roman"/>
          <w:b/>
          <w:sz w:val="24"/>
          <w:szCs w:val="24"/>
        </w:rPr>
        <w:t>²</w:t>
      </w:r>
    </w:p>
    <w:p w:rsidR="002C7A14" w:rsidRPr="002C7A14" w:rsidRDefault="00EB2ED6" w:rsidP="00263F83">
      <w:pPr>
        <w:spacing w:after="120"/>
        <w:jc w:val="center"/>
        <w:rPr>
          <w:rFonts w:ascii="Times New Roman" w:hAnsi="Times New Roman" w:cs="Times New Roman"/>
          <w:sz w:val="24"/>
          <w:szCs w:val="24"/>
        </w:rPr>
      </w:pPr>
      <w:r w:rsidRPr="002C7A14">
        <w:rPr>
          <w:rFonts w:ascii="Times New Roman" w:hAnsi="Times New Roman" w:cs="Times New Roman"/>
          <w:sz w:val="24"/>
          <w:szCs w:val="24"/>
        </w:rPr>
        <w:t>Agribisnis, Fakultas Pertanian dan Bisnis</w:t>
      </w:r>
      <w:r w:rsidR="00CF5306" w:rsidRPr="002C7A14">
        <w:rPr>
          <w:rFonts w:ascii="Times New Roman" w:hAnsi="Times New Roman" w:cs="Times New Roman"/>
          <w:sz w:val="24"/>
          <w:szCs w:val="24"/>
        </w:rPr>
        <w:t xml:space="preserve"> </w:t>
      </w:r>
    </w:p>
    <w:p w:rsidR="00FB76D2" w:rsidRPr="002C7A14" w:rsidRDefault="00C830EB" w:rsidP="00263F83">
      <w:pPr>
        <w:spacing w:after="120"/>
        <w:jc w:val="center"/>
        <w:rPr>
          <w:rFonts w:ascii="Times New Roman" w:hAnsi="Times New Roman" w:cs="Times New Roman"/>
          <w:sz w:val="24"/>
          <w:szCs w:val="24"/>
        </w:rPr>
      </w:pPr>
      <w:r w:rsidRPr="002C7A14">
        <w:rPr>
          <w:rFonts w:ascii="Times New Roman" w:hAnsi="Times New Roman" w:cs="Times New Roman"/>
          <w:sz w:val="24"/>
          <w:szCs w:val="24"/>
        </w:rPr>
        <w:t>Universitas Kristen Satya Wacana</w:t>
      </w:r>
    </w:p>
    <w:p w:rsidR="00CF5306" w:rsidRDefault="00CF5306" w:rsidP="00263F83">
      <w:pPr>
        <w:spacing w:after="120"/>
        <w:jc w:val="center"/>
        <w:rPr>
          <w:rFonts w:ascii="Times New Roman" w:hAnsi="Times New Roman" w:cs="Times New Roman"/>
          <w:b/>
          <w:sz w:val="24"/>
          <w:szCs w:val="24"/>
        </w:rPr>
      </w:pPr>
      <w:r>
        <w:rPr>
          <w:rFonts w:ascii="Times New Roman" w:hAnsi="Times New Roman" w:cs="Times New Roman"/>
          <w:b/>
          <w:sz w:val="24"/>
          <w:szCs w:val="24"/>
        </w:rPr>
        <w:t xml:space="preserve">email: </w:t>
      </w:r>
      <w:hyperlink r:id="rId9" w:history="1">
        <w:r w:rsidRPr="004806FD">
          <w:rPr>
            <w:rStyle w:val="Hyperlink"/>
            <w:rFonts w:ascii="Times New Roman" w:hAnsi="Times New Roman" w:cs="Times New Roman"/>
            <w:b/>
            <w:sz w:val="24"/>
            <w:szCs w:val="24"/>
          </w:rPr>
          <w:t>kurniasihputri0@gmail.com</w:t>
        </w:r>
      </w:hyperlink>
      <w:r w:rsidR="002C7A14">
        <w:rPr>
          <w:rStyle w:val="Hyperlink"/>
          <w:rFonts w:ascii="Times New Roman" w:hAnsi="Times New Roman" w:cs="Times New Roman"/>
          <w:b/>
          <w:sz w:val="24"/>
          <w:szCs w:val="24"/>
        </w:rPr>
        <w:t xml:space="preserve">¹, </w:t>
      </w:r>
      <w:r w:rsidR="007E28C3">
        <w:rPr>
          <w:rStyle w:val="Hyperlink"/>
          <w:rFonts w:ascii="Times New Roman" w:hAnsi="Times New Roman" w:cs="Times New Roman"/>
          <w:b/>
          <w:sz w:val="24"/>
          <w:szCs w:val="24"/>
        </w:rPr>
        <w:t>tinjung.murjono@gmail.com²</w:t>
      </w:r>
    </w:p>
    <w:p w:rsidR="00CF5306" w:rsidRDefault="00CF5306" w:rsidP="00263F83">
      <w:pPr>
        <w:spacing w:after="120"/>
        <w:jc w:val="center"/>
        <w:rPr>
          <w:rFonts w:ascii="Times New Roman" w:hAnsi="Times New Roman" w:cs="Times New Roman"/>
          <w:b/>
          <w:sz w:val="24"/>
          <w:szCs w:val="24"/>
        </w:rPr>
      </w:pPr>
    </w:p>
    <w:p w:rsidR="00AD0F6E" w:rsidRDefault="00AD0F6E" w:rsidP="00263F83">
      <w:pPr>
        <w:spacing w:after="120"/>
        <w:jc w:val="center"/>
        <w:rPr>
          <w:rFonts w:ascii="Times New Roman" w:hAnsi="Times New Roman" w:cs="Times New Roman"/>
          <w:b/>
          <w:sz w:val="24"/>
          <w:szCs w:val="24"/>
        </w:rPr>
      </w:pPr>
      <w:r>
        <w:rPr>
          <w:rFonts w:ascii="Times New Roman" w:hAnsi="Times New Roman" w:cs="Times New Roman"/>
          <w:b/>
          <w:sz w:val="24"/>
          <w:szCs w:val="24"/>
        </w:rPr>
        <w:t>ABSTRAK</w:t>
      </w:r>
    </w:p>
    <w:p w:rsidR="00AD0F6E" w:rsidRPr="00F02E35" w:rsidRDefault="00AD0F6E" w:rsidP="00F02E35">
      <w:pPr>
        <w:jc w:val="both"/>
        <w:rPr>
          <w:rFonts w:ascii="Times New Roman" w:hAnsi="Times New Roman"/>
          <w:sz w:val="24"/>
          <w:szCs w:val="24"/>
        </w:rPr>
      </w:pPr>
      <w:r w:rsidRPr="00AD0F6E">
        <w:rPr>
          <w:rFonts w:ascii="Times New Roman" w:hAnsi="Times New Roman"/>
          <w:sz w:val="24"/>
          <w:szCs w:val="24"/>
        </w:rPr>
        <w:t xml:space="preserve">Sayuran organik merupakan tumbuhan berupa daun – daunan, polongan atau bijian yang diproduksi secara organik dan disertifikasi oleh lembaga sertifikasi resmi. Penelitian dilakukan di Kota Salatiga pada Bulan April – Mei 2019. </w:t>
      </w:r>
      <w:proofErr w:type="spellStart"/>
      <w:proofErr w:type="gramStart"/>
      <w:r w:rsidRPr="00AD0F6E">
        <w:rPr>
          <w:rFonts w:ascii="Times New Roman" w:hAnsi="Times New Roman"/>
          <w:sz w:val="24"/>
          <w:szCs w:val="24"/>
          <w:lang w:val="en-ID"/>
        </w:rPr>
        <w:t>Teknik</w:t>
      </w:r>
      <w:proofErr w:type="spellEnd"/>
      <w:r w:rsidRPr="00AD0F6E">
        <w:rPr>
          <w:rFonts w:ascii="Times New Roman" w:hAnsi="Times New Roman"/>
          <w:sz w:val="24"/>
          <w:szCs w:val="24"/>
          <w:lang w:val="en-ID"/>
        </w:rPr>
        <w:t xml:space="preserve"> </w:t>
      </w:r>
      <w:proofErr w:type="spellStart"/>
      <w:r w:rsidRPr="00AD0F6E">
        <w:rPr>
          <w:rFonts w:ascii="Times New Roman" w:hAnsi="Times New Roman"/>
          <w:sz w:val="24"/>
          <w:szCs w:val="24"/>
          <w:lang w:val="en-ID"/>
        </w:rPr>
        <w:t>pengambilan</w:t>
      </w:r>
      <w:proofErr w:type="spellEnd"/>
      <w:r w:rsidRPr="00AD0F6E">
        <w:rPr>
          <w:rFonts w:ascii="Times New Roman" w:hAnsi="Times New Roman"/>
          <w:sz w:val="24"/>
          <w:szCs w:val="24"/>
          <w:lang w:val="en-ID"/>
        </w:rPr>
        <w:t xml:space="preserve"> </w:t>
      </w:r>
      <w:proofErr w:type="spellStart"/>
      <w:r w:rsidRPr="00AD0F6E">
        <w:rPr>
          <w:rFonts w:ascii="Times New Roman" w:hAnsi="Times New Roman"/>
          <w:sz w:val="24"/>
          <w:szCs w:val="24"/>
          <w:lang w:val="en-ID"/>
        </w:rPr>
        <w:t>sampel</w:t>
      </w:r>
      <w:proofErr w:type="spellEnd"/>
      <w:r w:rsidRPr="00AD0F6E">
        <w:rPr>
          <w:rFonts w:ascii="Times New Roman" w:hAnsi="Times New Roman"/>
          <w:sz w:val="24"/>
          <w:szCs w:val="24"/>
          <w:lang w:val="en-ID"/>
        </w:rPr>
        <w:t xml:space="preserve"> </w:t>
      </w:r>
      <w:r w:rsidRPr="00AD0F6E">
        <w:rPr>
          <w:rFonts w:ascii="Times New Roman" w:hAnsi="Times New Roman"/>
          <w:sz w:val="24"/>
          <w:szCs w:val="24"/>
        </w:rPr>
        <w:t>yang di</w:t>
      </w:r>
      <w:proofErr w:type="spellStart"/>
      <w:r w:rsidRPr="00AD0F6E">
        <w:rPr>
          <w:rFonts w:ascii="Times New Roman" w:hAnsi="Times New Roman"/>
          <w:sz w:val="24"/>
          <w:szCs w:val="24"/>
          <w:lang w:val="en-ID"/>
        </w:rPr>
        <w:t>gunakan</w:t>
      </w:r>
      <w:proofErr w:type="spellEnd"/>
      <w:r w:rsidRPr="00AD0F6E">
        <w:rPr>
          <w:rFonts w:ascii="Times New Roman" w:hAnsi="Times New Roman"/>
          <w:sz w:val="24"/>
          <w:szCs w:val="24"/>
        </w:rPr>
        <w:t xml:space="preserve"> pada penelitian ini</w:t>
      </w:r>
      <w:r w:rsidRPr="00AD0F6E">
        <w:rPr>
          <w:rFonts w:ascii="Times New Roman" w:hAnsi="Times New Roman"/>
          <w:sz w:val="24"/>
          <w:szCs w:val="24"/>
          <w:lang w:val="en-ID"/>
        </w:rPr>
        <w:t xml:space="preserve"> </w:t>
      </w:r>
      <w:r w:rsidRPr="00AD0F6E">
        <w:rPr>
          <w:rFonts w:ascii="Times New Roman" w:hAnsi="Times New Roman"/>
          <w:sz w:val="24"/>
          <w:szCs w:val="24"/>
        </w:rPr>
        <w:t>yaitu</w:t>
      </w:r>
      <w:r w:rsidRPr="00AD0F6E">
        <w:rPr>
          <w:rFonts w:ascii="Times New Roman" w:hAnsi="Times New Roman"/>
          <w:sz w:val="24"/>
          <w:szCs w:val="24"/>
          <w:lang w:val="en-ID"/>
        </w:rPr>
        <w:t xml:space="preserve"> </w:t>
      </w:r>
      <w:r w:rsidRPr="00AD0F6E">
        <w:rPr>
          <w:rFonts w:ascii="Times New Roman" w:hAnsi="Times New Roman"/>
          <w:i/>
          <w:sz w:val="24"/>
          <w:szCs w:val="24"/>
        </w:rPr>
        <w:t>Non</w:t>
      </w:r>
      <w:r w:rsidRPr="00AD0F6E">
        <w:rPr>
          <w:rFonts w:ascii="Times New Roman" w:hAnsi="Times New Roman"/>
          <w:sz w:val="24"/>
          <w:szCs w:val="24"/>
        </w:rPr>
        <w:t xml:space="preserve"> </w:t>
      </w:r>
      <w:r w:rsidRPr="00AD0F6E">
        <w:rPr>
          <w:rFonts w:ascii="Times New Roman" w:hAnsi="Times New Roman"/>
          <w:i/>
          <w:sz w:val="24"/>
          <w:szCs w:val="24"/>
          <w:lang w:val="en-ID"/>
        </w:rPr>
        <w:t xml:space="preserve">Probability Sampling </w:t>
      </w:r>
      <w:r w:rsidRPr="00AD0F6E">
        <w:rPr>
          <w:rFonts w:ascii="Times New Roman" w:hAnsi="Times New Roman"/>
          <w:sz w:val="24"/>
          <w:szCs w:val="24"/>
        </w:rPr>
        <w:t xml:space="preserve">dengan teknik </w:t>
      </w:r>
      <w:r w:rsidRPr="00AD0F6E">
        <w:rPr>
          <w:rFonts w:ascii="Times New Roman" w:hAnsi="Times New Roman"/>
          <w:i/>
          <w:sz w:val="24"/>
          <w:szCs w:val="24"/>
        </w:rPr>
        <w:t>accidental.</w:t>
      </w:r>
      <w:proofErr w:type="gramEnd"/>
      <w:r w:rsidRPr="00AD0F6E">
        <w:rPr>
          <w:rFonts w:ascii="Times New Roman" w:hAnsi="Times New Roman"/>
          <w:i/>
          <w:sz w:val="24"/>
          <w:szCs w:val="24"/>
        </w:rPr>
        <w:t xml:space="preserve"> </w:t>
      </w:r>
      <w:r w:rsidRPr="00AD0F6E">
        <w:rPr>
          <w:rFonts w:ascii="Times New Roman" w:hAnsi="Times New Roman"/>
          <w:sz w:val="24"/>
          <w:szCs w:val="24"/>
        </w:rPr>
        <w:t>Jumlah sampel yang diambil sebanyak 6</w:t>
      </w:r>
      <w:r>
        <w:rPr>
          <w:rFonts w:ascii="Times New Roman" w:hAnsi="Times New Roman"/>
          <w:sz w:val="24"/>
          <w:szCs w:val="24"/>
        </w:rPr>
        <w:t>5</w:t>
      </w:r>
      <w:r w:rsidRPr="00AD0F6E">
        <w:rPr>
          <w:rFonts w:ascii="Times New Roman" w:hAnsi="Times New Roman"/>
          <w:sz w:val="24"/>
          <w:szCs w:val="24"/>
        </w:rPr>
        <w:t xml:space="preserve"> sampel yang terdiri dari 3</w:t>
      </w:r>
      <w:r>
        <w:rPr>
          <w:rFonts w:ascii="Times New Roman" w:hAnsi="Times New Roman"/>
          <w:sz w:val="24"/>
          <w:szCs w:val="24"/>
        </w:rPr>
        <w:t>5</w:t>
      </w:r>
      <w:r w:rsidRPr="00AD0F6E">
        <w:rPr>
          <w:rFonts w:ascii="Times New Roman" w:hAnsi="Times New Roman"/>
          <w:sz w:val="24"/>
          <w:szCs w:val="24"/>
        </w:rPr>
        <w:t xml:space="preserve"> sampel rumah tangga konsumen yang memutuskan untuk membeli sayuran organik dan 30 sampel rumah tangga yang memutuskan membeli sayuran non organik. Teknik analisis yang digunakan adalah dengan menggunakan Analisis Regresi Logistik. </w:t>
      </w:r>
      <w:r w:rsidRPr="00AD0F6E">
        <w:rPr>
          <w:rFonts w:ascii="Times New Roman" w:hAnsi="Times New Roman"/>
          <w:i/>
          <w:sz w:val="24"/>
          <w:szCs w:val="24"/>
        </w:rPr>
        <w:t xml:space="preserve">. </w:t>
      </w:r>
      <w:r w:rsidRPr="00AD0F6E">
        <w:rPr>
          <w:rFonts w:ascii="Times New Roman" w:hAnsi="Times New Roman"/>
          <w:sz w:val="24"/>
          <w:szCs w:val="24"/>
        </w:rPr>
        <w:t xml:space="preserve">Hasil dari penelitian ini adalah menyatakan bahwa </w:t>
      </w:r>
      <w:r w:rsidRPr="00AD0F6E">
        <w:rPr>
          <w:rFonts w:ascii="Times New Roman" w:hAnsi="Times New Roman" w:cs="Times New Roman"/>
          <w:sz w:val="24"/>
          <w:szCs w:val="24"/>
        </w:rPr>
        <w:t xml:space="preserve">Variabel umur (X1) dan variabel pendapatan (X2)  tidak berpengaruh signifikan terhadap keputusan pembelian. Sedangkan untuk variabel lama pendidikan (X3), harga sayuran (X4), lokasi pembelian (X5), kualitas sayuran (X6) dan efek </w:t>
      </w:r>
      <w:r w:rsidRPr="00AD0F6E">
        <w:rPr>
          <w:rFonts w:ascii="Times New Roman" w:hAnsi="Times New Roman" w:cs="Times New Roman"/>
          <w:i/>
          <w:sz w:val="24"/>
          <w:szCs w:val="24"/>
        </w:rPr>
        <w:t>bandwagon</w:t>
      </w:r>
      <w:r w:rsidRPr="00AD0F6E">
        <w:rPr>
          <w:rFonts w:ascii="Times New Roman" w:hAnsi="Times New Roman" w:cs="Times New Roman"/>
          <w:sz w:val="24"/>
          <w:szCs w:val="24"/>
        </w:rPr>
        <w:t xml:space="preserve"> (X7) berpengaruh signifikan terha</w:t>
      </w:r>
      <w:r w:rsidR="002F2AD5">
        <w:rPr>
          <w:rFonts w:ascii="Times New Roman" w:hAnsi="Times New Roman" w:cs="Times New Roman"/>
          <w:sz w:val="24"/>
          <w:szCs w:val="24"/>
        </w:rPr>
        <w:t>dap terhadap keputusan pembelian dalam pembelian sayuran organik</w:t>
      </w:r>
      <w:r>
        <w:rPr>
          <w:rFonts w:ascii="Times New Roman" w:hAnsi="Times New Roman" w:cs="Times New Roman"/>
          <w:sz w:val="24"/>
          <w:szCs w:val="24"/>
        </w:rPr>
        <w:t>.</w:t>
      </w:r>
    </w:p>
    <w:p w:rsidR="00653F08" w:rsidRDefault="00653F08" w:rsidP="00263F83">
      <w:pPr>
        <w:spacing w:after="120"/>
        <w:jc w:val="center"/>
        <w:rPr>
          <w:rFonts w:ascii="Times New Roman" w:hAnsi="Times New Roman" w:cs="Times New Roman"/>
          <w:b/>
          <w:i/>
          <w:sz w:val="24"/>
          <w:szCs w:val="24"/>
        </w:rPr>
      </w:pPr>
      <w:r>
        <w:rPr>
          <w:rFonts w:ascii="Times New Roman" w:hAnsi="Times New Roman" w:cs="Times New Roman"/>
          <w:b/>
          <w:i/>
          <w:sz w:val="24"/>
          <w:szCs w:val="24"/>
        </w:rPr>
        <w:t>ABSTRACT</w:t>
      </w:r>
    </w:p>
    <w:p w:rsidR="00686738" w:rsidRDefault="00696D12" w:rsidP="00263F83">
      <w:pPr>
        <w:spacing w:after="120"/>
        <w:jc w:val="both"/>
        <w:rPr>
          <w:rFonts w:ascii="Times New Roman" w:hAnsi="Times New Roman"/>
          <w:i/>
          <w:sz w:val="24"/>
          <w:szCs w:val="24"/>
        </w:rPr>
      </w:pPr>
      <w:r w:rsidRPr="00696D12">
        <w:rPr>
          <w:rFonts w:ascii="Times New Roman" w:hAnsi="Times New Roman"/>
          <w:i/>
          <w:sz w:val="24"/>
          <w:szCs w:val="24"/>
        </w:rPr>
        <w:t>Organic vegetables are plants form leaves, legumes or grains are produced organically and certified by an official certification body. The study was conducted in Salatiga on month from April to May 2019. The sampling technique used in this research is Non-Probability Sampling with technique accidental</w:t>
      </w:r>
      <w:r w:rsidR="00D73F75">
        <w:rPr>
          <w:rFonts w:ascii="Times New Roman" w:hAnsi="Times New Roman"/>
          <w:i/>
          <w:sz w:val="24"/>
          <w:szCs w:val="24"/>
        </w:rPr>
        <w:t>. The number of samples taken 65 samples consisting of 35</w:t>
      </w:r>
      <w:r w:rsidRPr="00696D12">
        <w:rPr>
          <w:rFonts w:ascii="Times New Roman" w:hAnsi="Times New Roman"/>
          <w:i/>
          <w:sz w:val="24"/>
          <w:szCs w:val="24"/>
        </w:rPr>
        <w:t xml:space="preserve"> samples of domestic consumers who decide to buy organic vegetables and 30 samples of households who decide to buy non-organic vegetables. The analysis technique used is by using logistic regression analysis.</w:t>
      </w:r>
      <w:r>
        <w:rPr>
          <w:rFonts w:ascii="Times New Roman" w:hAnsi="Times New Roman"/>
          <w:i/>
          <w:sz w:val="24"/>
          <w:szCs w:val="24"/>
        </w:rPr>
        <w:t xml:space="preserve"> The result of this study state that age variables (X1) and family income variables (X2) have no significant effect on </w:t>
      </w:r>
      <w:r w:rsidR="00D57CC0">
        <w:rPr>
          <w:rFonts w:ascii="Times New Roman" w:hAnsi="Times New Roman"/>
          <w:i/>
          <w:sz w:val="24"/>
          <w:szCs w:val="24"/>
        </w:rPr>
        <w:t>the dependent varible (Y)</w:t>
      </w:r>
      <w:r w:rsidR="00BE4A9E">
        <w:rPr>
          <w:rFonts w:ascii="Times New Roman" w:hAnsi="Times New Roman"/>
          <w:i/>
          <w:sz w:val="24"/>
          <w:szCs w:val="24"/>
        </w:rPr>
        <w:t xml:space="preserve"> </w:t>
      </w:r>
      <w:r w:rsidR="00BE4A9E" w:rsidRPr="00BE4A9E">
        <w:rPr>
          <w:rFonts w:ascii="Times New Roman" w:hAnsi="Times New Roman"/>
          <w:i/>
          <w:color w:val="000000" w:themeColor="text1"/>
          <w:sz w:val="24"/>
          <w:szCs w:val="24"/>
        </w:rPr>
        <w:t>purchasing decisions of organic vegetables</w:t>
      </w:r>
      <w:r>
        <w:rPr>
          <w:rFonts w:ascii="Times New Roman" w:hAnsi="Times New Roman"/>
          <w:i/>
          <w:sz w:val="24"/>
          <w:szCs w:val="24"/>
        </w:rPr>
        <w:t xml:space="preserve">. </w:t>
      </w:r>
      <w:r w:rsidR="00376C43">
        <w:rPr>
          <w:rFonts w:ascii="Times New Roman" w:hAnsi="Times New Roman"/>
          <w:i/>
          <w:sz w:val="24"/>
          <w:szCs w:val="24"/>
        </w:rPr>
        <w:t>While for education level variables (X3), vegetable prices (X4), location of purchase (X5), vegetable quality (X6) and bandwagon effect (X7) significant effect on purchasing decisions for organic vegetables</w:t>
      </w:r>
      <w:r w:rsidRPr="00696D12">
        <w:rPr>
          <w:rFonts w:ascii="Times New Roman" w:hAnsi="Times New Roman" w:cs="Times New Roman"/>
          <w:color w:val="FF0000"/>
          <w:sz w:val="24"/>
          <w:szCs w:val="24"/>
        </w:rPr>
        <w:t>.</w:t>
      </w:r>
    </w:p>
    <w:p w:rsidR="00FB76D2" w:rsidRPr="00B50D5B" w:rsidRDefault="00FB76D2" w:rsidP="00263F83">
      <w:pPr>
        <w:spacing w:after="120"/>
        <w:jc w:val="both"/>
        <w:rPr>
          <w:rFonts w:ascii="Times New Roman" w:hAnsi="Times New Roman"/>
          <w:i/>
          <w:sz w:val="24"/>
          <w:szCs w:val="24"/>
        </w:rPr>
      </w:pPr>
      <w:r>
        <w:rPr>
          <w:rFonts w:ascii="Times New Roman" w:hAnsi="Times New Roman"/>
          <w:i/>
          <w:sz w:val="24"/>
          <w:szCs w:val="24"/>
        </w:rPr>
        <w:t>Keywords : purchase, organic vegetable,</w:t>
      </w:r>
      <w:r w:rsidRPr="00FB76D2">
        <w:rPr>
          <w:rFonts w:ascii="Times New Roman" w:hAnsi="Times New Roman"/>
          <w:i/>
          <w:sz w:val="24"/>
          <w:szCs w:val="24"/>
        </w:rPr>
        <w:t xml:space="preserve"> </w:t>
      </w:r>
      <w:r w:rsidRPr="00696D12">
        <w:rPr>
          <w:rFonts w:ascii="Times New Roman" w:hAnsi="Times New Roman"/>
          <w:i/>
          <w:sz w:val="24"/>
          <w:szCs w:val="24"/>
        </w:rPr>
        <w:t>logistic regression</w:t>
      </w:r>
      <w:r>
        <w:rPr>
          <w:rFonts w:ascii="Times New Roman" w:hAnsi="Times New Roman"/>
          <w:i/>
          <w:sz w:val="24"/>
          <w:szCs w:val="24"/>
        </w:rPr>
        <w:t>.</w:t>
      </w:r>
    </w:p>
    <w:p w:rsidR="00B50D5B" w:rsidRDefault="00B50D5B" w:rsidP="00FE6016">
      <w:pPr>
        <w:spacing w:after="120" w:line="480" w:lineRule="auto"/>
        <w:jc w:val="center"/>
        <w:rPr>
          <w:rFonts w:ascii="Times New Roman" w:hAnsi="Times New Roman"/>
          <w:b/>
          <w:sz w:val="24"/>
          <w:szCs w:val="24"/>
        </w:rPr>
        <w:sectPr w:rsidR="00B50D5B" w:rsidSect="002A72E8">
          <w:pgSz w:w="11906" w:h="16838" w:code="9"/>
          <w:pgMar w:top="1134" w:right="1134" w:bottom="1134" w:left="1701" w:header="709" w:footer="709" w:gutter="0"/>
          <w:cols w:space="708"/>
          <w:docGrid w:linePitch="360"/>
        </w:sectPr>
      </w:pPr>
    </w:p>
    <w:p w:rsidR="00AA47BF" w:rsidRPr="00A142B1" w:rsidRDefault="00AA47BF" w:rsidP="00A142B1">
      <w:pPr>
        <w:spacing w:after="120" w:line="360" w:lineRule="auto"/>
        <w:jc w:val="center"/>
        <w:rPr>
          <w:rFonts w:ascii="Times New Roman" w:hAnsi="Times New Roman"/>
          <w:b/>
          <w:sz w:val="24"/>
          <w:szCs w:val="24"/>
        </w:rPr>
      </w:pPr>
      <w:r w:rsidRPr="00A142B1">
        <w:rPr>
          <w:rFonts w:ascii="Times New Roman" w:hAnsi="Times New Roman"/>
          <w:b/>
          <w:sz w:val="24"/>
          <w:szCs w:val="24"/>
        </w:rPr>
        <w:lastRenderedPageBreak/>
        <w:t>PENDAHULUAN</w:t>
      </w:r>
    </w:p>
    <w:p w:rsidR="00F71E74" w:rsidRPr="00A142B1" w:rsidRDefault="00AA47BF" w:rsidP="00A142B1">
      <w:pPr>
        <w:spacing w:after="120" w:line="360" w:lineRule="auto"/>
        <w:jc w:val="both"/>
        <w:rPr>
          <w:rFonts w:ascii="Times New Roman" w:hAnsi="Times New Roman"/>
          <w:sz w:val="24"/>
          <w:szCs w:val="24"/>
        </w:rPr>
      </w:pPr>
      <w:r w:rsidRPr="00A142B1">
        <w:rPr>
          <w:rFonts w:ascii="Times New Roman" w:hAnsi="Times New Roman"/>
          <w:sz w:val="24"/>
          <w:szCs w:val="24"/>
        </w:rPr>
        <w:t>Produk pertanian or</w:t>
      </w:r>
      <w:r w:rsidR="00683F99" w:rsidRPr="00A142B1">
        <w:rPr>
          <w:rFonts w:ascii="Times New Roman" w:hAnsi="Times New Roman"/>
          <w:sz w:val="24"/>
          <w:szCs w:val="24"/>
        </w:rPr>
        <w:t xml:space="preserve">ganik pada era sekarang, sangat </w:t>
      </w:r>
      <w:r w:rsidR="00AD0F6E" w:rsidRPr="00A142B1">
        <w:rPr>
          <w:rFonts w:ascii="Times New Roman" w:hAnsi="Times New Roman"/>
          <w:sz w:val="24"/>
          <w:szCs w:val="24"/>
        </w:rPr>
        <w:t>menarik bagi petani maupun</w:t>
      </w:r>
      <w:r w:rsidRPr="00A142B1">
        <w:rPr>
          <w:rFonts w:ascii="Times New Roman" w:hAnsi="Times New Roman"/>
          <w:sz w:val="24"/>
          <w:szCs w:val="24"/>
        </w:rPr>
        <w:t xml:space="preserve"> konsumen dikarenakan tidak </w:t>
      </w:r>
      <w:r w:rsidR="008E53A6" w:rsidRPr="00A142B1">
        <w:rPr>
          <w:rFonts w:ascii="Times New Roman" w:hAnsi="Times New Roman"/>
          <w:sz w:val="24"/>
          <w:szCs w:val="24"/>
        </w:rPr>
        <w:t>adanya penggunaan</w:t>
      </w:r>
      <w:r w:rsidR="0060599B" w:rsidRPr="00A142B1">
        <w:rPr>
          <w:rFonts w:ascii="Times New Roman" w:hAnsi="Times New Roman"/>
          <w:sz w:val="24"/>
          <w:szCs w:val="24"/>
        </w:rPr>
        <w:t xml:space="preserve"> bahan</w:t>
      </w:r>
      <w:r w:rsidRPr="00A142B1">
        <w:rPr>
          <w:rFonts w:ascii="Times New Roman" w:hAnsi="Times New Roman"/>
          <w:sz w:val="24"/>
          <w:szCs w:val="24"/>
        </w:rPr>
        <w:t xml:space="preserve"> kimia sintesis yang </w:t>
      </w:r>
      <w:r w:rsidR="008E53A6" w:rsidRPr="00A142B1">
        <w:rPr>
          <w:rFonts w:ascii="Times New Roman" w:hAnsi="Times New Roman"/>
          <w:sz w:val="24"/>
          <w:szCs w:val="24"/>
        </w:rPr>
        <w:t xml:space="preserve">dapat </w:t>
      </w:r>
      <w:r w:rsidRPr="00A142B1">
        <w:rPr>
          <w:rFonts w:ascii="Times New Roman" w:hAnsi="Times New Roman"/>
          <w:sz w:val="24"/>
          <w:szCs w:val="24"/>
        </w:rPr>
        <w:t xml:space="preserve">menimbulkan bahaya bagi kesehatan tubuh manusia dan lingkungan. Kesadaran akan </w:t>
      </w:r>
      <w:r w:rsidR="008E53A6" w:rsidRPr="00A142B1">
        <w:rPr>
          <w:rFonts w:ascii="Times New Roman" w:hAnsi="Times New Roman"/>
          <w:sz w:val="24"/>
          <w:szCs w:val="24"/>
        </w:rPr>
        <w:t xml:space="preserve">pola </w:t>
      </w:r>
      <w:r w:rsidRPr="00A142B1">
        <w:rPr>
          <w:rFonts w:ascii="Times New Roman" w:hAnsi="Times New Roman"/>
          <w:sz w:val="24"/>
          <w:szCs w:val="24"/>
        </w:rPr>
        <w:t>hidup sehat</w:t>
      </w:r>
      <w:r w:rsidR="00A37504" w:rsidRPr="00A142B1">
        <w:rPr>
          <w:rFonts w:ascii="Times New Roman" w:hAnsi="Times New Roman"/>
          <w:sz w:val="24"/>
          <w:szCs w:val="24"/>
        </w:rPr>
        <w:t xml:space="preserve"> membuat meningkatnya </w:t>
      </w:r>
      <w:r w:rsidRPr="00A142B1">
        <w:rPr>
          <w:rFonts w:ascii="Times New Roman" w:hAnsi="Times New Roman"/>
          <w:sz w:val="24"/>
          <w:szCs w:val="24"/>
        </w:rPr>
        <w:t xml:space="preserve">permintaan </w:t>
      </w:r>
      <w:r w:rsidR="001810CA" w:rsidRPr="00A142B1">
        <w:rPr>
          <w:rFonts w:ascii="Times New Roman" w:hAnsi="Times New Roman"/>
          <w:sz w:val="24"/>
          <w:szCs w:val="24"/>
        </w:rPr>
        <w:t>terhadap produk organik bagi sebagian besar konsumen</w:t>
      </w:r>
      <w:r w:rsidRPr="00A142B1">
        <w:rPr>
          <w:rFonts w:ascii="Times New Roman" w:hAnsi="Times New Roman"/>
          <w:sz w:val="24"/>
          <w:szCs w:val="24"/>
        </w:rPr>
        <w:t xml:space="preserve">. </w:t>
      </w:r>
      <w:r w:rsidR="001810CA" w:rsidRPr="00A142B1">
        <w:rPr>
          <w:rFonts w:ascii="Times New Roman" w:hAnsi="Times New Roman"/>
          <w:sz w:val="24"/>
          <w:szCs w:val="24"/>
        </w:rPr>
        <w:t>Hal ini</w:t>
      </w:r>
      <w:r w:rsidRPr="00A142B1">
        <w:rPr>
          <w:rFonts w:ascii="Times New Roman" w:hAnsi="Times New Roman"/>
          <w:sz w:val="24"/>
          <w:szCs w:val="24"/>
        </w:rPr>
        <w:t xml:space="preserve"> menjadikan para petani mulai merubah sistem pola cocok tanam yang tidak menggunakan bahan kimia menjadi sistem pola cocok tanam pertanian organik (Lesmana dan Hidayat 2008). Saat ini kesadaran masyarakat akan gaya hidup sehat mulai meningkat terutama pada masyarakat kota. Menurut SPOI (Statistik Pertanian Organik Indonesia) tingkat pertumbuhan konsumsi sayuran organik di Indonesia dari tahun 2008 hingga tahun 2012 adalah sebesar 4,66%. Perg</w:t>
      </w:r>
      <w:r w:rsidR="00683F99" w:rsidRPr="00A142B1">
        <w:rPr>
          <w:rFonts w:ascii="Times New Roman" w:hAnsi="Times New Roman"/>
          <w:sz w:val="24"/>
          <w:szCs w:val="24"/>
        </w:rPr>
        <w:t>e</w:t>
      </w:r>
      <w:r w:rsidRPr="00A142B1">
        <w:rPr>
          <w:rFonts w:ascii="Times New Roman" w:hAnsi="Times New Roman"/>
          <w:sz w:val="24"/>
          <w:szCs w:val="24"/>
        </w:rPr>
        <w:t>seran konsumsi dari sayuran non organik ke sayuran organik meningkat setiap tahunya.</w:t>
      </w:r>
    </w:p>
    <w:p w:rsidR="00AA47BF" w:rsidRPr="00A142B1" w:rsidRDefault="00AA47BF" w:rsidP="00A142B1">
      <w:pPr>
        <w:spacing w:after="120" w:line="360" w:lineRule="auto"/>
        <w:jc w:val="both"/>
        <w:rPr>
          <w:rFonts w:ascii="Times New Roman" w:hAnsi="Times New Roman"/>
          <w:sz w:val="24"/>
          <w:szCs w:val="24"/>
        </w:rPr>
      </w:pPr>
      <w:r w:rsidRPr="00A142B1">
        <w:rPr>
          <w:rFonts w:ascii="Times New Roman" w:hAnsi="Times New Roman"/>
          <w:sz w:val="24"/>
          <w:szCs w:val="24"/>
        </w:rPr>
        <w:t xml:space="preserve">Meskipun kesadaran masyarakat akan pentingnya menjaga kesehatan meningkat, namun </w:t>
      </w:r>
      <w:r w:rsidR="00775A0E" w:rsidRPr="00A142B1">
        <w:rPr>
          <w:rFonts w:ascii="Times New Roman" w:hAnsi="Times New Roman"/>
          <w:sz w:val="24"/>
          <w:szCs w:val="24"/>
        </w:rPr>
        <w:t>tidak semua masyarakat beralih mengkonsumsi sayuran organik, perkembangan konsumsi sayuran organik masih terbatas dan biasanya dilakukan oleh lapisan masyarakat tertentu saja yang mengetahui manfaat sayuran organik</w:t>
      </w:r>
      <w:r w:rsidRPr="00A142B1">
        <w:rPr>
          <w:rFonts w:ascii="Times New Roman" w:hAnsi="Times New Roman"/>
          <w:sz w:val="24"/>
          <w:szCs w:val="24"/>
        </w:rPr>
        <w:t xml:space="preserve">. Kendala yang sering dihadapi </w:t>
      </w:r>
      <w:r w:rsidR="00B53D03" w:rsidRPr="00A142B1">
        <w:rPr>
          <w:rFonts w:ascii="Times New Roman" w:hAnsi="Times New Roman"/>
          <w:sz w:val="24"/>
          <w:szCs w:val="24"/>
        </w:rPr>
        <w:t xml:space="preserve">konsumen dalam mengkonsumsi sayuran organik </w:t>
      </w:r>
      <w:r w:rsidRPr="00A142B1">
        <w:rPr>
          <w:rFonts w:ascii="Times New Roman" w:hAnsi="Times New Roman"/>
          <w:sz w:val="24"/>
          <w:szCs w:val="24"/>
        </w:rPr>
        <w:lastRenderedPageBreak/>
        <w:t>adalah harga sayura</w:t>
      </w:r>
      <w:r w:rsidR="00216F5A" w:rsidRPr="00A142B1">
        <w:rPr>
          <w:rFonts w:ascii="Times New Roman" w:hAnsi="Times New Roman"/>
          <w:sz w:val="24"/>
          <w:szCs w:val="24"/>
        </w:rPr>
        <w:t>n organik yang lebih mahal dan tempat penjualan</w:t>
      </w:r>
      <w:r w:rsidRPr="00A142B1">
        <w:rPr>
          <w:rFonts w:ascii="Times New Roman" w:hAnsi="Times New Roman"/>
          <w:sz w:val="24"/>
          <w:szCs w:val="24"/>
        </w:rPr>
        <w:t xml:space="preserve"> yang mas</w:t>
      </w:r>
      <w:r w:rsidR="00B53D03" w:rsidRPr="00A142B1">
        <w:rPr>
          <w:rFonts w:ascii="Times New Roman" w:hAnsi="Times New Roman"/>
          <w:sz w:val="24"/>
          <w:szCs w:val="24"/>
        </w:rPr>
        <w:t>ih terbatas</w:t>
      </w:r>
      <w:r w:rsidR="00216F5A" w:rsidRPr="00A142B1">
        <w:rPr>
          <w:rFonts w:ascii="Times New Roman" w:hAnsi="Times New Roman"/>
          <w:sz w:val="24"/>
          <w:szCs w:val="24"/>
        </w:rPr>
        <w:t>, biasanya</w:t>
      </w:r>
      <w:r w:rsidR="00E10FF5" w:rsidRPr="00A142B1">
        <w:rPr>
          <w:rFonts w:ascii="Times New Roman" w:hAnsi="Times New Roman"/>
          <w:sz w:val="24"/>
          <w:szCs w:val="24"/>
        </w:rPr>
        <w:t xml:space="preserve"> hanya tersedia</w:t>
      </w:r>
      <w:r w:rsidR="00B53D03" w:rsidRPr="00A142B1">
        <w:rPr>
          <w:rFonts w:ascii="Times New Roman" w:hAnsi="Times New Roman"/>
          <w:sz w:val="24"/>
          <w:szCs w:val="24"/>
        </w:rPr>
        <w:t xml:space="preserve"> </w:t>
      </w:r>
      <w:r w:rsidRPr="00A142B1">
        <w:rPr>
          <w:rFonts w:ascii="Times New Roman" w:hAnsi="Times New Roman"/>
          <w:sz w:val="24"/>
          <w:szCs w:val="24"/>
        </w:rPr>
        <w:t>di tempat – tempat tertentu sehingga sulit terjangkau oleh seluruh lapisan masyarakat</w:t>
      </w:r>
      <w:r w:rsidR="00D57CC0" w:rsidRPr="00A142B1">
        <w:rPr>
          <w:rFonts w:ascii="Times New Roman" w:hAnsi="Times New Roman"/>
          <w:sz w:val="24"/>
          <w:szCs w:val="24"/>
        </w:rPr>
        <w:t xml:space="preserve">. Dari beberapa penelitian terdahulu menunjukkan faktor – faktor yang mempengaruhi keputusan pembelian sayuran organik yaitu usia, jumlah pendapatan keluarga, tingkat pendidikan, harga sayuran, lokasi pembelian, dan kualitas. </w:t>
      </w:r>
      <w:r w:rsidRPr="00A142B1">
        <w:rPr>
          <w:rFonts w:ascii="Times New Roman" w:hAnsi="Times New Roman"/>
          <w:sz w:val="24"/>
          <w:szCs w:val="24"/>
        </w:rPr>
        <w:t>(Anggiasari, 2016).</w:t>
      </w:r>
    </w:p>
    <w:p w:rsidR="00D57CC0" w:rsidRPr="00A142B1" w:rsidRDefault="00683F99" w:rsidP="00A142B1">
      <w:pPr>
        <w:spacing w:after="120" w:line="360" w:lineRule="auto"/>
        <w:ind w:right="3" w:firstLine="567"/>
        <w:jc w:val="both"/>
        <w:rPr>
          <w:rFonts w:ascii="Times New Roman" w:hAnsi="Times New Roman"/>
          <w:sz w:val="24"/>
          <w:szCs w:val="24"/>
        </w:rPr>
      </w:pPr>
      <w:r w:rsidRPr="00A142B1">
        <w:rPr>
          <w:rFonts w:ascii="Times New Roman" w:hAnsi="Times New Roman"/>
          <w:sz w:val="24"/>
          <w:szCs w:val="24"/>
        </w:rPr>
        <w:t>Pada dasarnya,</w:t>
      </w:r>
      <w:r w:rsidR="00CC1243" w:rsidRPr="00A142B1">
        <w:rPr>
          <w:rFonts w:ascii="Times New Roman" w:hAnsi="Times New Roman"/>
          <w:sz w:val="24"/>
          <w:szCs w:val="24"/>
        </w:rPr>
        <w:t xml:space="preserve"> sebagian masyarakat dilokasi kota Salatiga </w:t>
      </w:r>
      <w:r w:rsidRPr="00A142B1">
        <w:rPr>
          <w:rFonts w:ascii="Times New Roman" w:hAnsi="Times New Roman"/>
          <w:sz w:val="24"/>
          <w:szCs w:val="24"/>
        </w:rPr>
        <w:t xml:space="preserve">telah </w:t>
      </w:r>
      <w:r w:rsidR="00CC1243" w:rsidRPr="00A142B1">
        <w:rPr>
          <w:rFonts w:ascii="Times New Roman" w:hAnsi="Times New Roman"/>
          <w:sz w:val="24"/>
          <w:szCs w:val="24"/>
        </w:rPr>
        <w:t>mengkonsumsi sayuran organik. Namun tidak semua masyarakat Kota Salatiga mengetahui manfaat sayuran organik, sehingga sebagian besar masyarakat masih mengkonsumsi sayuran non organik. Berdasarkan latar belakang yang telah dipaparkan, maka peneliti tertarik untuk melakukan penelitian terhadap masalah tersebut dengan judul</w:t>
      </w:r>
      <w:r w:rsidR="00CC1243" w:rsidRPr="00A142B1">
        <w:rPr>
          <w:rFonts w:ascii="Times New Roman" w:hAnsi="Times New Roman"/>
          <w:spacing w:val="24"/>
          <w:sz w:val="24"/>
          <w:szCs w:val="24"/>
        </w:rPr>
        <w:t xml:space="preserve"> </w:t>
      </w:r>
      <w:r w:rsidR="00CC1243" w:rsidRPr="00A142B1">
        <w:rPr>
          <w:rFonts w:ascii="Times New Roman" w:hAnsi="Times New Roman"/>
          <w:sz w:val="24"/>
          <w:szCs w:val="24"/>
        </w:rPr>
        <w:t>faktor – faktor yang mempengaruhi keputusan konsumen dalam pembelian sayuran organik di Kota Salatiga.</w:t>
      </w:r>
      <w:r w:rsidRPr="00A142B1">
        <w:rPr>
          <w:rFonts w:ascii="Times New Roman" w:hAnsi="Times New Roman"/>
          <w:sz w:val="24"/>
          <w:szCs w:val="24"/>
        </w:rPr>
        <w:t xml:space="preserve"> </w:t>
      </w:r>
      <w:r w:rsidR="001B156A" w:rsidRPr="00A142B1">
        <w:rPr>
          <w:rFonts w:ascii="Times New Roman" w:hAnsi="Times New Roman"/>
          <w:sz w:val="24"/>
          <w:szCs w:val="24"/>
        </w:rPr>
        <w:t>Berdasarkan latar belakang</w:t>
      </w:r>
      <w:r w:rsidRPr="00A142B1">
        <w:rPr>
          <w:rFonts w:ascii="Times New Roman" w:hAnsi="Times New Roman"/>
          <w:sz w:val="24"/>
          <w:szCs w:val="24"/>
        </w:rPr>
        <w:t xml:space="preserve"> di atas, maka dapat dirumuskan permasalahan yang dihadapi, yaitu bagaimana pengaruh karakteristik sosial ekonomi konsumen</w:t>
      </w:r>
      <w:r w:rsidR="001B156A" w:rsidRPr="00A142B1">
        <w:rPr>
          <w:rFonts w:ascii="Times New Roman" w:hAnsi="Times New Roman"/>
          <w:sz w:val="24"/>
          <w:szCs w:val="24"/>
        </w:rPr>
        <w:t xml:space="preserve">, </w:t>
      </w:r>
      <w:r w:rsidRPr="00A142B1">
        <w:rPr>
          <w:rFonts w:ascii="Times New Roman" w:hAnsi="Times New Roman"/>
          <w:sz w:val="24"/>
          <w:szCs w:val="24"/>
        </w:rPr>
        <w:t>antara lain: umur, pendapatan</w:t>
      </w:r>
      <w:r w:rsidR="00D85A8C" w:rsidRPr="00A142B1">
        <w:rPr>
          <w:rFonts w:ascii="Times New Roman" w:hAnsi="Times New Roman"/>
          <w:sz w:val="24"/>
          <w:szCs w:val="24"/>
        </w:rPr>
        <w:t xml:space="preserve"> keluarga, tingkat</w:t>
      </w:r>
      <w:r w:rsidRPr="00A142B1">
        <w:rPr>
          <w:rFonts w:ascii="Times New Roman" w:hAnsi="Times New Roman"/>
          <w:sz w:val="24"/>
          <w:szCs w:val="24"/>
        </w:rPr>
        <w:t xml:space="preserve"> pendidikan, harga sayuran, lokasi pembelian, kualitas sayuran, dan efek </w:t>
      </w:r>
      <w:r w:rsidRPr="00A142B1">
        <w:rPr>
          <w:rFonts w:ascii="Times New Roman" w:hAnsi="Times New Roman"/>
          <w:i/>
          <w:sz w:val="24"/>
          <w:szCs w:val="24"/>
        </w:rPr>
        <w:t>bandwagon</w:t>
      </w:r>
      <w:r w:rsidRPr="00A142B1">
        <w:rPr>
          <w:rFonts w:ascii="Times New Roman" w:hAnsi="Times New Roman"/>
          <w:sz w:val="24"/>
          <w:szCs w:val="24"/>
        </w:rPr>
        <w:t xml:space="preserve"> dengan keputusan konsumen dalam pembelian sayuran organik di Kota Salatiga.</w:t>
      </w:r>
      <w:r w:rsidR="001B156A" w:rsidRPr="00A142B1">
        <w:rPr>
          <w:rFonts w:ascii="Times New Roman" w:hAnsi="Times New Roman"/>
          <w:sz w:val="24"/>
          <w:szCs w:val="24"/>
        </w:rPr>
        <w:t xml:space="preserve"> Berdasarkan uraian diatas maka </w:t>
      </w:r>
      <w:r w:rsidR="001B156A" w:rsidRPr="00A142B1">
        <w:rPr>
          <w:rFonts w:ascii="Times New Roman" w:hAnsi="Times New Roman"/>
          <w:sz w:val="24"/>
          <w:szCs w:val="24"/>
        </w:rPr>
        <w:lastRenderedPageBreak/>
        <w:t>tujuan dari penelitian secara umum adalah untuk mengetahui faktor – faktor yang mempengaruhi keputusan dalam pembelian sayuran organik di Kota Salatiga.</w:t>
      </w:r>
    </w:p>
    <w:p w:rsidR="008907D8" w:rsidRPr="00A142B1" w:rsidRDefault="008907D8" w:rsidP="00A142B1">
      <w:pPr>
        <w:spacing w:after="120" w:line="360" w:lineRule="auto"/>
        <w:jc w:val="center"/>
        <w:rPr>
          <w:rFonts w:ascii="Times New Roman" w:hAnsi="Times New Roman"/>
          <w:b/>
          <w:sz w:val="24"/>
          <w:szCs w:val="24"/>
        </w:rPr>
      </w:pPr>
      <w:r w:rsidRPr="00A142B1">
        <w:rPr>
          <w:rFonts w:ascii="Times New Roman" w:hAnsi="Times New Roman"/>
          <w:b/>
          <w:sz w:val="24"/>
          <w:szCs w:val="24"/>
        </w:rPr>
        <w:t>METODE PENELITIAN</w:t>
      </w:r>
    </w:p>
    <w:p w:rsidR="00DA5F3A" w:rsidRPr="00A142B1" w:rsidRDefault="008907D8" w:rsidP="00A142B1">
      <w:pPr>
        <w:spacing w:after="120" w:line="360" w:lineRule="auto"/>
        <w:jc w:val="both"/>
        <w:rPr>
          <w:rFonts w:ascii="Times New Roman" w:hAnsi="Times New Roman"/>
          <w:sz w:val="24"/>
          <w:szCs w:val="24"/>
        </w:rPr>
      </w:pPr>
      <w:r w:rsidRPr="00A142B1">
        <w:rPr>
          <w:rFonts w:ascii="Times New Roman" w:hAnsi="Times New Roman" w:cs="Times New Roman"/>
          <w:sz w:val="24"/>
          <w:szCs w:val="24"/>
        </w:rPr>
        <w:t xml:space="preserve">Penelitian ini dilaksanakan di Niki Baru, Go Organik, dan Tukang Sayoer yang ada di Salatiga pada bulan April – Mei 2019. </w:t>
      </w:r>
      <w:r w:rsidRPr="00A142B1">
        <w:rPr>
          <w:rFonts w:ascii="Times New Roman" w:hAnsi="Times New Roman"/>
          <w:sz w:val="24"/>
          <w:szCs w:val="24"/>
        </w:rPr>
        <w:t>Pemilihan lokasi penelitian dipilih secara sengaja (</w:t>
      </w:r>
      <w:r w:rsidRPr="00A142B1">
        <w:rPr>
          <w:rFonts w:ascii="Times New Roman" w:hAnsi="Times New Roman"/>
          <w:i/>
          <w:sz w:val="24"/>
          <w:szCs w:val="24"/>
        </w:rPr>
        <w:t>purposive</w:t>
      </w:r>
      <w:r w:rsidRPr="00A142B1">
        <w:rPr>
          <w:rFonts w:ascii="Times New Roman" w:hAnsi="Times New Roman"/>
          <w:sz w:val="24"/>
          <w:szCs w:val="24"/>
        </w:rPr>
        <w:t xml:space="preserve">). </w:t>
      </w:r>
      <w:r w:rsidRPr="00A142B1">
        <w:rPr>
          <w:rFonts w:ascii="Times New Roman" w:hAnsi="Times New Roman"/>
          <w:sz w:val="24"/>
          <w:szCs w:val="24"/>
          <w:lang w:val="da-DK"/>
        </w:rPr>
        <w:t>Jenis penelitian ini adalah penelitian de</w:t>
      </w:r>
      <w:r w:rsidRPr="00A142B1">
        <w:rPr>
          <w:rFonts w:ascii="Times New Roman" w:hAnsi="Times New Roman"/>
          <w:sz w:val="24"/>
          <w:szCs w:val="24"/>
        </w:rPr>
        <w:t>sk</w:t>
      </w:r>
      <w:r w:rsidRPr="00A142B1">
        <w:rPr>
          <w:rFonts w:ascii="Times New Roman" w:hAnsi="Times New Roman"/>
          <w:sz w:val="24"/>
          <w:szCs w:val="24"/>
          <w:lang w:val="da-DK"/>
        </w:rPr>
        <w:t xml:space="preserve">riptif </w:t>
      </w:r>
      <w:r w:rsidRPr="00A142B1">
        <w:rPr>
          <w:rFonts w:ascii="Times New Roman" w:hAnsi="Times New Roman"/>
          <w:sz w:val="24"/>
          <w:szCs w:val="24"/>
        </w:rPr>
        <w:t xml:space="preserve">dengan menggunakan pendekatan </w:t>
      </w:r>
      <w:r w:rsidRPr="00A142B1">
        <w:rPr>
          <w:rFonts w:ascii="Times New Roman" w:hAnsi="Times New Roman"/>
          <w:sz w:val="24"/>
          <w:szCs w:val="24"/>
          <w:lang w:val="da-DK"/>
        </w:rPr>
        <w:t>kuantitatif</w:t>
      </w:r>
      <w:r w:rsidRPr="00A142B1">
        <w:rPr>
          <w:rFonts w:ascii="Times New Roman" w:hAnsi="Times New Roman"/>
          <w:sz w:val="24"/>
          <w:szCs w:val="24"/>
        </w:rPr>
        <w:t xml:space="preserve">. Menurut Azwar (2011) penelitian deskriptif hanya menganalisis pada taraf deskripsi yang menyajikan fakta secara sistematis agar mudah dipahami dan mudah dalam mengambil kesimpulan. </w:t>
      </w:r>
      <w:proofErr w:type="spellStart"/>
      <w:proofErr w:type="gramStart"/>
      <w:r w:rsidRPr="00A142B1">
        <w:rPr>
          <w:rFonts w:ascii="Times New Roman" w:hAnsi="Times New Roman"/>
          <w:sz w:val="24"/>
          <w:szCs w:val="24"/>
          <w:lang w:val="en-ID"/>
        </w:rPr>
        <w:t>Teknik</w:t>
      </w:r>
      <w:proofErr w:type="spellEnd"/>
      <w:r w:rsidRPr="00A142B1">
        <w:rPr>
          <w:rFonts w:ascii="Times New Roman" w:hAnsi="Times New Roman"/>
          <w:sz w:val="24"/>
          <w:szCs w:val="24"/>
          <w:lang w:val="en-ID"/>
        </w:rPr>
        <w:t xml:space="preserve"> </w:t>
      </w:r>
      <w:proofErr w:type="spellStart"/>
      <w:r w:rsidRPr="00A142B1">
        <w:rPr>
          <w:rFonts w:ascii="Times New Roman" w:hAnsi="Times New Roman"/>
          <w:sz w:val="24"/>
          <w:szCs w:val="24"/>
          <w:lang w:val="en-ID"/>
        </w:rPr>
        <w:t>pengambilan</w:t>
      </w:r>
      <w:proofErr w:type="spellEnd"/>
      <w:r w:rsidRPr="00A142B1">
        <w:rPr>
          <w:rFonts w:ascii="Times New Roman" w:hAnsi="Times New Roman"/>
          <w:sz w:val="24"/>
          <w:szCs w:val="24"/>
          <w:lang w:val="en-ID"/>
        </w:rPr>
        <w:t xml:space="preserve"> </w:t>
      </w:r>
      <w:proofErr w:type="spellStart"/>
      <w:r w:rsidRPr="00A142B1">
        <w:rPr>
          <w:rFonts w:ascii="Times New Roman" w:hAnsi="Times New Roman"/>
          <w:sz w:val="24"/>
          <w:szCs w:val="24"/>
          <w:lang w:val="en-ID"/>
        </w:rPr>
        <w:t>sampel</w:t>
      </w:r>
      <w:proofErr w:type="spellEnd"/>
      <w:r w:rsidRPr="00A142B1">
        <w:rPr>
          <w:rFonts w:ascii="Times New Roman" w:hAnsi="Times New Roman"/>
          <w:sz w:val="24"/>
          <w:szCs w:val="24"/>
          <w:lang w:val="en-ID"/>
        </w:rPr>
        <w:t xml:space="preserve"> </w:t>
      </w:r>
      <w:r w:rsidRPr="00A142B1">
        <w:rPr>
          <w:rFonts w:ascii="Times New Roman" w:hAnsi="Times New Roman"/>
          <w:sz w:val="24"/>
          <w:szCs w:val="24"/>
        </w:rPr>
        <w:t>yang di</w:t>
      </w:r>
      <w:proofErr w:type="spellStart"/>
      <w:r w:rsidRPr="00A142B1">
        <w:rPr>
          <w:rFonts w:ascii="Times New Roman" w:hAnsi="Times New Roman"/>
          <w:sz w:val="24"/>
          <w:szCs w:val="24"/>
          <w:lang w:val="en-ID"/>
        </w:rPr>
        <w:t>gunakan</w:t>
      </w:r>
      <w:proofErr w:type="spellEnd"/>
      <w:r w:rsidRPr="00A142B1">
        <w:rPr>
          <w:rFonts w:ascii="Times New Roman" w:hAnsi="Times New Roman"/>
          <w:sz w:val="24"/>
          <w:szCs w:val="24"/>
        </w:rPr>
        <w:t xml:space="preserve"> pada penelitian ini</w:t>
      </w:r>
      <w:r w:rsidRPr="00A142B1">
        <w:rPr>
          <w:rFonts w:ascii="Times New Roman" w:hAnsi="Times New Roman"/>
          <w:sz w:val="24"/>
          <w:szCs w:val="24"/>
          <w:lang w:val="en-ID"/>
        </w:rPr>
        <w:t xml:space="preserve"> </w:t>
      </w:r>
      <w:r w:rsidRPr="00A142B1">
        <w:rPr>
          <w:rFonts w:ascii="Times New Roman" w:hAnsi="Times New Roman"/>
          <w:sz w:val="24"/>
          <w:szCs w:val="24"/>
        </w:rPr>
        <w:t>yaitu</w:t>
      </w:r>
      <w:r w:rsidRPr="00A142B1">
        <w:rPr>
          <w:rFonts w:ascii="Times New Roman" w:hAnsi="Times New Roman"/>
          <w:sz w:val="24"/>
          <w:szCs w:val="24"/>
          <w:lang w:val="en-ID"/>
        </w:rPr>
        <w:t xml:space="preserve"> </w:t>
      </w:r>
      <w:r w:rsidRPr="00A142B1">
        <w:rPr>
          <w:rFonts w:ascii="Times New Roman" w:hAnsi="Times New Roman"/>
          <w:i/>
          <w:sz w:val="24"/>
          <w:szCs w:val="24"/>
        </w:rPr>
        <w:t>Non</w:t>
      </w:r>
      <w:r w:rsidRPr="00A142B1">
        <w:rPr>
          <w:rFonts w:ascii="Times New Roman" w:hAnsi="Times New Roman"/>
          <w:sz w:val="24"/>
          <w:szCs w:val="24"/>
        </w:rPr>
        <w:t xml:space="preserve"> </w:t>
      </w:r>
      <w:r w:rsidRPr="00A142B1">
        <w:rPr>
          <w:rFonts w:ascii="Times New Roman" w:hAnsi="Times New Roman"/>
          <w:i/>
          <w:sz w:val="24"/>
          <w:szCs w:val="24"/>
          <w:lang w:val="en-ID"/>
        </w:rPr>
        <w:t xml:space="preserve">Probability Sampling </w:t>
      </w:r>
      <w:r w:rsidRPr="00A142B1">
        <w:rPr>
          <w:rFonts w:ascii="Times New Roman" w:hAnsi="Times New Roman"/>
          <w:sz w:val="24"/>
          <w:szCs w:val="24"/>
        </w:rPr>
        <w:t xml:space="preserve">dengan teknik </w:t>
      </w:r>
      <w:r w:rsidRPr="00A142B1">
        <w:rPr>
          <w:rFonts w:ascii="Times New Roman" w:hAnsi="Times New Roman"/>
          <w:i/>
          <w:sz w:val="24"/>
          <w:szCs w:val="24"/>
        </w:rPr>
        <w:t>accidental.</w:t>
      </w:r>
      <w:proofErr w:type="gramEnd"/>
      <w:r w:rsidRPr="00A142B1">
        <w:rPr>
          <w:rFonts w:ascii="Times New Roman" w:hAnsi="Times New Roman"/>
          <w:i/>
          <w:sz w:val="24"/>
          <w:szCs w:val="24"/>
        </w:rPr>
        <w:t xml:space="preserve"> Non</w:t>
      </w:r>
      <w:r w:rsidRPr="00A142B1">
        <w:rPr>
          <w:rFonts w:ascii="Times New Roman" w:hAnsi="Times New Roman"/>
          <w:sz w:val="24"/>
          <w:szCs w:val="24"/>
        </w:rPr>
        <w:t xml:space="preserve"> </w:t>
      </w:r>
      <w:r w:rsidRPr="00A142B1">
        <w:rPr>
          <w:rFonts w:ascii="Times New Roman" w:hAnsi="Times New Roman"/>
          <w:i/>
          <w:sz w:val="24"/>
          <w:szCs w:val="24"/>
          <w:lang w:val="en-ID"/>
        </w:rPr>
        <w:t>Probability Sampling</w:t>
      </w:r>
      <w:r w:rsidRPr="00A142B1">
        <w:rPr>
          <w:rFonts w:ascii="Times New Roman" w:hAnsi="Times New Roman"/>
          <w:sz w:val="24"/>
          <w:szCs w:val="24"/>
        </w:rPr>
        <w:t xml:space="preserve"> adalah teknik penentuan sampel yang tidak memberikan peluang yang sama terhadap setiap anggota populasi untuk dip</w:t>
      </w:r>
      <w:r w:rsidR="00F71E74" w:rsidRPr="00A142B1">
        <w:rPr>
          <w:rFonts w:ascii="Times New Roman" w:hAnsi="Times New Roman"/>
          <w:sz w:val="24"/>
          <w:szCs w:val="24"/>
        </w:rPr>
        <w:t xml:space="preserve">ilih sebagai sampel (Sugiyono, </w:t>
      </w:r>
      <w:r w:rsidRPr="00A142B1">
        <w:rPr>
          <w:rFonts w:ascii="Times New Roman" w:hAnsi="Times New Roman"/>
          <w:sz w:val="24"/>
          <w:szCs w:val="24"/>
        </w:rPr>
        <w:t xml:space="preserve">2014). Teknik </w:t>
      </w:r>
      <w:r w:rsidRPr="00A142B1">
        <w:rPr>
          <w:rFonts w:ascii="Times New Roman" w:hAnsi="Times New Roman"/>
          <w:i/>
          <w:sz w:val="24"/>
          <w:szCs w:val="24"/>
        </w:rPr>
        <w:t xml:space="preserve">accidental </w:t>
      </w:r>
      <w:r w:rsidRPr="00A142B1">
        <w:rPr>
          <w:rFonts w:ascii="Times New Roman" w:hAnsi="Times New Roman"/>
          <w:sz w:val="24"/>
          <w:szCs w:val="24"/>
        </w:rPr>
        <w:t>merupakan teknik penentu sampel berdasarkan kebetulan, yaitu konsumen yang secara kebetulan bertemu dengan peneliti dapat digunakan sebagai sampel, bila dipandang orang yang kebetulan ditemui itu cocok sebagai sumber data (Sugiyono 2009:85).</w:t>
      </w:r>
      <w:r w:rsidR="00DA5F3A" w:rsidRPr="00A142B1">
        <w:rPr>
          <w:rFonts w:ascii="Times New Roman" w:hAnsi="Times New Roman"/>
          <w:sz w:val="24"/>
          <w:szCs w:val="24"/>
        </w:rPr>
        <w:t xml:space="preserve"> </w:t>
      </w:r>
      <w:r w:rsidRPr="00A142B1">
        <w:rPr>
          <w:rFonts w:ascii="Times New Roman" w:hAnsi="Times New Roman"/>
          <w:sz w:val="24"/>
          <w:szCs w:val="24"/>
        </w:rPr>
        <w:t xml:space="preserve">Jumlah sampel </w:t>
      </w:r>
      <w:r w:rsidR="00377952" w:rsidRPr="00A142B1">
        <w:rPr>
          <w:rFonts w:ascii="Times New Roman" w:hAnsi="Times New Roman"/>
          <w:sz w:val="24"/>
          <w:szCs w:val="24"/>
        </w:rPr>
        <w:t xml:space="preserve">yang akan diteliti yaitu </w:t>
      </w:r>
      <w:r w:rsidRPr="00A142B1">
        <w:rPr>
          <w:rFonts w:ascii="Times New Roman" w:hAnsi="Times New Roman"/>
          <w:sz w:val="24"/>
          <w:szCs w:val="24"/>
        </w:rPr>
        <w:t xml:space="preserve">sebanyak </w:t>
      </w:r>
      <w:r w:rsidRPr="00A142B1">
        <w:rPr>
          <w:rFonts w:ascii="Times New Roman" w:hAnsi="Times New Roman"/>
          <w:sz w:val="24"/>
          <w:szCs w:val="24"/>
        </w:rPr>
        <w:lastRenderedPageBreak/>
        <w:t>6</w:t>
      </w:r>
      <w:r w:rsidR="00377952" w:rsidRPr="00A142B1">
        <w:rPr>
          <w:rFonts w:ascii="Times New Roman" w:hAnsi="Times New Roman"/>
          <w:sz w:val="24"/>
          <w:szCs w:val="24"/>
        </w:rPr>
        <w:t>5</w:t>
      </w:r>
      <w:r w:rsidRPr="00A142B1">
        <w:rPr>
          <w:rFonts w:ascii="Times New Roman" w:hAnsi="Times New Roman"/>
          <w:sz w:val="24"/>
          <w:szCs w:val="24"/>
        </w:rPr>
        <w:t xml:space="preserve"> sampel yang dianalisis terdiri dari 3</w:t>
      </w:r>
      <w:r w:rsidR="00377952" w:rsidRPr="00A142B1">
        <w:rPr>
          <w:rFonts w:ascii="Times New Roman" w:hAnsi="Times New Roman"/>
          <w:sz w:val="24"/>
          <w:szCs w:val="24"/>
        </w:rPr>
        <w:t>5</w:t>
      </w:r>
      <w:r w:rsidRPr="00A142B1">
        <w:rPr>
          <w:rFonts w:ascii="Times New Roman" w:hAnsi="Times New Roman"/>
          <w:sz w:val="24"/>
          <w:szCs w:val="24"/>
        </w:rPr>
        <w:t xml:space="preserve"> sampel rumah tan</w:t>
      </w:r>
      <w:r w:rsidR="00377952" w:rsidRPr="00A142B1">
        <w:rPr>
          <w:rFonts w:ascii="Times New Roman" w:hAnsi="Times New Roman"/>
          <w:sz w:val="24"/>
          <w:szCs w:val="24"/>
        </w:rPr>
        <w:t>gga konsumen yang</w:t>
      </w:r>
      <w:r w:rsidRPr="00A142B1">
        <w:rPr>
          <w:rFonts w:ascii="Times New Roman" w:hAnsi="Times New Roman"/>
          <w:sz w:val="24"/>
          <w:szCs w:val="24"/>
        </w:rPr>
        <w:t xml:space="preserve"> membeli sayuran organik dan 30 sampel </w:t>
      </w:r>
      <w:bookmarkStart w:id="0" w:name="_GoBack"/>
      <w:bookmarkEnd w:id="0"/>
      <w:r w:rsidR="00377952" w:rsidRPr="00A142B1">
        <w:rPr>
          <w:rFonts w:ascii="Times New Roman" w:hAnsi="Times New Roman"/>
          <w:sz w:val="24"/>
          <w:szCs w:val="24"/>
        </w:rPr>
        <w:t xml:space="preserve">rumah tangga yang </w:t>
      </w:r>
      <w:r w:rsidRPr="00A142B1">
        <w:rPr>
          <w:rFonts w:ascii="Times New Roman" w:hAnsi="Times New Roman"/>
          <w:sz w:val="24"/>
          <w:szCs w:val="24"/>
        </w:rPr>
        <w:t xml:space="preserve"> membeli sayuran non organik. </w:t>
      </w:r>
    </w:p>
    <w:p w:rsidR="008907D8" w:rsidRPr="00A142B1" w:rsidRDefault="008907D8" w:rsidP="00A142B1">
      <w:pPr>
        <w:spacing w:after="120" w:line="360" w:lineRule="auto"/>
        <w:jc w:val="both"/>
        <w:rPr>
          <w:rFonts w:ascii="Times New Roman" w:hAnsi="Times New Roman"/>
          <w:color w:val="000000"/>
          <w:sz w:val="24"/>
          <w:szCs w:val="24"/>
        </w:rPr>
      </w:pPr>
      <w:r w:rsidRPr="00A142B1">
        <w:rPr>
          <w:rFonts w:ascii="Times New Roman" w:hAnsi="Times New Roman"/>
          <w:color w:val="000000"/>
          <w:sz w:val="24"/>
          <w:szCs w:val="24"/>
        </w:rPr>
        <w:t>Menganalisis pengaruh faktor karakteristik sosial ekonomi terhadap keputusan pembelian sayuran organik dan kemampuan menaksir probabilitas individu untuk membeli sayuran organik digunakan rumus regresi logistik ganda</w:t>
      </w:r>
      <w:r w:rsidR="00DA5F3A" w:rsidRPr="00A142B1">
        <w:rPr>
          <w:rFonts w:ascii="Times New Roman" w:hAnsi="Times New Roman"/>
          <w:color w:val="000000"/>
          <w:sz w:val="24"/>
          <w:szCs w:val="24"/>
        </w:rPr>
        <w:t xml:space="preserve"> menurut Sugiarto dan Harijono (2000) adalah:</w:t>
      </w:r>
    </w:p>
    <w:p w:rsidR="00DA5F3A" w:rsidRPr="00A142B1" w:rsidRDefault="00DA5F3A" w:rsidP="00A142B1">
      <w:pPr>
        <w:autoSpaceDE w:val="0"/>
        <w:autoSpaceDN w:val="0"/>
        <w:adjustRightInd w:val="0"/>
        <w:spacing w:after="120" w:line="360" w:lineRule="auto"/>
        <w:jc w:val="both"/>
        <w:rPr>
          <w:rFonts w:ascii="Times New Roman" w:hAnsi="Times New Roman"/>
          <w:color w:val="000000"/>
          <w:sz w:val="24"/>
          <w:szCs w:val="24"/>
        </w:rPr>
      </w:pPr>
      <w:r w:rsidRPr="00A142B1">
        <w:rPr>
          <w:rFonts w:ascii="Times New Roman" w:hAnsi="Times New Roman"/>
          <w:color w:val="000000"/>
          <w:sz w:val="24"/>
          <w:szCs w:val="24"/>
        </w:rPr>
        <w:t xml:space="preserve">Model regresi ganda logistik: </w:t>
      </w:r>
    </w:p>
    <w:p w:rsidR="00DA5F3A" w:rsidRPr="00A142B1" w:rsidRDefault="00DA5F3A" w:rsidP="00A142B1">
      <w:pPr>
        <w:tabs>
          <w:tab w:val="left" w:pos="1418"/>
        </w:tabs>
        <w:spacing w:after="120" w:line="360" w:lineRule="auto"/>
        <w:ind w:left="1701" w:hanging="1701"/>
        <w:jc w:val="both"/>
        <w:rPr>
          <w:rFonts w:ascii="Times New Roman" w:hAnsi="Times New Roman"/>
          <w:color w:val="000000"/>
          <w:sz w:val="24"/>
          <w:szCs w:val="24"/>
        </w:rPr>
      </w:pPr>
      <w:r w:rsidRPr="00A142B1">
        <w:rPr>
          <w:rFonts w:ascii="Times New Roman" w:hAnsi="Times New Roman"/>
          <w:color w:val="000000"/>
          <w:sz w:val="24"/>
          <w:szCs w:val="24"/>
        </w:rPr>
        <w:t>Ln (</w:t>
      </w:r>
      <m:oMath>
        <m:f>
          <m:fPr>
            <m:ctrlPr>
              <w:rPr>
                <w:rFonts w:ascii="Cambria Math" w:hAnsi="Cambria Math"/>
                <w:i/>
                <w:color w:val="000000"/>
                <w:sz w:val="24"/>
                <w:szCs w:val="24"/>
              </w:rPr>
            </m:ctrlPr>
          </m:fPr>
          <m:num>
            <m:r>
              <w:rPr>
                <w:rFonts w:ascii="Cambria Math" w:hAnsi="Cambria Math"/>
                <w:color w:val="000000"/>
                <w:sz w:val="24"/>
                <w:szCs w:val="24"/>
              </w:rPr>
              <m:t>p</m:t>
            </m:r>
          </m:num>
          <m:den>
            <m:r>
              <w:rPr>
                <w:rFonts w:ascii="Cambria Math" w:hAnsi="Cambria Math"/>
                <w:color w:val="000000"/>
                <w:sz w:val="24"/>
                <w:szCs w:val="24"/>
              </w:rPr>
              <m:t>1-p</m:t>
            </m:r>
          </m:den>
        </m:f>
      </m:oMath>
      <w:r w:rsidRPr="00A142B1">
        <w:rPr>
          <w:rFonts w:ascii="Times New Roman" w:hAnsi="Times New Roman"/>
          <w:color w:val="000000"/>
          <w:sz w:val="24"/>
          <w:szCs w:val="24"/>
        </w:rPr>
        <w:t xml:space="preserve"> ) = b</w:t>
      </w:r>
      <w:r w:rsidRPr="00A142B1">
        <w:rPr>
          <w:rFonts w:ascii="Times New Roman" w:hAnsi="Times New Roman"/>
          <w:color w:val="000000"/>
          <w:sz w:val="24"/>
          <w:szCs w:val="24"/>
          <w:vertAlign w:val="subscript"/>
        </w:rPr>
        <w:t>0</w:t>
      </w:r>
      <w:r w:rsidRPr="00A142B1">
        <w:rPr>
          <w:rFonts w:ascii="Times New Roman" w:hAnsi="Times New Roman"/>
          <w:color w:val="000000"/>
          <w:sz w:val="24"/>
          <w:szCs w:val="24"/>
        </w:rPr>
        <w:t xml:space="preserve"> + b</w:t>
      </w:r>
      <w:r w:rsidRPr="00A142B1">
        <w:rPr>
          <w:rFonts w:ascii="Times New Roman" w:hAnsi="Times New Roman"/>
          <w:color w:val="000000"/>
          <w:sz w:val="24"/>
          <w:szCs w:val="24"/>
          <w:vertAlign w:val="subscript"/>
        </w:rPr>
        <w:t>1</w:t>
      </w:r>
      <w:r w:rsidRPr="00A142B1">
        <w:rPr>
          <w:rFonts w:ascii="Times New Roman" w:hAnsi="Times New Roman"/>
          <w:color w:val="000000"/>
          <w:sz w:val="24"/>
          <w:szCs w:val="24"/>
        </w:rPr>
        <w:t>X</w:t>
      </w:r>
      <w:r w:rsidRPr="00A142B1">
        <w:rPr>
          <w:rFonts w:ascii="Times New Roman" w:hAnsi="Times New Roman"/>
          <w:color w:val="000000"/>
          <w:sz w:val="24"/>
          <w:szCs w:val="24"/>
          <w:vertAlign w:val="subscript"/>
        </w:rPr>
        <w:t>1</w:t>
      </w:r>
      <w:r w:rsidRPr="00A142B1">
        <w:rPr>
          <w:rFonts w:ascii="Times New Roman" w:hAnsi="Times New Roman"/>
          <w:color w:val="000000"/>
          <w:sz w:val="24"/>
          <w:szCs w:val="24"/>
        </w:rPr>
        <w:t xml:space="preserve"> + b</w:t>
      </w:r>
      <w:r w:rsidRPr="00A142B1">
        <w:rPr>
          <w:rFonts w:ascii="Times New Roman" w:hAnsi="Times New Roman"/>
          <w:color w:val="000000"/>
          <w:sz w:val="24"/>
          <w:szCs w:val="24"/>
          <w:vertAlign w:val="subscript"/>
        </w:rPr>
        <w:t>2</w:t>
      </w:r>
      <w:r w:rsidRPr="00A142B1">
        <w:rPr>
          <w:rFonts w:ascii="Times New Roman" w:hAnsi="Times New Roman"/>
          <w:color w:val="000000"/>
          <w:sz w:val="24"/>
          <w:szCs w:val="24"/>
        </w:rPr>
        <w:t>X</w:t>
      </w:r>
      <w:r w:rsidRPr="00A142B1">
        <w:rPr>
          <w:rFonts w:ascii="Times New Roman" w:hAnsi="Times New Roman"/>
          <w:color w:val="000000"/>
          <w:sz w:val="24"/>
          <w:szCs w:val="24"/>
          <w:vertAlign w:val="subscript"/>
        </w:rPr>
        <w:t>2</w:t>
      </w:r>
      <w:r w:rsidRPr="00A142B1">
        <w:rPr>
          <w:rFonts w:ascii="Times New Roman" w:hAnsi="Times New Roman"/>
          <w:color w:val="000000"/>
          <w:sz w:val="24"/>
          <w:szCs w:val="24"/>
        </w:rPr>
        <w:t xml:space="preserve"> + b</w:t>
      </w:r>
      <w:r w:rsidRPr="00A142B1">
        <w:rPr>
          <w:rFonts w:ascii="Times New Roman" w:hAnsi="Times New Roman"/>
          <w:color w:val="000000"/>
          <w:sz w:val="24"/>
          <w:szCs w:val="24"/>
          <w:vertAlign w:val="subscript"/>
        </w:rPr>
        <w:t>3</w:t>
      </w:r>
      <w:r w:rsidRPr="00A142B1">
        <w:rPr>
          <w:rFonts w:ascii="Times New Roman" w:hAnsi="Times New Roman"/>
          <w:color w:val="000000"/>
          <w:sz w:val="24"/>
          <w:szCs w:val="24"/>
        </w:rPr>
        <w:t>X</w:t>
      </w:r>
      <w:r w:rsidRPr="00A142B1">
        <w:rPr>
          <w:rFonts w:ascii="Times New Roman" w:hAnsi="Times New Roman"/>
          <w:color w:val="000000"/>
          <w:sz w:val="24"/>
          <w:szCs w:val="24"/>
          <w:vertAlign w:val="subscript"/>
        </w:rPr>
        <w:t>3</w:t>
      </w:r>
      <w:r w:rsidRPr="00A142B1">
        <w:rPr>
          <w:rFonts w:ascii="Times New Roman" w:hAnsi="Times New Roman"/>
          <w:color w:val="000000"/>
          <w:sz w:val="24"/>
          <w:szCs w:val="24"/>
        </w:rPr>
        <w:t xml:space="preserve"> + b</w:t>
      </w:r>
      <w:r w:rsidRPr="00A142B1">
        <w:rPr>
          <w:rFonts w:ascii="Times New Roman" w:hAnsi="Times New Roman"/>
          <w:color w:val="000000"/>
          <w:sz w:val="24"/>
          <w:szCs w:val="24"/>
          <w:vertAlign w:val="subscript"/>
        </w:rPr>
        <w:t>4</w:t>
      </w:r>
      <w:r w:rsidRPr="00A142B1">
        <w:rPr>
          <w:rFonts w:ascii="Times New Roman" w:hAnsi="Times New Roman"/>
          <w:color w:val="000000"/>
          <w:sz w:val="24"/>
          <w:szCs w:val="24"/>
        </w:rPr>
        <w:t>X</w:t>
      </w:r>
      <w:r w:rsidRPr="00A142B1">
        <w:rPr>
          <w:rFonts w:ascii="Times New Roman" w:hAnsi="Times New Roman"/>
          <w:color w:val="000000"/>
          <w:sz w:val="24"/>
          <w:szCs w:val="24"/>
          <w:vertAlign w:val="subscript"/>
        </w:rPr>
        <w:t>4</w:t>
      </w:r>
      <w:r w:rsidRPr="00A142B1">
        <w:rPr>
          <w:rFonts w:ascii="Times New Roman" w:hAnsi="Times New Roman"/>
          <w:color w:val="000000"/>
          <w:sz w:val="24"/>
          <w:szCs w:val="24"/>
        </w:rPr>
        <w:t xml:space="preserve"> + b</w:t>
      </w:r>
      <w:r w:rsidRPr="00A142B1">
        <w:rPr>
          <w:rFonts w:ascii="Times New Roman" w:hAnsi="Times New Roman"/>
          <w:color w:val="000000"/>
          <w:sz w:val="24"/>
          <w:szCs w:val="24"/>
          <w:vertAlign w:val="subscript"/>
        </w:rPr>
        <w:t>5</w:t>
      </w:r>
      <w:r w:rsidRPr="00A142B1">
        <w:rPr>
          <w:rFonts w:ascii="Times New Roman" w:hAnsi="Times New Roman"/>
          <w:color w:val="000000"/>
          <w:sz w:val="24"/>
          <w:szCs w:val="24"/>
        </w:rPr>
        <w:t>X</w:t>
      </w:r>
      <w:r w:rsidRPr="00A142B1">
        <w:rPr>
          <w:rFonts w:ascii="Times New Roman" w:hAnsi="Times New Roman"/>
          <w:color w:val="000000"/>
          <w:sz w:val="24"/>
          <w:szCs w:val="24"/>
          <w:vertAlign w:val="subscript"/>
        </w:rPr>
        <w:t xml:space="preserve">5  </w:t>
      </w:r>
      <w:r w:rsidRPr="00A142B1">
        <w:rPr>
          <w:rFonts w:ascii="Times New Roman" w:hAnsi="Times New Roman"/>
          <w:color w:val="000000"/>
          <w:sz w:val="24"/>
          <w:szCs w:val="24"/>
        </w:rPr>
        <w:t>+ b</w:t>
      </w:r>
      <w:r w:rsidRPr="00A142B1">
        <w:rPr>
          <w:rFonts w:ascii="Times New Roman" w:hAnsi="Times New Roman"/>
          <w:color w:val="000000"/>
          <w:sz w:val="24"/>
          <w:szCs w:val="24"/>
          <w:vertAlign w:val="subscript"/>
        </w:rPr>
        <w:t>6</w:t>
      </w:r>
      <w:r w:rsidRPr="00A142B1">
        <w:rPr>
          <w:rFonts w:ascii="Times New Roman" w:hAnsi="Times New Roman"/>
          <w:color w:val="000000"/>
          <w:sz w:val="24"/>
          <w:szCs w:val="24"/>
        </w:rPr>
        <w:t>X</w:t>
      </w:r>
      <w:r w:rsidRPr="00A142B1">
        <w:rPr>
          <w:rFonts w:ascii="Times New Roman" w:hAnsi="Times New Roman"/>
          <w:color w:val="000000"/>
          <w:sz w:val="24"/>
          <w:szCs w:val="24"/>
          <w:vertAlign w:val="subscript"/>
        </w:rPr>
        <w:t xml:space="preserve">6 </w:t>
      </w:r>
      <w:r w:rsidRPr="00A142B1">
        <w:rPr>
          <w:rFonts w:ascii="Times New Roman" w:hAnsi="Times New Roman"/>
          <w:color w:val="000000"/>
          <w:sz w:val="24"/>
          <w:szCs w:val="24"/>
        </w:rPr>
        <w:t>+ b</w:t>
      </w:r>
      <w:r w:rsidRPr="00A142B1">
        <w:rPr>
          <w:rFonts w:ascii="Times New Roman" w:hAnsi="Times New Roman"/>
          <w:color w:val="000000"/>
          <w:sz w:val="24"/>
          <w:szCs w:val="24"/>
          <w:vertAlign w:val="subscript"/>
        </w:rPr>
        <w:t>7</w:t>
      </w:r>
      <w:r w:rsidRPr="00A142B1">
        <w:rPr>
          <w:rFonts w:ascii="Times New Roman" w:hAnsi="Times New Roman"/>
          <w:color w:val="000000"/>
          <w:sz w:val="24"/>
          <w:szCs w:val="24"/>
        </w:rPr>
        <w:t>X</w:t>
      </w:r>
      <w:r w:rsidRPr="00A142B1">
        <w:rPr>
          <w:rFonts w:ascii="Times New Roman" w:hAnsi="Times New Roman"/>
          <w:color w:val="000000"/>
          <w:sz w:val="24"/>
          <w:szCs w:val="24"/>
          <w:vertAlign w:val="subscript"/>
        </w:rPr>
        <w:t xml:space="preserve">7 </w:t>
      </w:r>
      <w:r w:rsidRPr="00A142B1">
        <w:rPr>
          <w:rFonts w:ascii="Times New Roman" w:hAnsi="Times New Roman"/>
          <w:color w:val="000000"/>
          <w:sz w:val="24"/>
          <w:szCs w:val="24"/>
        </w:rPr>
        <w:t>+ ɛ</w:t>
      </w:r>
    </w:p>
    <w:p w:rsidR="00496E00" w:rsidRPr="00A142B1" w:rsidRDefault="00496E00" w:rsidP="00A142B1">
      <w:pPr>
        <w:spacing w:after="120" w:line="360" w:lineRule="auto"/>
        <w:ind w:left="567" w:hanging="567"/>
        <w:jc w:val="both"/>
        <w:rPr>
          <w:rFonts w:ascii="Times New Roman" w:hAnsi="Times New Roman"/>
          <w:sz w:val="24"/>
          <w:szCs w:val="24"/>
        </w:rPr>
      </w:pPr>
      <w:r w:rsidRPr="00A142B1">
        <w:rPr>
          <w:rFonts w:ascii="Times New Roman" w:hAnsi="Times New Roman"/>
          <w:sz w:val="24"/>
          <w:szCs w:val="24"/>
        </w:rPr>
        <w:t>H</w:t>
      </w:r>
      <w:r w:rsidRPr="00A142B1">
        <w:rPr>
          <w:rFonts w:ascii="Times New Roman" w:hAnsi="Times New Roman"/>
          <w:sz w:val="24"/>
          <w:szCs w:val="24"/>
          <w:vertAlign w:val="subscript"/>
        </w:rPr>
        <w:t>0</w:t>
      </w:r>
      <w:r w:rsidRPr="00A142B1">
        <w:rPr>
          <w:rFonts w:ascii="Times New Roman" w:hAnsi="Times New Roman"/>
          <w:sz w:val="24"/>
          <w:szCs w:val="24"/>
        </w:rPr>
        <w:t xml:space="preserve"> : Tidak ada pengaruh antara variabel independen dengan variabel dependen terhadap keputusan konsumen dalam pembelian sayuran organik</w:t>
      </w:r>
    </w:p>
    <w:p w:rsidR="00DA5F3A" w:rsidRPr="00A142B1" w:rsidRDefault="00496E00" w:rsidP="00A142B1">
      <w:pPr>
        <w:tabs>
          <w:tab w:val="left" w:pos="1418"/>
        </w:tabs>
        <w:spacing w:after="120" w:line="360" w:lineRule="auto"/>
        <w:ind w:left="567" w:hanging="567"/>
        <w:jc w:val="both"/>
        <w:rPr>
          <w:rFonts w:ascii="Times New Roman" w:hAnsi="Times New Roman"/>
          <w:sz w:val="24"/>
          <w:szCs w:val="24"/>
        </w:rPr>
      </w:pPr>
      <w:r w:rsidRPr="00A142B1">
        <w:rPr>
          <w:rFonts w:ascii="Times New Roman" w:hAnsi="Times New Roman"/>
          <w:sz w:val="24"/>
          <w:szCs w:val="24"/>
        </w:rPr>
        <w:t>Hα : Ada pengaruh antara variabel independen dengan variabel dependen terhadap keputusan konsumen dalam pembelian sayuran organik.</w:t>
      </w:r>
    </w:p>
    <w:p w:rsidR="0024535D" w:rsidRPr="00A142B1" w:rsidRDefault="00535414" w:rsidP="00A142B1">
      <w:pPr>
        <w:spacing w:after="120" w:line="360" w:lineRule="auto"/>
        <w:ind w:left="284" w:hanging="284"/>
        <w:jc w:val="both"/>
        <w:rPr>
          <w:rFonts w:ascii="Times New Roman" w:hAnsi="Times New Roman"/>
          <w:color w:val="000000"/>
          <w:sz w:val="24"/>
          <w:szCs w:val="24"/>
        </w:rPr>
      </w:pPr>
      <w:r w:rsidRPr="00A142B1">
        <w:rPr>
          <w:rFonts w:ascii="Times New Roman" w:hAnsi="Times New Roman"/>
          <w:color w:val="000000"/>
          <w:sz w:val="24"/>
          <w:szCs w:val="24"/>
        </w:rPr>
        <w:t>a. Saat</w:t>
      </w:r>
      <w:r w:rsidR="0024535D" w:rsidRPr="00A142B1">
        <w:rPr>
          <w:rFonts w:ascii="Times New Roman" w:hAnsi="Times New Roman"/>
          <w:color w:val="000000"/>
          <w:sz w:val="24"/>
          <w:szCs w:val="24"/>
        </w:rPr>
        <w:t xml:space="preserve"> nilai signifikansi &lt; 0,05 maka hipotesis </w:t>
      </w:r>
      <w:r w:rsidRPr="00A142B1">
        <w:rPr>
          <w:rFonts w:ascii="Times New Roman" w:hAnsi="Times New Roman"/>
          <w:color w:val="000000"/>
          <w:sz w:val="24"/>
          <w:szCs w:val="24"/>
        </w:rPr>
        <w:t xml:space="preserve">dapat </w:t>
      </w:r>
      <w:r w:rsidR="0024535D" w:rsidRPr="00A142B1">
        <w:rPr>
          <w:rFonts w:ascii="Times New Roman" w:hAnsi="Times New Roman"/>
          <w:color w:val="000000"/>
          <w:sz w:val="24"/>
          <w:szCs w:val="24"/>
        </w:rPr>
        <w:t xml:space="preserve">diterima (koefisien </w:t>
      </w:r>
      <w:r w:rsidRPr="00A142B1">
        <w:rPr>
          <w:rFonts w:ascii="Times New Roman" w:hAnsi="Times New Roman"/>
          <w:color w:val="000000"/>
          <w:sz w:val="24"/>
          <w:szCs w:val="24"/>
        </w:rPr>
        <w:t>regresi signifikan). Hal i</w:t>
      </w:r>
      <w:r w:rsidR="00F70A45" w:rsidRPr="00A142B1">
        <w:rPr>
          <w:rFonts w:ascii="Times New Roman" w:hAnsi="Times New Roman"/>
          <w:color w:val="000000"/>
          <w:sz w:val="24"/>
          <w:szCs w:val="24"/>
        </w:rPr>
        <w:t>ni menunjukkan bahwa</w:t>
      </w:r>
      <w:r w:rsidR="0024535D" w:rsidRPr="00A142B1">
        <w:rPr>
          <w:rFonts w:ascii="Times New Roman" w:hAnsi="Times New Roman"/>
          <w:color w:val="000000"/>
          <w:sz w:val="24"/>
          <w:szCs w:val="24"/>
        </w:rPr>
        <w:t xml:space="preserve"> variabel independen mempunyai pengaruh yang signifikan terhadap variabel dependen.</w:t>
      </w:r>
    </w:p>
    <w:p w:rsidR="00A4148F" w:rsidRPr="00A142B1" w:rsidRDefault="00535414" w:rsidP="00A142B1">
      <w:pPr>
        <w:spacing w:after="120" w:line="360" w:lineRule="auto"/>
        <w:ind w:left="284" w:hanging="284"/>
        <w:jc w:val="both"/>
        <w:rPr>
          <w:rFonts w:ascii="Times New Roman" w:hAnsi="Times New Roman"/>
          <w:color w:val="000000"/>
          <w:sz w:val="24"/>
          <w:szCs w:val="24"/>
        </w:rPr>
      </w:pPr>
      <w:r w:rsidRPr="00A142B1">
        <w:rPr>
          <w:rFonts w:ascii="Times New Roman" w:hAnsi="Times New Roman"/>
          <w:color w:val="000000"/>
          <w:sz w:val="24"/>
          <w:szCs w:val="24"/>
        </w:rPr>
        <w:t>b. Saat</w:t>
      </w:r>
      <w:r w:rsidR="0024535D" w:rsidRPr="00A142B1">
        <w:rPr>
          <w:rFonts w:ascii="Times New Roman" w:hAnsi="Times New Roman"/>
          <w:color w:val="000000"/>
          <w:sz w:val="24"/>
          <w:szCs w:val="24"/>
        </w:rPr>
        <w:t xml:space="preserve"> nilai signifikansi ≥ 0,05 maka hipotesis ditolak (koefisien regres</w:t>
      </w:r>
      <w:r w:rsidR="00F70A45" w:rsidRPr="00A142B1">
        <w:rPr>
          <w:rFonts w:ascii="Times New Roman" w:hAnsi="Times New Roman"/>
          <w:color w:val="000000"/>
          <w:sz w:val="24"/>
          <w:szCs w:val="24"/>
        </w:rPr>
        <w:t xml:space="preserve">i tidak </w:t>
      </w:r>
      <w:r w:rsidR="00F70A45" w:rsidRPr="00A142B1">
        <w:rPr>
          <w:rFonts w:ascii="Times New Roman" w:hAnsi="Times New Roman"/>
          <w:color w:val="000000"/>
          <w:sz w:val="24"/>
          <w:szCs w:val="24"/>
        </w:rPr>
        <w:lastRenderedPageBreak/>
        <w:t xml:space="preserve">signifikan). </w:t>
      </w:r>
      <w:r w:rsidR="00612477" w:rsidRPr="00A142B1">
        <w:rPr>
          <w:rFonts w:ascii="Times New Roman" w:hAnsi="Times New Roman"/>
          <w:color w:val="000000"/>
          <w:sz w:val="24"/>
          <w:szCs w:val="24"/>
        </w:rPr>
        <w:t>Hal i</w:t>
      </w:r>
      <w:r w:rsidR="00F70A45" w:rsidRPr="00A142B1">
        <w:rPr>
          <w:rFonts w:ascii="Times New Roman" w:hAnsi="Times New Roman"/>
          <w:color w:val="000000"/>
          <w:sz w:val="24"/>
          <w:szCs w:val="24"/>
        </w:rPr>
        <w:t>ni menunjukkan</w:t>
      </w:r>
      <w:r w:rsidR="0024535D" w:rsidRPr="00A142B1">
        <w:rPr>
          <w:rFonts w:ascii="Times New Roman" w:hAnsi="Times New Roman"/>
          <w:color w:val="000000"/>
          <w:sz w:val="24"/>
          <w:szCs w:val="24"/>
        </w:rPr>
        <w:t xml:space="preserve"> bahwa variabel independen tidak mempunyai pengaruh yang signifikan terhadap variabel dependen. </w:t>
      </w:r>
    </w:p>
    <w:p w:rsidR="00DA5F3A" w:rsidRPr="00A142B1" w:rsidRDefault="00A4148F" w:rsidP="00A142B1">
      <w:pPr>
        <w:spacing w:after="120" w:line="360" w:lineRule="auto"/>
        <w:jc w:val="both"/>
        <w:rPr>
          <w:rFonts w:ascii="Times New Roman" w:hAnsi="Times New Roman"/>
          <w:color w:val="000000"/>
          <w:sz w:val="24"/>
          <w:szCs w:val="24"/>
        </w:rPr>
      </w:pPr>
      <w:r w:rsidRPr="00A142B1">
        <w:rPr>
          <w:rFonts w:ascii="Times New Roman" w:hAnsi="Times New Roman"/>
          <w:color w:val="000000"/>
          <w:sz w:val="24"/>
          <w:szCs w:val="24"/>
        </w:rPr>
        <w:t>U</w:t>
      </w:r>
      <w:r w:rsidR="004C435C" w:rsidRPr="00A142B1">
        <w:rPr>
          <w:rFonts w:ascii="Times New Roman" w:hAnsi="Times New Roman"/>
          <w:color w:val="000000"/>
          <w:sz w:val="24"/>
          <w:szCs w:val="24"/>
        </w:rPr>
        <w:t>ji yang digunakan u</w:t>
      </w:r>
      <w:r w:rsidRPr="00A142B1">
        <w:rPr>
          <w:rFonts w:ascii="Times New Roman" w:hAnsi="Times New Roman"/>
          <w:color w:val="000000"/>
          <w:sz w:val="24"/>
          <w:szCs w:val="24"/>
        </w:rPr>
        <w:t>ntuk mengetahui pengar</w:t>
      </w:r>
      <w:r w:rsidR="004C435C" w:rsidRPr="00A142B1">
        <w:rPr>
          <w:rFonts w:ascii="Times New Roman" w:hAnsi="Times New Roman"/>
          <w:color w:val="000000"/>
          <w:sz w:val="24"/>
          <w:szCs w:val="24"/>
        </w:rPr>
        <w:t>uh dari variabel independen</w:t>
      </w:r>
      <w:r w:rsidRPr="00A142B1">
        <w:rPr>
          <w:rFonts w:ascii="Times New Roman" w:hAnsi="Times New Roman"/>
          <w:color w:val="000000"/>
          <w:sz w:val="24"/>
          <w:szCs w:val="24"/>
        </w:rPr>
        <w:t xml:space="preserve"> secara keseluruhan dan secara individu </w:t>
      </w:r>
      <w:r w:rsidR="004C435C" w:rsidRPr="00A142B1">
        <w:rPr>
          <w:rFonts w:ascii="Times New Roman" w:hAnsi="Times New Roman"/>
          <w:color w:val="000000"/>
          <w:sz w:val="24"/>
          <w:szCs w:val="24"/>
        </w:rPr>
        <w:t xml:space="preserve">yaitu  dengan menggunakan uji signifikansi </w:t>
      </w:r>
      <w:r w:rsidRPr="00A142B1">
        <w:rPr>
          <w:rFonts w:ascii="Times New Roman" w:hAnsi="Times New Roman"/>
          <w:color w:val="000000"/>
          <w:sz w:val="24"/>
          <w:szCs w:val="24"/>
        </w:rPr>
        <w:t>sebagai berikut :</w:t>
      </w:r>
    </w:p>
    <w:p w:rsidR="00A4148F" w:rsidRPr="00A142B1" w:rsidRDefault="00A4148F" w:rsidP="00A142B1">
      <w:pPr>
        <w:spacing w:after="120" w:line="360" w:lineRule="auto"/>
        <w:jc w:val="both"/>
        <w:rPr>
          <w:rFonts w:ascii="Times New Roman" w:hAnsi="Times New Roman"/>
          <w:color w:val="000000"/>
          <w:sz w:val="24"/>
          <w:szCs w:val="24"/>
        </w:rPr>
      </w:pPr>
      <w:r w:rsidRPr="00A142B1">
        <w:rPr>
          <w:rFonts w:ascii="Times New Roman" w:hAnsi="Times New Roman"/>
          <w:color w:val="000000"/>
          <w:sz w:val="24"/>
          <w:szCs w:val="24"/>
        </w:rPr>
        <w:t>1. Uji Signifikansi secara Keseluruhan</w:t>
      </w:r>
    </w:p>
    <w:p w:rsidR="00A4148F" w:rsidRPr="00A142B1" w:rsidRDefault="00A4148F" w:rsidP="00A142B1">
      <w:pPr>
        <w:spacing w:after="120" w:line="360" w:lineRule="auto"/>
        <w:jc w:val="both"/>
        <w:rPr>
          <w:rFonts w:ascii="Times New Roman" w:hAnsi="Times New Roman"/>
          <w:color w:val="000000"/>
          <w:sz w:val="24"/>
          <w:szCs w:val="24"/>
        </w:rPr>
      </w:pPr>
      <w:r w:rsidRPr="00A142B1">
        <w:rPr>
          <w:rFonts w:ascii="Times New Roman" w:hAnsi="Times New Roman"/>
          <w:color w:val="000000"/>
          <w:sz w:val="24"/>
          <w:szCs w:val="24"/>
        </w:rPr>
        <w:t>Nilai G pada uji G dengan formulasi sebagai berikut :</w:t>
      </w:r>
    </w:p>
    <w:p w:rsidR="009700A7" w:rsidRPr="00A142B1" w:rsidRDefault="009700A7" w:rsidP="00A142B1">
      <w:pPr>
        <w:spacing w:after="120" w:line="360" w:lineRule="auto"/>
        <w:ind w:firstLine="720"/>
        <w:rPr>
          <w:rFonts w:ascii="Times New Roman" w:eastAsiaTheme="minorEastAsia" w:hAnsi="Times New Roman"/>
          <w:sz w:val="24"/>
          <w:szCs w:val="24"/>
        </w:rPr>
      </w:pPr>
      <w:r w:rsidRPr="00A142B1">
        <w:rPr>
          <w:rFonts w:ascii="Times New Roman" w:eastAsiaTheme="minorEastAsia" w:hAnsi="Times New Roman"/>
          <w:sz w:val="24"/>
          <w:szCs w:val="24"/>
        </w:rPr>
        <w:t xml:space="preserve">G = -2ln </w:t>
      </w:r>
      <m:oMath>
        <m:sSup>
          <m:sSupPr>
            <m:ctrlPr>
              <w:rPr>
                <w:rFonts w:ascii="Cambria Math" w:hAnsi="Cambria Math"/>
                <w:i/>
                <w:sz w:val="24"/>
                <w:szCs w:val="24"/>
              </w:rPr>
            </m:ctrlPr>
          </m:sSupPr>
          <m:e>
            <m:d>
              <m:dPr>
                <m:begChr m:val=""/>
                <m:ctrlPr>
                  <w:rPr>
                    <w:rFonts w:ascii="Cambria Math" w:hAnsi="Cambria Math"/>
                    <w:i/>
                    <w:sz w:val="24"/>
                    <w:szCs w:val="24"/>
                  </w:rPr>
                </m:ctrlPr>
              </m:dPr>
              <m:e>
                <m:d>
                  <m:dPr>
                    <m:endChr m:val=""/>
                    <m:ctrlPr>
                      <w:rPr>
                        <w:rFonts w:ascii="Cambria Math" w:hAnsi="Cambria Math"/>
                        <w:i/>
                        <w:sz w:val="24"/>
                        <w:szCs w:val="24"/>
                      </w:rPr>
                    </m:ctrlPr>
                  </m:dPr>
                  <m:e>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likehood (Model B)</m:t>
                        </m:r>
                      </m:num>
                      <m:den>
                        <m:r>
                          <w:rPr>
                            <w:rFonts w:ascii="Cambria Math" w:hAnsi="Cambria Math"/>
                            <w:sz w:val="24"/>
                            <w:szCs w:val="24"/>
                          </w:rPr>
                          <m:t>likehood (Model A)</m:t>
                        </m:r>
                      </m:den>
                    </m:f>
                  </m:e>
                </m:d>
              </m:e>
            </m:d>
          </m:e>
          <m:sup>
            <m:r>
              <w:rPr>
                <w:rFonts w:ascii="Cambria Math" w:hAnsi="Cambria Math"/>
                <w:color w:val="FFFFFF" w:themeColor="background1"/>
                <w:sz w:val="24"/>
                <w:szCs w:val="24"/>
              </w:rPr>
              <m:t>0</m:t>
            </m:r>
          </m:sup>
        </m:sSup>
      </m:oMath>
    </w:p>
    <w:p w:rsidR="0024535D" w:rsidRPr="00A142B1" w:rsidRDefault="007054B3" w:rsidP="00A142B1">
      <w:pPr>
        <w:spacing w:after="120" w:line="360" w:lineRule="auto"/>
        <w:jc w:val="both"/>
        <w:rPr>
          <w:rFonts w:ascii="Times New Roman" w:eastAsiaTheme="minorEastAsia" w:hAnsi="Times New Roman"/>
          <w:sz w:val="24"/>
          <w:szCs w:val="24"/>
        </w:rPr>
      </w:pPr>
      <w:r w:rsidRPr="00A142B1">
        <w:rPr>
          <w:rFonts w:ascii="Times New Roman" w:eastAsiaTheme="minorEastAsia" w:hAnsi="Times New Roman"/>
          <w:sz w:val="24"/>
          <w:szCs w:val="24"/>
        </w:rPr>
        <w:t xml:space="preserve">Kriteria pengambilan keputusan </w:t>
      </w:r>
      <w:r w:rsidR="00C1508F" w:rsidRPr="00A142B1">
        <w:rPr>
          <w:rFonts w:ascii="Times New Roman" w:eastAsiaTheme="minorEastAsia" w:hAnsi="Times New Roman"/>
          <w:sz w:val="24"/>
          <w:szCs w:val="24"/>
        </w:rPr>
        <w:t>yaitu</w:t>
      </w:r>
      <w:r w:rsidRPr="00A142B1">
        <w:rPr>
          <w:rFonts w:ascii="Times New Roman" w:eastAsiaTheme="minorEastAsia" w:hAnsi="Times New Roman"/>
          <w:sz w:val="24"/>
          <w:szCs w:val="24"/>
        </w:rPr>
        <w:t>:</w:t>
      </w:r>
    </w:p>
    <w:p w:rsidR="0024535D" w:rsidRPr="00A142B1" w:rsidRDefault="0024535D" w:rsidP="00A142B1">
      <w:pPr>
        <w:pStyle w:val="Default"/>
        <w:spacing w:after="120" w:line="360" w:lineRule="auto"/>
        <w:jc w:val="both"/>
      </w:pPr>
      <w:r w:rsidRPr="00A142B1">
        <w:t xml:space="preserve">a. </w:t>
      </w:r>
      <w:r w:rsidR="008F44BA" w:rsidRPr="00A142B1">
        <w:t xml:space="preserve"> </w:t>
      </w:r>
      <w:r w:rsidR="00612477" w:rsidRPr="00A142B1">
        <w:t>H0 ditolak ketika</w:t>
      </w:r>
      <w:r w:rsidRPr="00A142B1">
        <w:t xml:space="preserve"> G &gt; model dengan variabel bebas signifika</w:t>
      </w:r>
      <w:r w:rsidR="00AE1D7C" w:rsidRPr="00A142B1">
        <w:t>n pada tingkat signifikansi 5%.</w:t>
      </w:r>
    </w:p>
    <w:p w:rsidR="0024535D" w:rsidRPr="00A142B1" w:rsidRDefault="008F44BA" w:rsidP="00A142B1">
      <w:pPr>
        <w:pStyle w:val="Default"/>
        <w:spacing w:after="120" w:line="360" w:lineRule="auto"/>
        <w:ind w:left="284" w:hanging="284"/>
        <w:jc w:val="both"/>
      </w:pPr>
      <w:r w:rsidRPr="00A142B1">
        <w:lastRenderedPageBreak/>
        <w:t xml:space="preserve">b. </w:t>
      </w:r>
      <w:r w:rsidR="00B42FB7" w:rsidRPr="00A142B1">
        <w:t>H0 diterima ketika</w:t>
      </w:r>
      <w:r w:rsidR="0024535D" w:rsidRPr="00A142B1">
        <w:t xml:space="preserve"> G &lt; model dengan variabel bebas tidak signifikan pada tingkat signifikansi 5%. </w:t>
      </w:r>
    </w:p>
    <w:p w:rsidR="007054B3" w:rsidRPr="00A142B1" w:rsidRDefault="0024535D" w:rsidP="00A142B1">
      <w:pPr>
        <w:spacing w:after="120" w:line="360" w:lineRule="auto"/>
        <w:rPr>
          <w:rFonts w:ascii="Times New Roman" w:eastAsiaTheme="minorEastAsia" w:hAnsi="Times New Roman"/>
          <w:sz w:val="24"/>
          <w:szCs w:val="24"/>
        </w:rPr>
      </w:pPr>
      <w:r w:rsidRPr="00A142B1">
        <w:rPr>
          <w:rFonts w:ascii="Times New Roman" w:eastAsiaTheme="minorEastAsia" w:hAnsi="Times New Roman"/>
          <w:sz w:val="24"/>
          <w:szCs w:val="24"/>
        </w:rPr>
        <w:t>2. Uji Signifikansi secara Individual</w:t>
      </w:r>
    </w:p>
    <w:p w:rsidR="001E777D" w:rsidRPr="00A142B1" w:rsidRDefault="0024535D" w:rsidP="00A142B1">
      <w:pPr>
        <w:spacing w:after="120" w:line="360" w:lineRule="auto"/>
        <w:rPr>
          <w:rFonts w:ascii="Times New Roman" w:eastAsiaTheme="minorEastAsia" w:hAnsi="Times New Roman"/>
          <w:sz w:val="24"/>
          <w:szCs w:val="24"/>
        </w:rPr>
      </w:pPr>
      <w:r w:rsidRPr="00A142B1">
        <w:rPr>
          <w:rFonts w:ascii="Times New Roman" w:eastAsiaTheme="minorEastAsia" w:hAnsi="Times New Roman"/>
          <w:sz w:val="24"/>
          <w:szCs w:val="24"/>
        </w:rPr>
        <w:t>Nilai Wald pada uji W (</w:t>
      </w:r>
      <w:r w:rsidRPr="00A142B1">
        <w:rPr>
          <w:rFonts w:ascii="Times New Roman" w:eastAsiaTheme="minorEastAsia" w:hAnsi="Times New Roman"/>
          <w:i/>
          <w:sz w:val="24"/>
          <w:szCs w:val="24"/>
        </w:rPr>
        <w:t>wald</w:t>
      </w:r>
      <w:r w:rsidRPr="00A142B1">
        <w:rPr>
          <w:rFonts w:ascii="Times New Roman" w:eastAsiaTheme="minorEastAsia" w:hAnsi="Times New Roman"/>
          <w:sz w:val="24"/>
          <w:szCs w:val="24"/>
        </w:rPr>
        <w:t>) diperoleh dengan menggunakan rumus :</w:t>
      </w:r>
    </w:p>
    <w:p w:rsidR="001E777D" w:rsidRPr="00A142B1" w:rsidRDefault="00CC6113" w:rsidP="00A142B1">
      <w:pPr>
        <w:spacing w:after="120" w:line="360" w:lineRule="auto"/>
        <w:ind w:left="720" w:firstLine="720"/>
        <w:rPr>
          <w:rFonts w:ascii="Times New Roman" w:eastAsiaTheme="minorEastAsia" w:hAnsi="Times New Roman"/>
          <w:sz w:val="24"/>
          <w:szCs w:val="24"/>
        </w:rPr>
      </w:pPr>
      <m:oMathPara>
        <m:oMathParaPr>
          <m:jc m:val="left"/>
        </m:oMathParaPr>
        <m:oMath>
          <m:func>
            <m:funcPr>
              <m:ctrlPr>
                <w:rPr>
                  <w:rFonts w:ascii="Cambria Math" w:hAnsi="Cambria Math"/>
                  <w:i/>
                  <w:sz w:val="24"/>
                  <w:szCs w:val="24"/>
                </w:rPr>
              </m:ctrlPr>
            </m:funcPr>
            <m:fName>
              <m:r>
                <w:rPr>
                  <w:rFonts w:ascii="Cambria Math" w:hAnsi="Cambria Math"/>
                  <w:sz w:val="24"/>
                  <w:szCs w:val="24"/>
                </w:rPr>
                <m:t>Wi</m:t>
              </m:r>
              <m:r>
                <m:rPr>
                  <m:sty m:val="p"/>
                </m:rPr>
                <w:rPr>
                  <w:rFonts w:ascii="Cambria Math" w:hAnsi="Cambria Math"/>
                  <w:sz w:val="24"/>
                  <w:szCs w:val="24"/>
                </w:rPr>
                <m:t>=</m:t>
              </m:r>
            </m:fName>
            <m:e>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β₁</m:t>
                          </m:r>
                        </m:num>
                        <m:den>
                          <m:r>
                            <w:rPr>
                              <w:rFonts w:ascii="Cambria Math" w:hAnsi="Cambria Math"/>
                              <w:sz w:val="24"/>
                              <w:szCs w:val="24"/>
                            </w:rPr>
                            <m:t>Se₁β</m:t>
                          </m:r>
                        </m:den>
                      </m:f>
                    </m:e>
                  </m:d>
                  <m:ctrlPr>
                    <w:rPr>
                      <w:rFonts w:ascii="Cambria Math" w:hAnsi="Cambria Math" w:cs="Cambria Math"/>
                      <w:i/>
                      <w:sz w:val="24"/>
                      <w:szCs w:val="24"/>
                    </w:rPr>
                  </m:ctrlPr>
                </m:e>
                <m:sup>
                  <m:r>
                    <w:rPr>
                      <w:rFonts w:ascii="Cambria Math" w:hAnsi="Cambria Math"/>
                      <w:sz w:val="24"/>
                      <w:szCs w:val="24"/>
                    </w:rPr>
                    <m:t>²</m:t>
                  </m:r>
                </m:sup>
              </m:sSup>
            </m:e>
          </m:func>
        </m:oMath>
      </m:oMathPara>
    </w:p>
    <w:p w:rsidR="00536227" w:rsidRPr="00A142B1" w:rsidRDefault="00536227" w:rsidP="00A142B1">
      <w:pPr>
        <w:pStyle w:val="Default"/>
        <w:spacing w:after="120" w:line="360" w:lineRule="auto"/>
        <w:jc w:val="both"/>
      </w:pPr>
      <w:r w:rsidRPr="00A142B1">
        <w:t xml:space="preserve">Kriteria Pengambilan Keputusan </w:t>
      </w:r>
      <w:r w:rsidR="00B13388" w:rsidRPr="00A142B1">
        <w:t xml:space="preserve">yaitu </w:t>
      </w:r>
      <w:r w:rsidRPr="00A142B1">
        <w:t xml:space="preserve">: </w:t>
      </w:r>
    </w:p>
    <w:p w:rsidR="00536227" w:rsidRPr="00A142B1" w:rsidRDefault="00536227" w:rsidP="00A142B1">
      <w:pPr>
        <w:pStyle w:val="Default"/>
        <w:spacing w:after="120" w:line="360" w:lineRule="auto"/>
        <w:ind w:left="284" w:hanging="284"/>
        <w:jc w:val="both"/>
      </w:pPr>
      <w:r w:rsidRPr="00A142B1">
        <w:t xml:space="preserve">a. </w:t>
      </w:r>
      <w:r w:rsidR="00B13388" w:rsidRPr="00A142B1">
        <w:t xml:space="preserve">Jika </w:t>
      </w:r>
      <w:r w:rsidRPr="00A142B1">
        <w:rPr>
          <w:rFonts w:ascii="Cambria Math" w:hAnsi="Cambria Math" w:cs="Cambria Math"/>
        </w:rPr>
        <w:t>𝑊𝑖</w:t>
      </w:r>
      <w:r w:rsidR="00B13388" w:rsidRPr="00A142B1">
        <w:t xml:space="preserve"> </w:t>
      </w:r>
      <w:r w:rsidRPr="00A142B1">
        <w:t xml:space="preserve">&lt; 0,05, maka variabel bebas secara individu berpengaruh nyata terhadap keputusan konsumen dalam pembelian sayuan organik. </w:t>
      </w:r>
    </w:p>
    <w:p w:rsidR="00B50D5B" w:rsidRPr="00A142B1" w:rsidRDefault="00536227" w:rsidP="00A142B1">
      <w:pPr>
        <w:pStyle w:val="Default"/>
        <w:spacing w:after="120" w:line="360" w:lineRule="auto"/>
        <w:ind w:left="284" w:hanging="284"/>
        <w:jc w:val="both"/>
        <w:sectPr w:rsidR="00B50D5B" w:rsidRPr="00A142B1" w:rsidSect="00B50D5B">
          <w:type w:val="continuous"/>
          <w:pgSz w:w="11906" w:h="16838" w:code="9"/>
          <w:pgMar w:top="1134" w:right="1134" w:bottom="1134" w:left="1701" w:header="709" w:footer="709" w:gutter="0"/>
          <w:cols w:num="2" w:space="708"/>
          <w:docGrid w:linePitch="360"/>
        </w:sectPr>
      </w:pPr>
      <w:r w:rsidRPr="00A142B1">
        <w:t xml:space="preserve">b. </w:t>
      </w:r>
      <w:r w:rsidR="00B13388" w:rsidRPr="00A142B1">
        <w:t xml:space="preserve">Jika </w:t>
      </w:r>
      <w:r w:rsidR="00B13388" w:rsidRPr="00A142B1">
        <w:rPr>
          <w:rFonts w:ascii="Cambria Math" w:hAnsi="Cambria Math" w:cs="Cambria Math"/>
        </w:rPr>
        <w:t>𝑊𝑖</w:t>
      </w:r>
      <w:r w:rsidR="00B13388" w:rsidRPr="00A142B1">
        <w:t xml:space="preserve"> </w:t>
      </w:r>
      <w:r w:rsidRPr="00A142B1">
        <w:t>&gt;</w:t>
      </w:r>
      <w:r w:rsidR="00B13388" w:rsidRPr="00A142B1">
        <w:t xml:space="preserve"> </w:t>
      </w:r>
      <w:r w:rsidRPr="00A142B1">
        <w:t>0,05, maka variabel independen secara individu tidak berpengaruh nyata terhadap keputusan konsumen dalam pembelia sayuran organik</w:t>
      </w:r>
      <w:r w:rsidR="00DF016B">
        <w:t>.</w:t>
      </w:r>
    </w:p>
    <w:p w:rsidR="00B50D5B" w:rsidRPr="00A142B1" w:rsidRDefault="00B50D5B" w:rsidP="00A142B1">
      <w:pPr>
        <w:spacing w:after="120" w:line="360" w:lineRule="auto"/>
        <w:rPr>
          <w:rFonts w:ascii="Times New Roman" w:hAnsi="Times New Roman"/>
          <w:b/>
          <w:sz w:val="24"/>
          <w:szCs w:val="24"/>
        </w:rPr>
        <w:sectPr w:rsidR="00B50D5B" w:rsidRPr="00A142B1" w:rsidSect="00B50D5B">
          <w:type w:val="continuous"/>
          <w:pgSz w:w="11906" w:h="16838" w:code="9"/>
          <w:pgMar w:top="1134" w:right="1134" w:bottom="1134" w:left="1701" w:header="709" w:footer="709" w:gutter="0"/>
          <w:cols w:space="708"/>
          <w:docGrid w:linePitch="360"/>
        </w:sectPr>
      </w:pPr>
    </w:p>
    <w:p w:rsidR="00DA5F3A" w:rsidRPr="00A142B1" w:rsidRDefault="00DA5F3A" w:rsidP="00A142B1">
      <w:pPr>
        <w:spacing w:after="120" w:line="360" w:lineRule="auto"/>
        <w:jc w:val="center"/>
        <w:rPr>
          <w:rFonts w:ascii="Times New Roman" w:hAnsi="Times New Roman"/>
          <w:b/>
          <w:sz w:val="24"/>
          <w:szCs w:val="24"/>
        </w:rPr>
      </w:pPr>
      <w:r w:rsidRPr="00A142B1">
        <w:rPr>
          <w:rFonts w:ascii="Times New Roman" w:hAnsi="Times New Roman"/>
          <w:b/>
          <w:sz w:val="24"/>
          <w:szCs w:val="24"/>
        </w:rPr>
        <w:lastRenderedPageBreak/>
        <w:t>HASIL DAN PEMBAHASAN</w:t>
      </w:r>
    </w:p>
    <w:p w:rsidR="00A40DBC" w:rsidRPr="00A142B1" w:rsidRDefault="007249CA" w:rsidP="00A142B1">
      <w:pPr>
        <w:spacing w:after="120" w:line="360" w:lineRule="auto"/>
        <w:jc w:val="both"/>
        <w:rPr>
          <w:rFonts w:ascii="Times New Roman" w:hAnsi="Times New Roman"/>
          <w:b/>
          <w:sz w:val="24"/>
          <w:szCs w:val="24"/>
        </w:rPr>
      </w:pPr>
      <w:r w:rsidRPr="00A142B1">
        <w:rPr>
          <w:rFonts w:ascii="Times New Roman" w:hAnsi="Times New Roman"/>
          <w:b/>
          <w:sz w:val="24"/>
          <w:szCs w:val="24"/>
        </w:rPr>
        <w:t>Karakteristik Konsumen Sayuran Organik</w:t>
      </w:r>
    </w:p>
    <w:p w:rsidR="00B50D5B" w:rsidRPr="00A142B1" w:rsidRDefault="0097725E" w:rsidP="00A142B1">
      <w:pPr>
        <w:spacing w:after="120" w:line="360" w:lineRule="auto"/>
        <w:jc w:val="both"/>
        <w:rPr>
          <w:rFonts w:ascii="Times New Roman" w:hAnsi="Times New Roman"/>
          <w:sz w:val="24"/>
          <w:szCs w:val="24"/>
        </w:rPr>
        <w:sectPr w:rsidR="00B50D5B" w:rsidRPr="00A142B1" w:rsidSect="00B50D5B">
          <w:type w:val="continuous"/>
          <w:pgSz w:w="11906" w:h="16838" w:code="9"/>
          <w:pgMar w:top="1134" w:right="1134" w:bottom="1134" w:left="1701" w:header="709" w:footer="709" w:gutter="0"/>
          <w:cols w:num="2" w:space="708"/>
          <w:docGrid w:linePitch="360"/>
        </w:sectPr>
      </w:pPr>
      <w:r w:rsidRPr="00A142B1">
        <w:rPr>
          <w:rFonts w:ascii="Times New Roman" w:hAnsi="Times New Roman"/>
          <w:sz w:val="24"/>
          <w:szCs w:val="24"/>
        </w:rPr>
        <w:t xml:space="preserve">Karakteristik responden bertujuan untuk mengetahui gambaran sampel penelitian </w:t>
      </w:r>
      <w:r w:rsidRPr="00A142B1">
        <w:rPr>
          <w:rFonts w:ascii="Times New Roman" w:hAnsi="Times New Roman"/>
          <w:sz w:val="24"/>
          <w:szCs w:val="24"/>
        </w:rPr>
        <w:lastRenderedPageBreak/>
        <w:t>meliputi jenis kelamin, status perkawinan, tingkat pendidikan, usia, dan pendapatan keluarga</w:t>
      </w:r>
      <w:r w:rsidR="00A142B1">
        <w:rPr>
          <w:rFonts w:ascii="Times New Roman" w:hAnsi="Times New Roman"/>
          <w:sz w:val="24"/>
          <w:szCs w:val="24"/>
        </w:rPr>
        <w:t>.</w:t>
      </w:r>
    </w:p>
    <w:p w:rsidR="00E46482" w:rsidRPr="00A142B1" w:rsidRDefault="00E46482" w:rsidP="00A142B1">
      <w:pPr>
        <w:spacing w:after="120" w:line="360" w:lineRule="auto"/>
        <w:jc w:val="both"/>
        <w:rPr>
          <w:rFonts w:ascii="Times New Roman" w:hAnsi="Times New Roman"/>
          <w:b/>
          <w:sz w:val="24"/>
          <w:szCs w:val="24"/>
        </w:rPr>
      </w:pPr>
    </w:p>
    <w:p w:rsidR="00A40DBC" w:rsidRPr="00A142B1" w:rsidRDefault="009433B1" w:rsidP="00A142B1">
      <w:pPr>
        <w:tabs>
          <w:tab w:val="left" w:pos="426"/>
        </w:tabs>
        <w:spacing w:after="120" w:line="360" w:lineRule="auto"/>
        <w:jc w:val="both"/>
        <w:rPr>
          <w:rFonts w:ascii="Times New Roman" w:hAnsi="Times New Roman"/>
          <w:bCs/>
          <w:sz w:val="24"/>
          <w:szCs w:val="24"/>
        </w:rPr>
      </w:pPr>
      <w:r w:rsidRPr="00A142B1">
        <w:rPr>
          <w:rFonts w:ascii="Times New Roman" w:hAnsi="Times New Roman"/>
          <w:bCs/>
          <w:sz w:val="24"/>
          <w:szCs w:val="24"/>
        </w:rPr>
        <w:t xml:space="preserve">Tabel </w:t>
      </w:r>
      <w:r w:rsidR="00A40DBC" w:rsidRPr="00A142B1">
        <w:rPr>
          <w:rFonts w:ascii="Times New Roman" w:hAnsi="Times New Roman"/>
          <w:bCs/>
          <w:sz w:val="24"/>
          <w:szCs w:val="24"/>
        </w:rPr>
        <w:t>1</w:t>
      </w:r>
      <w:r w:rsidRPr="00A142B1">
        <w:rPr>
          <w:rFonts w:ascii="Times New Roman" w:hAnsi="Times New Roman"/>
          <w:bCs/>
          <w:sz w:val="24"/>
          <w:szCs w:val="24"/>
        </w:rPr>
        <w:t>.</w:t>
      </w:r>
      <w:r w:rsidR="00A40DBC" w:rsidRPr="00A142B1">
        <w:rPr>
          <w:rFonts w:ascii="Times New Roman" w:hAnsi="Times New Roman"/>
          <w:bCs/>
          <w:sz w:val="24"/>
          <w:szCs w:val="24"/>
        </w:rPr>
        <w:t xml:space="preserve"> Karakteristik Responden</w:t>
      </w:r>
    </w:p>
    <w:tbl>
      <w:tblPr>
        <w:tblStyle w:val="TableGrid"/>
        <w:tblW w:w="833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0"/>
        <w:gridCol w:w="1516"/>
        <w:gridCol w:w="1309"/>
        <w:gridCol w:w="166"/>
        <w:gridCol w:w="1082"/>
        <w:gridCol w:w="1187"/>
        <w:gridCol w:w="179"/>
      </w:tblGrid>
      <w:tr w:rsidR="00D73F75" w:rsidRPr="00A142B1" w:rsidTr="00D73F75">
        <w:trPr>
          <w:gridAfter w:val="1"/>
          <w:wAfter w:w="179" w:type="dxa"/>
          <w:tblHeader/>
        </w:trPr>
        <w:tc>
          <w:tcPr>
            <w:tcW w:w="2900" w:type="dxa"/>
            <w:vMerge w:val="restart"/>
            <w:tcBorders>
              <w:top w:val="single" w:sz="4" w:space="0" w:color="auto"/>
              <w:bottom w:val="nil"/>
            </w:tcBorders>
          </w:tcPr>
          <w:p w:rsidR="00D73F75" w:rsidRPr="00A142B1" w:rsidRDefault="00D73F75" w:rsidP="00A142B1">
            <w:pPr>
              <w:tabs>
                <w:tab w:val="left" w:pos="426"/>
              </w:tabs>
              <w:jc w:val="center"/>
              <w:rPr>
                <w:rFonts w:ascii="Times New Roman" w:hAnsi="Times New Roman"/>
                <w:b/>
                <w:bCs/>
                <w:sz w:val="24"/>
                <w:szCs w:val="24"/>
              </w:rPr>
            </w:pPr>
            <w:proofErr w:type="spellStart"/>
            <w:r w:rsidRPr="00A142B1">
              <w:rPr>
                <w:rFonts w:ascii="Times New Roman" w:hAnsi="Times New Roman"/>
                <w:b/>
                <w:bCs/>
                <w:sz w:val="24"/>
                <w:szCs w:val="24"/>
              </w:rPr>
              <w:t>Karakteristik</w:t>
            </w:r>
            <w:proofErr w:type="spellEnd"/>
          </w:p>
        </w:tc>
        <w:tc>
          <w:tcPr>
            <w:tcW w:w="2991" w:type="dxa"/>
            <w:gridSpan w:val="3"/>
            <w:tcBorders>
              <w:top w:val="single" w:sz="4" w:space="0" w:color="auto"/>
              <w:bottom w:val="nil"/>
            </w:tcBorders>
          </w:tcPr>
          <w:p w:rsidR="00D73F75" w:rsidRPr="00A142B1" w:rsidRDefault="00D73F75" w:rsidP="00A142B1">
            <w:pPr>
              <w:tabs>
                <w:tab w:val="left" w:pos="426"/>
              </w:tabs>
              <w:jc w:val="center"/>
              <w:rPr>
                <w:rFonts w:ascii="Times New Roman" w:hAnsi="Times New Roman"/>
                <w:b/>
                <w:bCs/>
                <w:sz w:val="24"/>
                <w:szCs w:val="24"/>
              </w:rPr>
            </w:pPr>
            <w:r w:rsidRPr="00A142B1">
              <w:rPr>
                <w:rFonts w:ascii="Times New Roman" w:hAnsi="Times New Roman"/>
                <w:b/>
                <w:bCs/>
                <w:sz w:val="24"/>
                <w:szCs w:val="24"/>
              </w:rPr>
              <w:t xml:space="preserve">Non </w:t>
            </w:r>
            <w:proofErr w:type="spellStart"/>
            <w:r w:rsidRPr="00A142B1">
              <w:rPr>
                <w:rFonts w:ascii="Times New Roman" w:hAnsi="Times New Roman"/>
                <w:b/>
                <w:bCs/>
                <w:sz w:val="24"/>
                <w:szCs w:val="24"/>
              </w:rPr>
              <w:t>Organik</w:t>
            </w:r>
            <w:proofErr w:type="spellEnd"/>
          </w:p>
        </w:tc>
        <w:tc>
          <w:tcPr>
            <w:tcW w:w="2269" w:type="dxa"/>
            <w:gridSpan w:val="2"/>
            <w:tcBorders>
              <w:top w:val="single" w:sz="4" w:space="0" w:color="auto"/>
              <w:bottom w:val="nil"/>
            </w:tcBorders>
          </w:tcPr>
          <w:p w:rsidR="00D73F75" w:rsidRPr="00A142B1" w:rsidRDefault="00D73F75" w:rsidP="00A142B1">
            <w:pPr>
              <w:tabs>
                <w:tab w:val="left" w:pos="426"/>
              </w:tabs>
              <w:jc w:val="center"/>
              <w:rPr>
                <w:rFonts w:ascii="Times New Roman" w:hAnsi="Times New Roman"/>
                <w:b/>
                <w:bCs/>
                <w:sz w:val="24"/>
                <w:szCs w:val="24"/>
              </w:rPr>
            </w:pPr>
            <w:proofErr w:type="spellStart"/>
            <w:r w:rsidRPr="00A142B1">
              <w:rPr>
                <w:rFonts w:ascii="Times New Roman" w:hAnsi="Times New Roman"/>
                <w:b/>
                <w:bCs/>
                <w:sz w:val="24"/>
                <w:szCs w:val="24"/>
              </w:rPr>
              <w:t>Organik</w:t>
            </w:r>
            <w:proofErr w:type="spellEnd"/>
          </w:p>
        </w:tc>
      </w:tr>
      <w:tr w:rsidR="00D73F75" w:rsidRPr="00A142B1" w:rsidTr="00D73F75">
        <w:trPr>
          <w:tblHeader/>
        </w:trPr>
        <w:tc>
          <w:tcPr>
            <w:tcW w:w="2900" w:type="dxa"/>
            <w:vMerge/>
            <w:tcBorders>
              <w:top w:val="nil"/>
              <w:bottom w:val="single" w:sz="4" w:space="0" w:color="auto"/>
            </w:tcBorders>
          </w:tcPr>
          <w:p w:rsidR="00D73F75" w:rsidRPr="00A142B1" w:rsidRDefault="00D73F75" w:rsidP="00A142B1">
            <w:pPr>
              <w:tabs>
                <w:tab w:val="left" w:pos="426"/>
              </w:tabs>
              <w:jc w:val="center"/>
              <w:rPr>
                <w:rFonts w:ascii="Times New Roman" w:hAnsi="Times New Roman"/>
                <w:b/>
                <w:bCs/>
                <w:sz w:val="24"/>
                <w:szCs w:val="24"/>
              </w:rPr>
            </w:pPr>
          </w:p>
        </w:tc>
        <w:tc>
          <w:tcPr>
            <w:tcW w:w="1516" w:type="dxa"/>
            <w:tcBorders>
              <w:top w:val="nil"/>
              <w:bottom w:val="single" w:sz="4" w:space="0" w:color="auto"/>
            </w:tcBorders>
          </w:tcPr>
          <w:p w:rsidR="00D73F75" w:rsidRPr="00A142B1" w:rsidRDefault="00D73F75" w:rsidP="00A142B1">
            <w:pPr>
              <w:tabs>
                <w:tab w:val="left" w:pos="426"/>
              </w:tabs>
              <w:jc w:val="center"/>
              <w:rPr>
                <w:rFonts w:ascii="Times New Roman" w:hAnsi="Times New Roman"/>
                <w:b/>
                <w:bCs/>
                <w:sz w:val="24"/>
                <w:szCs w:val="24"/>
              </w:rPr>
            </w:pPr>
            <w:proofErr w:type="spellStart"/>
            <w:r w:rsidRPr="00A142B1">
              <w:rPr>
                <w:rFonts w:ascii="Times New Roman" w:hAnsi="Times New Roman"/>
                <w:b/>
                <w:bCs/>
                <w:sz w:val="24"/>
                <w:szCs w:val="24"/>
              </w:rPr>
              <w:t>Frekuensi</w:t>
            </w:r>
            <w:proofErr w:type="spellEnd"/>
          </w:p>
        </w:tc>
        <w:tc>
          <w:tcPr>
            <w:tcW w:w="1309" w:type="dxa"/>
            <w:tcBorders>
              <w:top w:val="nil"/>
              <w:bottom w:val="single" w:sz="4" w:space="0" w:color="auto"/>
            </w:tcBorders>
          </w:tcPr>
          <w:p w:rsidR="00D73F75" w:rsidRPr="00A142B1" w:rsidRDefault="00D73F75" w:rsidP="00A142B1">
            <w:pPr>
              <w:tabs>
                <w:tab w:val="left" w:pos="426"/>
              </w:tabs>
              <w:jc w:val="center"/>
              <w:rPr>
                <w:rFonts w:ascii="Times New Roman" w:hAnsi="Times New Roman"/>
                <w:b/>
                <w:bCs/>
                <w:sz w:val="24"/>
                <w:szCs w:val="24"/>
              </w:rPr>
            </w:pPr>
            <w:proofErr w:type="spellStart"/>
            <w:r w:rsidRPr="00A142B1">
              <w:rPr>
                <w:rFonts w:ascii="Times New Roman" w:hAnsi="Times New Roman"/>
                <w:b/>
                <w:bCs/>
                <w:sz w:val="24"/>
                <w:szCs w:val="24"/>
              </w:rPr>
              <w:t>Persentase</w:t>
            </w:r>
            <w:proofErr w:type="spellEnd"/>
          </w:p>
        </w:tc>
        <w:tc>
          <w:tcPr>
            <w:tcW w:w="1248" w:type="dxa"/>
            <w:gridSpan w:val="2"/>
            <w:tcBorders>
              <w:top w:val="nil"/>
              <w:bottom w:val="single" w:sz="4" w:space="0" w:color="auto"/>
            </w:tcBorders>
          </w:tcPr>
          <w:p w:rsidR="00D73F75" w:rsidRPr="00A142B1" w:rsidRDefault="00D73F75" w:rsidP="00A142B1">
            <w:pPr>
              <w:tabs>
                <w:tab w:val="left" w:pos="426"/>
              </w:tabs>
              <w:jc w:val="center"/>
              <w:rPr>
                <w:rFonts w:ascii="Times New Roman" w:hAnsi="Times New Roman"/>
                <w:b/>
                <w:bCs/>
                <w:sz w:val="24"/>
                <w:szCs w:val="24"/>
              </w:rPr>
            </w:pPr>
            <w:proofErr w:type="spellStart"/>
            <w:r w:rsidRPr="00A142B1">
              <w:rPr>
                <w:rFonts w:ascii="Times New Roman" w:hAnsi="Times New Roman"/>
                <w:b/>
                <w:bCs/>
                <w:sz w:val="24"/>
                <w:szCs w:val="24"/>
              </w:rPr>
              <w:t>Frekuensi</w:t>
            </w:r>
            <w:proofErr w:type="spellEnd"/>
          </w:p>
        </w:tc>
        <w:tc>
          <w:tcPr>
            <w:tcW w:w="1366" w:type="dxa"/>
            <w:gridSpan w:val="2"/>
            <w:tcBorders>
              <w:top w:val="nil"/>
              <w:bottom w:val="single" w:sz="4" w:space="0" w:color="auto"/>
            </w:tcBorders>
          </w:tcPr>
          <w:p w:rsidR="00D73F75" w:rsidRPr="00A142B1" w:rsidRDefault="00D73F75" w:rsidP="00A142B1">
            <w:pPr>
              <w:tabs>
                <w:tab w:val="left" w:pos="426"/>
              </w:tabs>
              <w:jc w:val="center"/>
              <w:rPr>
                <w:rFonts w:ascii="Times New Roman" w:hAnsi="Times New Roman"/>
                <w:b/>
                <w:bCs/>
                <w:sz w:val="24"/>
                <w:szCs w:val="24"/>
              </w:rPr>
            </w:pPr>
            <w:proofErr w:type="spellStart"/>
            <w:r w:rsidRPr="00A142B1">
              <w:rPr>
                <w:rFonts w:ascii="Times New Roman" w:hAnsi="Times New Roman"/>
                <w:b/>
                <w:bCs/>
                <w:sz w:val="24"/>
                <w:szCs w:val="24"/>
              </w:rPr>
              <w:t>Persentase</w:t>
            </w:r>
            <w:proofErr w:type="spellEnd"/>
          </w:p>
        </w:tc>
      </w:tr>
      <w:tr w:rsidR="00D73F75" w:rsidRPr="00A142B1" w:rsidTr="00D73F75">
        <w:trPr>
          <w:gridAfter w:val="1"/>
          <w:wAfter w:w="179" w:type="dxa"/>
        </w:trPr>
        <w:tc>
          <w:tcPr>
            <w:tcW w:w="8160" w:type="dxa"/>
            <w:gridSpan w:val="6"/>
            <w:tcBorders>
              <w:top w:val="single" w:sz="4" w:space="0" w:color="auto"/>
              <w:bottom w:val="nil"/>
            </w:tcBorders>
          </w:tcPr>
          <w:p w:rsidR="00D73F75" w:rsidRPr="00A142B1" w:rsidRDefault="00D73F75" w:rsidP="00A142B1">
            <w:pPr>
              <w:tabs>
                <w:tab w:val="left" w:pos="426"/>
              </w:tabs>
              <w:rPr>
                <w:rFonts w:ascii="Times New Roman" w:hAnsi="Times New Roman"/>
                <w:b/>
                <w:bCs/>
                <w:sz w:val="24"/>
                <w:szCs w:val="24"/>
              </w:rPr>
            </w:pPr>
            <w:proofErr w:type="spellStart"/>
            <w:r w:rsidRPr="00A142B1">
              <w:rPr>
                <w:rFonts w:ascii="Times New Roman" w:hAnsi="Times New Roman"/>
                <w:b/>
                <w:bCs/>
                <w:sz w:val="24"/>
                <w:szCs w:val="24"/>
              </w:rPr>
              <w:t>Jenis</w:t>
            </w:r>
            <w:proofErr w:type="spellEnd"/>
            <w:r w:rsidRPr="00A142B1">
              <w:rPr>
                <w:rFonts w:ascii="Times New Roman" w:hAnsi="Times New Roman"/>
                <w:b/>
                <w:bCs/>
                <w:sz w:val="24"/>
                <w:szCs w:val="24"/>
              </w:rPr>
              <w:t xml:space="preserve"> </w:t>
            </w:r>
            <w:proofErr w:type="spellStart"/>
            <w:r w:rsidRPr="00A142B1">
              <w:rPr>
                <w:rFonts w:ascii="Times New Roman" w:hAnsi="Times New Roman"/>
                <w:b/>
                <w:bCs/>
                <w:sz w:val="24"/>
                <w:szCs w:val="24"/>
              </w:rPr>
              <w:t>Kelamin</w:t>
            </w:r>
            <w:proofErr w:type="spellEnd"/>
          </w:p>
        </w:tc>
      </w:tr>
      <w:tr w:rsidR="00D73F75" w:rsidRPr="00A142B1" w:rsidTr="00D73F75">
        <w:tc>
          <w:tcPr>
            <w:tcW w:w="2900" w:type="dxa"/>
            <w:tcBorders>
              <w:top w:val="nil"/>
              <w:bottom w:val="nil"/>
            </w:tcBorders>
          </w:tcPr>
          <w:p w:rsidR="00D73F75" w:rsidRPr="00A142B1" w:rsidRDefault="00D73F75" w:rsidP="00A142B1">
            <w:pPr>
              <w:tabs>
                <w:tab w:val="left" w:pos="426"/>
              </w:tabs>
              <w:rPr>
                <w:rFonts w:ascii="Times New Roman" w:hAnsi="Times New Roman"/>
                <w:sz w:val="24"/>
                <w:szCs w:val="24"/>
              </w:rPr>
            </w:pPr>
            <w:proofErr w:type="spellStart"/>
            <w:r w:rsidRPr="00A142B1">
              <w:rPr>
                <w:rFonts w:ascii="Times New Roman" w:hAnsi="Times New Roman"/>
                <w:sz w:val="24"/>
                <w:szCs w:val="24"/>
              </w:rPr>
              <w:t>Laki-laki</w:t>
            </w:r>
            <w:proofErr w:type="spellEnd"/>
          </w:p>
        </w:tc>
        <w:tc>
          <w:tcPr>
            <w:tcW w:w="1516" w:type="dxa"/>
            <w:tcBorders>
              <w:top w:val="nil"/>
              <w:bottom w:val="nil"/>
            </w:tcBorders>
          </w:tcPr>
          <w:p w:rsidR="00D73F75" w:rsidRPr="00A142B1" w:rsidRDefault="00D73F75" w:rsidP="00A142B1">
            <w:pPr>
              <w:tabs>
                <w:tab w:val="left" w:pos="426"/>
              </w:tabs>
              <w:jc w:val="right"/>
              <w:rPr>
                <w:rFonts w:ascii="Times New Roman" w:hAnsi="Times New Roman"/>
                <w:b/>
                <w:bCs/>
                <w:sz w:val="24"/>
                <w:szCs w:val="24"/>
              </w:rPr>
            </w:pPr>
            <w:r w:rsidRPr="00A142B1">
              <w:rPr>
                <w:rFonts w:ascii="Times New Roman" w:hAnsi="Times New Roman"/>
                <w:sz w:val="24"/>
                <w:szCs w:val="24"/>
                <w:lang w:val="en-ID"/>
              </w:rPr>
              <w:t>4</w:t>
            </w:r>
          </w:p>
        </w:tc>
        <w:tc>
          <w:tcPr>
            <w:tcW w:w="1309" w:type="dxa"/>
            <w:tcBorders>
              <w:top w:val="nil"/>
              <w:bottom w:val="nil"/>
            </w:tcBorders>
          </w:tcPr>
          <w:p w:rsidR="00D73F75" w:rsidRPr="00A142B1" w:rsidRDefault="00D73F75" w:rsidP="00A142B1">
            <w:pPr>
              <w:tabs>
                <w:tab w:val="left" w:pos="426"/>
              </w:tabs>
              <w:jc w:val="right"/>
              <w:rPr>
                <w:rFonts w:ascii="Times New Roman" w:hAnsi="Times New Roman"/>
                <w:b/>
                <w:bCs/>
                <w:sz w:val="24"/>
                <w:szCs w:val="24"/>
              </w:rPr>
            </w:pPr>
            <w:r w:rsidRPr="00A142B1">
              <w:rPr>
                <w:rFonts w:ascii="Times New Roman" w:hAnsi="Times New Roman"/>
                <w:sz w:val="24"/>
                <w:szCs w:val="24"/>
                <w:lang w:val="en-ID"/>
              </w:rPr>
              <w:t>13,3</w:t>
            </w:r>
          </w:p>
        </w:tc>
        <w:tc>
          <w:tcPr>
            <w:tcW w:w="1248" w:type="dxa"/>
            <w:gridSpan w:val="2"/>
            <w:tcBorders>
              <w:top w:val="nil"/>
              <w:bottom w:val="nil"/>
            </w:tcBorders>
          </w:tcPr>
          <w:p w:rsidR="00D73F75" w:rsidRPr="00A142B1" w:rsidRDefault="00D73F75" w:rsidP="00A142B1">
            <w:pPr>
              <w:tabs>
                <w:tab w:val="left" w:pos="426"/>
              </w:tabs>
              <w:jc w:val="right"/>
              <w:rPr>
                <w:rFonts w:ascii="Times New Roman" w:hAnsi="Times New Roman"/>
                <w:b/>
                <w:bCs/>
                <w:sz w:val="24"/>
                <w:szCs w:val="24"/>
              </w:rPr>
            </w:pPr>
            <w:r w:rsidRPr="00A142B1">
              <w:rPr>
                <w:rFonts w:ascii="Times New Roman" w:hAnsi="Times New Roman"/>
                <w:sz w:val="24"/>
                <w:szCs w:val="24"/>
                <w:lang w:val="en-ID"/>
              </w:rPr>
              <w:t>9</w:t>
            </w:r>
          </w:p>
        </w:tc>
        <w:tc>
          <w:tcPr>
            <w:tcW w:w="1366" w:type="dxa"/>
            <w:gridSpan w:val="2"/>
            <w:tcBorders>
              <w:top w:val="nil"/>
              <w:bottom w:val="nil"/>
            </w:tcBorders>
          </w:tcPr>
          <w:p w:rsidR="00D73F75" w:rsidRPr="00A142B1" w:rsidRDefault="00D73F75" w:rsidP="00A142B1">
            <w:pPr>
              <w:tabs>
                <w:tab w:val="left" w:pos="426"/>
              </w:tabs>
              <w:jc w:val="right"/>
              <w:rPr>
                <w:rFonts w:ascii="Times New Roman" w:hAnsi="Times New Roman"/>
                <w:b/>
                <w:bCs/>
                <w:sz w:val="24"/>
                <w:szCs w:val="24"/>
              </w:rPr>
            </w:pPr>
            <w:r w:rsidRPr="00A142B1">
              <w:rPr>
                <w:rFonts w:ascii="Times New Roman" w:hAnsi="Times New Roman"/>
                <w:sz w:val="24"/>
                <w:szCs w:val="24"/>
                <w:lang w:val="en-ID"/>
              </w:rPr>
              <w:t>25,7</w:t>
            </w:r>
          </w:p>
        </w:tc>
      </w:tr>
      <w:tr w:rsidR="00D73F75" w:rsidRPr="00A142B1" w:rsidTr="00D73F75">
        <w:tc>
          <w:tcPr>
            <w:tcW w:w="2900" w:type="dxa"/>
            <w:tcBorders>
              <w:top w:val="nil"/>
              <w:bottom w:val="single" w:sz="4" w:space="0" w:color="auto"/>
            </w:tcBorders>
          </w:tcPr>
          <w:p w:rsidR="00D73F75" w:rsidRPr="00A142B1" w:rsidRDefault="00D73F75" w:rsidP="00A142B1">
            <w:pPr>
              <w:tabs>
                <w:tab w:val="left" w:pos="426"/>
              </w:tabs>
              <w:rPr>
                <w:rFonts w:ascii="Times New Roman" w:hAnsi="Times New Roman"/>
                <w:sz w:val="24"/>
                <w:szCs w:val="24"/>
              </w:rPr>
            </w:pPr>
            <w:proofErr w:type="spellStart"/>
            <w:r w:rsidRPr="00A142B1">
              <w:rPr>
                <w:rFonts w:ascii="Times New Roman" w:hAnsi="Times New Roman"/>
                <w:sz w:val="24"/>
                <w:szCs w:val="24"/>
              </w:rPr>
              <w:t>Perempuan</w:t>
            </w:r>
            <w:proofErr w:type="spellEnd"/>
          </w:p>
        </w:tc>
        <w:tc>
          <w:tcPr>
            <w:tcW w:w="1516" w:type="dxa"/>
            <w:tcBorders>
              <w:top w:val="nil"/>
              <w:bottom w:val="single" w:sz="4" w:space="0" w:color="auto"/>
            </w:tcBorders>
          </w:tcPr>
          <w:p w:rsidR="00D73F75" w:rsidRPr="00A142B1" w:rsidRDefault="00D73F75" w:rsidP="00A142B1">
            <w:pPr>
              <w:tabs>
                <w:tab w:val="left" w:pos="426"/>
              </w:tabs>
              <w:jc w:val="right"/>
              <w:rPr>
                <w:rFonts w:ascii="Times New Roman" w:hAnsi="Times New Roman"/>
                <w:b/>
                <w:bCs/>
                <w:sz w:val="24"/>
                <w:szCs w:val="24"/>
              </w:rPr>
            </w:pPr>
            <w:r w:rsidRPr="00A142B1">
              <w:rPr>
                <w:rFonts w:ascii="Times New Roman" w:hAnsi="Times New Roman"/>
                <w:sz w:val="24"/>
                <w:szCs w:val="24"/>
                <w:lang w:val="en-ID"/>
              </w:rPr>
              <w:t>26</w:t>
            </w:r>
          </w:p>
        </w:tc>
        <w:tc>
          <w:tcPr>
            <w:tcW w:w="1309" w:type="dxa"/>
            <w:tcBorders>
              <w:top w:val="nil"/>
              <w:bottom w:val="single" w:sz="4" w:space="0" w:color="auto"/>
            </w:tcBorders>
          </w:tcPr>
          <w:p w:rsidR="00D73F75" w:rsidRPr="00A142B1" w:rsidRDefault="00D73F75" w:rsidP="00A142B1">
            <w:pPr>
              <w:tabs>
                <w:tab w:val="left" w:pos="426"/>
              </w:tabs>
              <w:jc w:val="right"/>
              <w:rPr>
                <w:rFonts w:ascii="Times New Roman" w:hAnsi="Times New Roman"/>
                <w:b/>
                <w:bCs/>
                <w:sz w:val="24"/>
                <w:szCs w:val="24"/>
              </w:rPr>
            </w:pPr>
            <w:r w:rsidRPr="00A142B1">
              <w:rPr>
                <w:rFonts w:ascii="Times New Roman" w:hAnsi="Times New Roman"/>
                <w:sz w:val="24"/>
                <w:szCs w:val="24"/>
                <w:lang w:val="en-ID"/>
              </w:rPr>
              <w:t>86,7</w:t>
            </w:r>
          </w:p>
        </w:tc>
        <w:tc>
          <w:tcPr>
            <w:tcW w:w="1248" w:type="dxa"/>
            <w:gridSpan w:val="2"/>
            <w:tcBorders>
              <w:top w:val="nil"/>
              <w:bottom w:val="single" w:sz="4" w:space="0" w:color="auto"/>
            </w:tcBorders>
          </w:tcPr>
          <w:p w:rsidR="00D73F75" w:rsidRPr="00A142B1" w:rsidRDefault="00D73F75" w:rsidP="00A142B1">
            <w:pPr>
              <w:tabs>
                <w:tab w:val="left" w:pos="426"/>
              </w:tabs>
              <w:jc w:val="right"/>
              <w:rPr>
                <w:rFonts w:ascii="Times New Roman" w:hAnsi="Times New Roman"/>
                <w:b/>
                <w:bCs/>
                <w:sz w:val="24"/>
                <w:szCs w:val="24"/>
              </w:rPr>
            </w:pPr>
            <w:r w:rsidRPr="00A142B1">
              <w:rPr>
                <w:rFonts w:ascii="Times New Roman" w:hAnsi="Times New Roman"/>
                <w:sz w:val="24"/>
                <w:szCs w:val="24"/>
                <w:lang w:val="en-ID"/>
              </w:rPr>
              <w:t>26</w:t>
            </w:r>
          </w:p>
        </w:tc>
        <w:tc>
          <w:tcPr>
            <w:tcW w:w="1366" w:type="dxa"/>
            <w:gridSpan w:val="2"/>
            <w:tcBorders>
              <w:top w:val="nil"/>
              <w:bottom w:val="single" w:sz="4" w:space="0" w:color="auto"/>
            </w:tcBorders>
          </w:tcPr>
          <w:p w:rsidR="00D73F75" w:rsidRPr="00A142B1" w:rsidRDefault="00D73F75" w:rsidP="00A142B1">
            <w:pPr>
              <w:tabs>
                <w:tab w:val="left" w:pos="426"/>
              </w:tabs>
              <w:jc w:val="right"/>
              <w:rPr>
                <w:rFonts w:ascii="Times New Roman" w:hAnsi="Times New Roman"/>
                <w:b/>
                <w:bCs/>
                <w:sz w:val="24"/>
                <w:szCs w:val="24"/>
              </w:rPr>
            </w:pPr>
            <w:r w:rsidRPr="00A142B1">
              <w:rPr>
                <w:rFonts w:ascii="Times New Roman" w:hAnsi="Times New Roman"/>
                <w:sz w:val="24"/>
                <w:szCs w:val="24"/>
                <w:lang w:val="en-ID"/>
              </w:rPr>
              <w:t>74,3</w:t>
            </w:r>
          </w:p>
        </w:tc>
      </w:tr>
      <w:tr w:rsidR="00D73F75" w:rsidRPr="00A142B1" w:rsidTr="00D73F75">
        <w:tc>
          <w:tcPr>
            <w:tcW w:w="2900" w:type="dxa"/>
            <w:tcBorders>
              <w:top w:val="single" w:sz="4" w:space="0" w:color="auto"/>
              <w:bottom w:val="single" w:sz="4" w:space="0" w:color="auto"/>
            </w:tcBorders>
          </w:tcPr>
          <w:p w:rsidR="00D73F75" w:rsidRPr="00A142B1" w:rsidRDefault="00D73F75" w:rsidP="00A142B1">
            <w:pPr>
              <w:tabs>
                <w:tab w:val="left" w:pos="426"/>
              </w:tabs>
              <w:rPr>
                <w:rFonts w:ascii="Times New Roman" w:hAnsi="Times New Roman"/>
                <w:sz w:val="24"/>
                <w:szCs w:val="24"/>
              </w:rPr>
            </w:pPr>
            <w:r w:rsidRPr="00A142B1">
              <w:rPr>
                <w:rFonts w:ascii="Times New Roman" w:hAnsi="Times New Roman"/>
                <w:sz w:val="24"/>
                <w:szCs w:val="24"/>
              </w:rPr>
              <w:t>Total</w:t>
            </w:r>
          </w:p>
        </w:tc>
        <w:tc>
          <w:tcPr>
            <w:tcW w:w="1516" w:type="dxa"/>
            <w:tcBorders>
              <w:top w:val="single" w:sz="4" w:space="0" w:color="auto"/>
              <w:bottom w:val="single" w:sz="4" w:space="0" w:color="auto"/>
            </w:tcBorders>
          </w:tcPr>
          <w:p w:rsidR="00D73F75" w:rsidRPr="00A142B1" w:rsidRDefault="00D73F75" w:rsidP="00A142B1">
            <w:pPr>
              <w:tabs>
                <w:tab w:val="left" w:pos="426"/>
              </w:tabs>
              <w:jc w:val="right"/>
              <w:rPr>
                <w:rFonts w:ascii="Times New Roman" w:hAnsi="Times New Roman"/>
                <w:b/>
                <w:bCs/>
                <w:sz w:val="24"/>
                <w:szCs w:val="24"/>
              </w:rPr>
            </w:pPr>
            <w:r w:rsidRPr="00A142B1">
              <w:rPr>
                <w:rFonts w:ascii="Times New Roman" w:hAnsi="Times New Roman"/>
                <w:sz w:val="24"/>
                <w:szCs w:val="24"/>
                <w:lang w:val="en-ID"/>
              </w:rPr>
              <w:t>30</w:t>
            </w:r>
          </w:p>
        </w:tc>
        <w:tc>
          <w:tcPr>
            <w:tcW w:w="1309" w:type="dxa"/>
            <w:tcBorders>
              <w:top w:val="single" w:sz="4" w:space="0" w:color="auto"/>
              <w:bottom w:val="single" w:sz="4" w:space="0" w:color="auto"/>
            </w:tcBorders>
          </w:tcPr>
          <w:p w:rsidR="00D73F75" w:rsidRPr="00A142B1" w:rsidRDefault="00D73F75" w:rsidP="00A142B1">
            <w:pPr>
              <w:tabs>
                <w:tab w:val="left" w:pos="426"/>
              </w:tabs>
              <w:jc w:val="right"/>
              <w:rPr>
                <w:rFonts w:ascii="Times New Roman" w:hAnsi="Times New Roman"/>
                <w:b/>
                <w:bCs/>
                <w:sz w:val="24"/>
                <w:szCs w:val="24"/>
              </w:rPr>
            </w:pPr>
            <w:r w:rsidRPr="00A142B1">
              <w:rPr>
                <w:rFonts w:ascii="Times New Roman" w:hAnsi="Times New Roman"/>
                <w:sz w:val="24"/>
                <w:szCs w:val="24"/>
                <w:lang w:val="en-ID"/>
              </w:rPr>
              <w:t>100,0</w:t>
            </w:r>
          </w:p>
        </w:tc>
        <w:tc>
          <w:tcPr>
            <w:tcW w:w="1248" w:type="dxa"/>
            <w:gridSpan w:val="2"/>
            <w:tcBorders>
              <w:top w:val="single" w:sz="4" w:space="0" w:color="auto"/>
              <w:bottom w:val="single" w:sz="4" w:space="0" w:color="auto"/>
            </w:tcBorders>
          </w:tcPr>
          <w:p w:rsidR="00D73F75" w:rsidRPr="00A142B1" w:rsidRDefault="00D73F75" w:rsidP="00A142B1">
            <w:pPr>
              <w:tabs>
                <w:tab w:val="left" w:pos="426"/>
              </w:tabs>
              <w:jc w:val="right"/>
              <w:rPr>
                <w:rFonts w:ascii="Times New Roman" w:hAnsi="Times New Roman"/>
                <w:b/>
                <w:bCs/>
                <w:sz w:val="24"/>
                <w:szCs w:val="24"/>
              </w:rPr>
            </w:pPr>
            <w:r w:rsidRPr="00A142B1">
              <w:rPr>
                <w:rFonts w:ascii="Times New Roman" w:hAnsi="Times New Roman"/>
                <w:sz w:val="24"/>
                <w:szCs w:val="24"/>
                <w:lang w:val="en-ID"/>
              </w:rPr>
              <w:t>35</w:t>
            </w:r>
          </w:p>
        </w:tc>
        <w:tc>
          <w:tcPr>
            <w:tcW w:w="1366" w:type="dxa"/>
            <w:gridSpan w:val="2"/>
            <w:tcBorders>
              <w:top w:val="single" w:sz="4" w:space="0" w:color="auto"/>
              <w:bottom w:val="single" w:sz="4" w:space="0" w:color="auto"/>
            </w:tcBorders>
          </w:tcPr>
          <w:p w:rsidR="00D73F75" w:rsidRPr="00A142B1" w:rsidRDefault="00D73F75" w:rsidP="00A142B1">
            <w:pPr>
              <w:tabs>
                <w:tab w:val="left" w:pos="426"/>
              </w:tabs>
              <w:jc w:val="right"/>
              <w:rPr>
                <w:rFonts w:ascii="Times New Roman" w:hAnsi="Times New Roman"/>
                <w:b/>
                <w:bCs/>
                <w:sz w:val="24"/>
                <w:szCs w:val="24"/>
              </w:rPr>
            </w:pPr>
            <w:r w:rsidRPr="00A142B1">
              <w:rPr>
                <w:rFonts w:ascii="Times New Roman" w:hAnsi="Times New Roman"/>
                <w:sz w:val="24"/>
                <w:szCs w:val="24"/>
                <w:lang w:val="en-ID"/>
              </w:rPr>
              <w:t>100,0</w:t>
            </w:r>
          </w:p>
        </w:tc>
      </w:tr>
      <w:tr w:rsidR="00D73F75" w:rsidRPr="00A142B1" w:rsidTr="00D73F75">
        <w:trPr>
          <w:gridAfter w:val="1"/>
          <w:wAfter w:w="179" w:type="dxa"/>
        </w:trPr>
        <w:tc>
          <w:tcPr>
            <w:tcW w:w="8160" w:type="dxa"/>
            <w:gridSpan w:val="6"/>
            <w:tcBorders>
              <w:top w:val="single" w:sz="4" w:space="0" w:color="auto"/>
              <w:bottom w:val="nil"/>
            </w:tcBorders>
          </w:tcPr>
          <w:p w:rsidR="00D73F75" w:rsidRPr="00A142B1" w:rsidRDefault="00D73F75" w:rsidP="00A142B1">
            <w:pPr>
              <w:tabs>
                <w:tab w:val="left" w:pos="426"/>
              </w:tabs>
              <w:rPr>
                <w:rFonts w:ascii="Times New Roman" w:hAnsi="Times New Roman"/>
                <w:b/>
                <w:bCs/>
                <w:sz w:val="24"/>
                <w:szCs w:val="24"/>
              </w:rPr>
            </w:pPr>
            <w:r w:rsidRPr="00A142B1">
              <w:rPr>
                <w:rFonts w:ascii="Times New Roman" w:hAnsi="Times New Roman"/>
                <w:b/>
                <w:bCs/>
                <w:sz w:val="24"/>
                <w:szCs w:val="24"/>
                <w:lang w:val="en-ID"/>
              </w:rPr>
              <w:t xml:space="preserve">Status </w:t>
            </w:r>
            <w:proofErr w:type="spellStart"/>
            <w:r w:rsidRPr="00A142B1">
              <w:rPr>
                <w:rFonts w:ascii="Times New Roman" w:hAnsi="Times New Roman"/>
                <w:b/>
                <w:bCs/>
                <w:sz w:val="24"/>
                <w:szCs w:val="24"/>
                <w:lang w:val="en-ID"/>
              </w:rPr>
              <w:t>Perkawinan</w:t>
            </w:r>
            <w:proofErr w:type="spellEnd"/>
          </w:p>
        </w:tc>
      </w:tr>
      <w:tr w:rsidR="00D73F75" w:rsidRPr="00A142B1" w:rsidTr="00D73F75">
        <w:tc>
          <w:tcPr>
            <w:tcW w:w="2900" w:type="dxa"/>
            <w:tcBorders>
              <w:top w:val="nil"/>
              <w:bottom w:val="nil"/>
            </w:tcBorders>
          </w:tcPr>
          <w:p w:rsidR="00D73F75" w:rsidRPr="00A142B1" w:rsidRDefault="00D73F75" w:rsidP="00A142B1">
            <w:pPr>
              <w:tabs>
                <w:tab w:val="left" w:pos="426"/>
              </w:tabs>
              <w:rPr>
                <w:rFonts w:ascii="Times New Roman" w:hAnsi="Times New Roman"/>
                <w:b/>
                <w:bCs/>
                <w:sz w:val="24"/>
                <w:szCs w:val="24"/>
              </w:rPr>
            </w:pPr>
            <w:proofErr w:type="spellStart"/>
            <w:r w:rsidRPr="00A142B1">
              <w:rPr>
                <w:rFonts w:ascii="Times New Roman" w:hAnsi="Times New Roman"/>
                <w:sz w:val="24"/>
                <w:szCs w:val="24"/>
                <w:lang w:val="en-ID"/>
              </w:rPr>
              <w:t>Belum</w:t>
            </w:r>
            <w:proofErr w:type="spellEnd"/>
            <w:r w:rsidRPr="00A142B1">
              <w:rPr>
                <w:rFonts w:ascii="Times New Roman" w:hAnsi="Times New Roman"/>
                <w:sz w:val="24"/>
                <w:szCs w:val="24"/>
                <w:lang w:val="en-ID"/>
              </w:rPr>
              <w:t xml:space="preserve"> </w:t>
            </w:r>
            <w:proofErr w:type="spellStart"/>
            <w:r w:rsidRPr="00A142B1">
              <w:rPr>
                <w:rFonts w:ascii="Times New Roman" w:hAnsi="Times New Roman"/>
                <w:sz w:val="24"/>
                <w:szCs w:val="24"/>
                <w:lang w:val="en-ID"/>
              </w:rPr>
              <w:t>Menikah</w:t>
            </w:r>
            <w:proofErr w:type="spellEnd"/>
          </w:p>
        </w:tc>
        <w:tc>
          <w:tcPr>
            <w:tcW w:w="1516" w:type="dxa"/>
            <w:tcBorders>
              <w:top w:val="nil"/>
              <w:bottom w:val="nil"/>
            </w:tcBorders>
          </w:tcPr>
          <w:p w:rsidR="00D73F75" w:rsidRPr="00A142B1" w:rsidRDefault="00D73F75" w:rsidP="00A142B1">
            <w:pPr>
              <w:tabs>
                <w:tab w:val="left" w:pos="426"/>
              </w:tabs>
              <w:jc w:val="right"/>
              <w:rPr>
                <w:rFonts w:ascii="Times New Roman" w:hAnsi="Times New Roman"/>
                <w:b/>
                <w:bCs/>
                <w:sz w:val="24"/>
                <w:szCs w:val="24"/>
              </w:rPr>
            </w:pPr>
            <w:r w:rsidRPr="00A142B1">
              <w:rPr>
                <w:rFonts w:ascii="Times New Roman" w:hAnsi="Times New Roman"/>
                <w:sz w:val="24"/>
                <w:szCs w:val="24"/>
                <w:lang w:val="en-ID"/>
              </w:rPr>
              <w:t>3</w:t>
            </w:r>
          </w:p>
        </w:tc>
        <w:tc>
          <w:tcPr>
            <w:tcW w:w="1309" w:type="dxa"/>
            <w:tcBorders>
              <w:top w:val="nil"/>
              <w:bottom w:val="nil"/>
            </w:tcBorders>
          </w:tcPr>
          <w:p w:rsidR="00D73F75" w:rsidRPr="00A142B1" w:rsidRDefault="00D73F75" w:rsidP="00A142B1">
            <w:pPr>
              <w:tabs>
                <w:tab w:val="left" w:pos="426"/>
              </w:tabs>
              <w:jc w:val="right"/>
              <w:rPr>
                <w:rFonts w:ascii="Times New Roman" w:hAnsi="Times New Roman"/>
                <w:b/>
                <w:bCs/>
                <w:sz w:val="24"/>
                <w:szCs w:val="24"/>
              </w:rPr>
            </w:pPr>
            <w:r w:rsidRPr="00A142B1">
              <w:rPr>
                <w:rFonts w:ascii="Times New Roman" w:hAnsi="Times New Roman"/>
                <w:sz w:val="24"/>
                <w:szCs w:val="24"/>
                <w:lang w:val="en-ID"/>
              </w:rPr>
              <w:t>10,0</w:t>
            </w:r>
          </w:p>
        </w:tc>
        <w:tc>
          <w:tcPr>
            <w:tcW w:w="1248" w:type="dxa"/>
            <w:gridSpan w:val="2"/>
            <w:tcBorders>
              <w:top w:val="nil"/>
              <w:bottom w:val="nil"/>
            </w:tcBorders>
          </w:tcPr>
          <w:p w:rsidR="00D73F75" w:rsidRPr="00A142B1" w:rsidRDefault="00D73F75" w:rsidP="00A142B1">
            <w:pPr>
              <w:tabs>
                <w:tab w:val="left" w:pos="426"/>
              </w:tabs>
              <w:jc w:val="right"/>
              <w:rPr>
                <w:rFonts w:ascii="Times New Roman" w:hAnsi="Times New Roman"/>
                <w:b/>
                <w:bCs/>
                <w:sz w:val="24"/>
                <w:szCs w:val="24"/>
              </w:rPr>
            </w:pPr>
            <w:r w:rsidRPr="00A142B1">
              <w:rPr>
                <w:rFonts w:ascii="Times New Roman" w:hAnsi="Times New Roman"/>
                <w:sz w:val="24"/>
                <w:szCs w:val="24"/>
                <w:lang w:val="en-ID"/>
              </w:rPr>
              <w:t>2</w:t>
            </w:r>
          </w:p>
        </w:tc>
        <w:tc>
          <w:tcPr>
            <w:tcW w:w="1366" w:type="dxa"/>
            <w:gridSpan w:val="2"/>
            <w:tcBorders>
              <w:top w:val="nil"/>
              <w:bottom w:val="nil"/>
            </w:tcBorders>
          </w:tcPr>
          <w:p w:rsidR="00D73F75" w:rsidRPr="00A142B1" w:rsidRDefault="00D73F75" w:rsidP="00A142B1">
            <w:pPr>
              <w:tabs>
                <w:tab w:val="left" w:pos="426"/>
              </w:tabs>
              <w:jc w:val="right"/>
              <w:rPr>
                <w:rFonts w:ascii="Times New Roman" w:hAnsi="Times New Roman"/>
                <w:b/>
                <w:bCs/>
                <w:sz w:val="24"/>
                <w:szCs w:val="24"/>
              </w:rPr>
            </w:pPr>
            <w:r w:rsidRPr="00A142B1">
              <w:rPr>
                <w:rFonts w:ascii="Times New Roman" w:hAnsi="Times New Roman"/>
                <w:sz w:val="24"/>
                <w:szCs w:val="24"/>
                <w:lang w:val="en-ID"/>
              </w:rPr>
              <w:t>5,7</w:t>
            </w:r>
          </w:p>
        </w:tc>
      </w:tr>
      <w:tr w:rsidR="00D73F75" w:rsidRPr="00A142B1" w:rsidTr="00D73F75">
        <w:tc>
          <w:tcPr>
            <w:tcW w:w="2900" w:type="dxa"/>
            <w:tcBorders>
              <w:top w:val="nil"/>
              <w:bottom w:val="single" w:sz="4" w:space="0" w:color="auto"/>
            </w:tcBorders>
          </w:tcPr>
          <w:p w:rsidR="00D73F75" w:rsidRPr="00A142B1" w:rsidRDefault="00D73F75" w:rsidP="00A142B1">
            <w:pPr>
              <w:tabs>
                <w:tab w:val="left" w:pos="426"/>
              </w:tabs>
              <w:rPr>
                <w:rFonts w:ascii="Times New Roman" w:hAnsi="Times New Roman"/>
                <w:b/>
                <w:bCs/>
                <w:sz w:val="24"/>
                <w:szCs w:val="24"/>
              </w:rPr>
            </w:pPr>
            <w:proofErr w:type="spellStart"/>
            <w:r w:rsidRPr="00A142B1">
              <w:rPr>
                <w:rFonts w:ascii="Times New Roman" w:hAnsi="Times New Roman"/>
                <w:sz w:val="24"/>
                <w:szCs w:val="24"/>
                <w:lang w:val="en-ID"/>
              </w:rPr>
              <w:lastRenderedPageBreak/>
              <w:t>Menikah</w:t>
            </w:r>
            <w:proofErr w:type="spellEnd"/>
          </w:p>
        </w:tc>
        <w:tc>
          <w:tcPr>
            <w:tcW w:w="1516" w:type="dxa"/>
            <w:tcBorders>
              <w:top w:val="nil"/>
              <w:bottom w:val="single" w:sz="4" w:space="0" w:color="auto"/>
            </w:tcBorders>
          </w:tcPr>
          <w:p w:rsidR="00D73F75" w:rsidRPr="00A142B1" w:rsidRDefault="00D73F75" w:rsidP="00A142B1">
            <w:pPr>
              <w:tabs>
                <w:tab w:val="left" w:pos="426"/>
              </w:tabs>
              <w:jc w:val="right"/>
              <w:rPr>
                <w:rFonts w:ascii="Times New Roman" w:hAnsi="Times New Roman"/>
                <w:b/>
                <w:bCs/>
                <w:sz w:val="24"/>
                <w:szCs w:val="24"/>
              </w:rPr>
            </w:pPr>
            <w:r w:rsidRPr="00A142B1">
              <w:rPr>
                <w:rFonts w:ascii="Times New Roman" w:hAnsi="Times New Roman"/>
                <w:sz w:val="24"/>
                <w:szCs w:val="24"/>
                <w:lang w:val="en-ID"/>
              </w:rPr>
              <w:t>27</w:t>
            </w:r>
          </w:p>
        </w:tc>
        <w:tc>
          <w:tcPr>
            <w:tcW w:w="1309" w:type="dxa"/>
            <w:tcBorders>
              <w:top w:val="nil"/>
              <w:bottom w:val="single" w:sz="4" w:space="0" w:color="auto"/>
            </w:tcBorders>
          </w:tcPr>
          <w:p w:rsidR="00D73F75" w:rsidRPr="00A142B1" w:rsidRDefault="00D73F75" w:rsidP="00A142B1">
            <w:pPr>
              <w:tabs>
                <w:tab w:val="left" w:pos="426"/>
              </w:tabs>
              <w:jc w:val="right"/>
              <w:rPr>
                <w:rFonts w:ascii="Times New Roman" w:hAnsi="Times New Roman"/>
                <w:b/>
                <w:bCs/>
                <w:sz w:val="24"/>
                <w:szCs w:val="24"/>
              </w:rPr>
            </w:pPr>
            <w:r w:rsidRPr="00A142B1">
              <w:rPr>
                <w:rFonts w:ascii="Times New Roman" w:hAnsi="Times New Roman"/>
                <w:sz w:val="24"/>
                <w:szCs w:val="24"/>
                <w:lang w:val="en-ID"/>
              </w:rPr>
              <w:t>90,0</w:t>
            </w:r>
          </w:p>
        </w:tc>
        <w:tc>
          <w:tcPr>
            <w:tcW w:w="1248" w:type="dxa"/>
            <w:gridSpan w:val="2"/>
            <w:tcBorders>
              <w:top w:val="nil"/>
              <w:bottom w:val="single" w:sz="4" w:space="0" w:color="auto"/>
            </w:tcBorders>
          </w:tcPr>
          <w:p w:rsidR="00D73F75" w:rsidRPr="00A142B1" w:rsidRDefault="00D73F75" w:rsidP="00A142B1">
            <w:pPr>
              <w:tabs>
                <w:tab w:val="left" w:pos="426"/>
              </w:tabs>
              <w:jc w:val="right"/>
              <w:rPr>
                <w:rFonts w:ascii="Times New Roman" w:hAnsi="Times New Roman"/>
                <w:b/>
                <w:bCs/>
                <w:sz w:val="24"/>
                <w:szCs w:val="24"/>
              </w:rPr>
            </w:pPr>
            <w:r w:rsidRPr="00A142B1">
              <w:rPr>
                <w:rFonts w:ascii="Times New Roman" w:hAnsi="Times New Roman"/>
                <w:sz w:val="24"/>
                <w:szCs w:val="24"/>
                <w:lang w:val="en-ID"/>
              </w:rPr>
              <w:t>33</w:t>
            </w:r>
          </w:p>
        </w:tc>
        <w:tc>
          <w:tcPr>
            <w:tcW w:w="1366" w:type="dxa"/>
            <w:gridSpan w:val="2"/>
            <w:tcBorders>
              <w:top w:val="nil"/>
              <w:bottom w:val="single" w:sz="4" w:space="0" w:color="auto"/>
            </w:tcBorders>
          </w:tcPr>
          <w:p w:rsidR="00D73F75" w:rsidRPr="00A142B1" w:rsidRDefault="00D73F75" w:rsidP="00A142B1">
            <w:pPr>
              <w:tabs>
                <w:tab w:val="left" w:pos="426"/>
              </w:tabs>
              <w:jc w:val="right"/>
              <w:rPr>
                <w:rFonts w:ascii="Times New Roman" w:hAnsi="Times New Roman"/>
                <w:b/>
                <w:bCs/>
                <w:sz w:val="24"/>
                <w:szCs w:val="24"/>
              </w:rPr>
            </w:pPr>
            <w:r w:rsidRPr="00A142B1">
              <w:rPr>
                <w:rFonts w:ascii="Times New Roman" w:hAnsi="Times New Roman"/>
                <w:sz w:val="24"/>
                <w:szCs w:val="24"/>
                <w:lang w:val="en-ID"/>
              </w:rPr>
              <w:t>94,3</w:t>
            </w:r>
          </w:p>
        </w:tc>
      </w:tr>
      <w:tr w:rsidR="00D73F75" w:rsidRPr="00A142B1" w:rsidTr="00D73F75">
        <w:tc>
          <w:tcPr>
            <w:tcW w:w="2900" w:type="dxa"/>
            <w:tcBorders>
              <w:top w:val="single" w:sz="4" w:space="0" w:color="auto"/>
              <w:bottom w:val="single" w:sz="4" w:space="0" w:color="auto"/>
            </w:tcBorders>
          </w:tcPr>
          <w:p w:rsidR="00D73F75" w:rsidRPr="00A142B1" w:rsidRDefault="00D73F75" w:rsidP="00A142B1">
            <w:pPr>
              <w:tabs>
                <w:tab w:val="left" w:pos="426"/>
              </w:tabs>
              <w:rPr>
                <w:rFonts w:ascii="Times New Roman" w:hAnsi="Times New Roman"/>
                <w:b/>
                <w:bCs/>
                <w:sz w:val="24"/>
                <w:szCs w:val="24"/>
              </w:rPr>
            </w:pPr>
            <w:r w:rsidRPr="00A142B1">
              <w:rPr>
                <w:rFonts w:ascii="Times New Roman" w:hAnsi="Times New Roman"/>
                <w:sz w:val="24"/>
                <w:szCs w:val="24"/>
                <w:lang w:val="en-ID"/>
              </w:rPr>
              <w:t>Total</w:t>
            </w:r>
          </w:p>
        </w:tc>
        <w:tc>
          <w:tcPr>
            <w:tcW w:w="1516" w:type="dxa"/>
            <w:tcBorders>
              <w:top w:val="single" w:sz="4" w:space="0" w:color="auto"/>
              <w:bottom w:val="single" w:sz="4" w:space="0" w:color="auto"/>
            </w:tcBorders>
          </w:tcPr>
          <w:p w:rsidR="00D73F75" w:rsidRPr="00A142B1" w:rsidRDefault="00D73F75" w:rsidP="00A142B1">
            <w:pPr>
              <w:tabs>
                <w:tab w:val="left" w:pos="426"/>
              </w:tabs>
              <w:jc w:val="right"/>
              <w:rPr>
                <w:rFonts w:ascii="Times New Roman" w:hAnsi="Times New Roman"/>
                <w:b/>
                <w:bCs/>
                <w:sz w:val="24"/>
                <w:szCs w:val="24"/>
              </w:rPr>
            </w:pPr>
            <w:r w:rsidRPr="00A142B1">
              <w:rPr>
                <w:rFonts w:ascii="Times New Roman" w:hAnsi="Times New Roman"/>
                <w:sz w:val="24"/>
                <w:szCs w:val="24"/>
                <w:lang w:val="en-ID"/>
              </w:rPr>
              <w:t>30</w:t>
            </w:r>
          </w:p>
        </w:tc>
        <w:tc>
          <w:tcPr>
            <w:tcW w:w="1309" w:type="dxa"/>
            <w:tcBorders>
              <w:top w:val="single" w:sz="4" w:space="0" w:color="auto"/>
              <w:bottom w:val="single" w:sz="4" w:space="0" w:color="auto"/>
            </w:tcBorders>
          </w:tcPr>
          <w:p w:rsidR="00D73F75" w:rsidRPr="00A142B1" w:rsidRDefault="00D73F75" w:rsidP="00A142B1">
            <w:pPr>
              <w:tabs>
                <w:tab w:val="left" w:pos="426"/>
              </w:tabs>
              <w:jc w:val="right"/>
              <w:rPr>
                <w:rFonts w:ascii="Times New Roman" w:hAnsi="Times New Roman"/>
                <w:b/>
                <w:bCs/>
                <w:sz w:val="24"/>
                <w:szCs w:val="24"/>
              </w:rPr>
            </w:pPr>
            <w:r w:rsidRPr="00A142B1">
              <w:rPr>
                <w:rFonts w:ascii="Times New Roman" w:hAnsi="Times New Roman"/>
                <w:sz w:val="24"/>
                <w:szCs w:val="24"/>
                <w:lang w:val="en-ID"/>
              </w:rPr>
              <w:t>100,0</w:t>
            </w:r>
          </w:p>
        </w:tc>
        <w:tc>
          <w:tcPr>
            <w:tcW w:w="1248" w:type="dxa"/>
            <w:gridSpan w:val="2"/>
            <w:tcBorders>
              <w:top w:val="single" w:sz="4" w:space="0" w:color="auto"/>
              <w:bottom w:val="single" w:sz="4" w:space="0" w:color="auto"/>
            </w:tcBorders>
          </w:tcPr>
          <w:p w:rsidR="00D73F75" w:rsidRPr="00A142B1" w:rsidRDefault="00D73F75" w:rsidP="00A142B1">
            <w:pPr>
              <w:tabs>
                <w:tab w:val="left" w:pos="426"/>
              </w:tabs>
              <w:jc w:val="right"/>
              <w:rPr>
                <w:rFonts w:ascii="Times New Roman" w:hAnsi="Times New Roman"/>
                <w:b/>
                <w:bCs/>
                <w:sz w:val="24"/>
                <w:szCs w:val="24"/>
              </w:rPr>
            </w:pPr>
            <w:r w:rsidRPr="00A142B1">
              <w:rPr>
                <w:rFonts w:ascii="Times New Roman" w:hAnsi="Times New Roman"/>
                <w:sz w:val="24"/>
                <w:szCs w:val="24"/>
                <w:lang w:val="en-ID"/>
              </w:rPr>
              <w:t>35</w:t>
            </w:r>
          </w:p>
        </w:tc>
        <w:tc>
          <w:tcPr>
            <w:tcW w:w="1366" w:type="dxa"/>
            <w:gridSpan w:val="2"/>
            <w:tcBorders>
              <w:top w:val="single" w:sz="4" w:space="0" w:color="auto"/>
              <w:bottom w:val="single" w:sz="4" w:space="0" w:color="auto"/>
            </w:tcBorders>
          </w:tcPr>
          <w:p w:rsidR="00D73F75" w:rsidRPr="00A142B1" w:rsidRDefault="00D73F75" w:rsidP="00A142B1">
            <w:pPr>
              <w:tabs>
                <w:tab w:val="left" w:pos="426"/>
              </w:tabs>
              <w:jc w:val="right"/>
              <w:rPr>
                <w:rFonts w:ascii="Times New Roman" w:hAnsi="Times New Roman"/>
                <w:b/>
                <w:bCs/>
                <w:sz w:val="24"/>
                <w:szCs w:val="24"/>
              </w:rPr>
            </w:pPr>
            <w:r w:rsidRPr="00A142B1">
              <w:rPr>
                <w:rFonts w:ascii="Times New Roman" w:hAnsi="Times New Roman"/>
                <w:sz w:val="24"/>
                <w:szCs w:val="24"/>
                <w:lang w:val="en-ID"/>
              </w:rPr>
              <w:t>100,0</w:t>
            </w:r>
          </w:p>
        </w:tc>
      </w:tr>
      <w:tr w:rsidR="00D73F75" w:rsidRPr="00A142B1" w:rsidTr="00D73F75">
        <w:trPr>
          <w:gridAfter w:val="1"/>
          <w:wAfter w:w="179" w:type="dxa"/>
        </w:trPr>
        <w:tc>
          <w:tcPr>
            <w:tcW w:w="8160" w:type="dxa"/>
            <w:gridSpan w:val="6"/>
            <w:tcBorders>
              <w:top w:val="single" w:sz="4" w:space="0" w:color="auto"/>
              <w:bottom w:val="nil"/>
            </w:tcBorders>
          </w:tcPr>
          <w:p w:rsidR="00D73F75" w:rsidRPr="00A142B1" w:rsidRDefault="00D73F75" w:rsidP="00A142B1">
            <w:pPr>
              <w:tabs>
                <w:tab w:val="left" w:pos="426"/>
              </w:tabs>
              <w:rPr>
                <w:rFonts w:ascii="Times New Roman" w:hAnsi="Times New Roman"/>
                <w:b/>
                <w:bCs/>
                <w:sz w:val="24"/>
                <w:szCs w:val="24"/>
              </w:rPr>
            </w:pPr>
            <w:r w:rsidRPr="00A142B1">
              <w:rPr>
                <w:rFonts w:ascii="Times New Roman" w:hAnsi="Times New Roman"/>
                <w:b/>
                <w:bCs/>
                <w:sz w:val="24"/>
                <w:szCs w:val="24"/>
                <w:lang w:val="id-ID"/>
              </w:rPr>
              <w:t>Tingkat</w:t>
            </w:r>
            <w:r w:rsidRPr="00A142B1">
              <w:rPr>
                <w:rFonts w:ascii="Times New Roman" w:hAnsi="Times New Roman"/>
                <w:b/>
                <w:bCs/>
                <w:sz w:val="24"/>
                <w:szCs w:val="24"/>
                <w:lang w:val="en-ID"/>
              </w:rPr>
              <w:t xml:space="preserve"> </w:t>
            </w:r>
            <w:proofErr w:type="spellStart"/>
            <w:r w:rsidRPr="00A142B1">
              <w:rPr>
                <w:rFonts w:ascii="Times New Roman" w:hAnsi="Times New Roman"/>
                <w:b/>
                <w:bCs/>
                <w:sz w:val="24"/>
                <w:szCs w:val="24"/>
                <w:lang w:val="en-ID"/>
              </w:rPr>
              <w:t>Pendidikan</w:t>
            </w:r>
            <w:proofErr w:type="spellEnd"/>
          </w:p>
        </w:tc>
      </w:tr>
      <w:tr w:rsidR="00D73F75" w:rsidRPr="00A142B1" w:rsidTr="00D73F75">
        <w:tc>
          <w:tcPr>
            <w:tcW w:w="2900" w:type="dxa"/>
            <w:tcBorders>
              <w:top w:val="nil"/>
              <w:bottom w:val="nil"/>
            </w:tcBorders>
          </w:tcPr>
          <w:p w:rsidR="00D73F75" w:rsidRPr="00A142B1" w:rsidRDefault="00D73F75" w:rsidP="00A142B1">
            <w:pPr>
              <w:tabs>
                <w:tab w:val="left" w:pos="426"/>
              </w:tabs>
              <w:rPr>
                <w:rFonts w:ascii="Times New Roman" w:hAnsi="Times New Roman"/>
                <w:sz w:val="24"/>
                <w:szCs w:val="24"/>
                <w:lang w:val="en-ID"/>
              </w:rPr>
            </w:pPr>
            <w:r w:rsidRPr="00A142B1">
              <w:rPr>
                <w:rFonts w:ascii="Times New Roman" w:hAnsi="Times New Roman"/>
                <w:sz w:val="24"/>
                <w:szCs w:val="24"/>
                <w:lang w:val="en-ID"/>
              </w:rPr>
              <w:t>SD</w:t>
            </w:r>
          </w:p>
        </w:tc>
        <w:tc>
          <w:tcPr>
            <w:tcW w:w="1516" w:type="dxa"/>
            <w:tcBorders>
              <w:top w:val="nil"/>
              <w:bottom w:val="nil"/>
            </w:tcBorders>
          </w:tcPr>
          <w:p w:rsidR="00D73F75" w:rsidRPr="00A142B1" w:rsidRDefault="00D73F75" w:rsidP="00A142B1">
            <w:pPr>
              <w:tabs>
                <w:tab w:val="left" w:pos="426"/>
              </w:tabs>
              <w:jc w:val="right"/>
              <w:rPr>
                <w:rFonts w:ascii="Times New Roman" w:hAnsi="Times New Roman"/>
                <w:sz w:val="24"/>
                <w:szCs w:val="24"/>
                <w:lang w:val="en-ID"/>
              </w:rPr>
            </w:pPr>
            <w:r w:rsidRPr="00A142B1">
              <w:rPr>
                <w:rFonts w:ascii="Times New Roman" w:hAnsi="Times New Roman"/>
                <w:sz w:val="24"/>
                <w:szCs w:val="24"/>
                <w:lang w:val="en-ID"/>
              </w:rPr>
              <w:t>11</w:t>
            </w:r>
          </w:p>
        </w:tc>
        <w:tc>
          <w:tcPr>
            <w:tcW w:w="1309" w:type="dxa"/>
            <w:tcBorders>
              <w:top w:val="nil"/>
              <w:bottom w:val="nil"/>
            </w:tcBorders>
          </w:tcPr>
          <w:p w:rsidR="00D73F75" w:rsidRPr="00A142B1" w:rsidRDefault="00D73F75" w:rsidP="00A142B1">
            <w:pPr>
              <w:tabs>
                <w:tab w:val="left" w:pos="426"/>
              </w:tabs>
              <w:jc w:val="right"/>
              <w:rPr>
                <w:rFonts w:ascii="Times New Roman" w:hAnsi="Times New Roman"/>
                <w:sz w:val="24"/>
                <w:szCs w:val="24"/>
                <w:lang w:val="en-ID"/>
              </w:rPr>
            </w:pPr>
            <w:r w:rsidRPr="00A142B1">
              <w:rPr>
                <w:rFonts w:ascii="Times New Roman" w:hAnsi="Times New Roman"/>
                <w:sz w:val="24"/>
                <w:szCs w:val="24"/>
                <w:lang w:val="en-ID"/>
              </w:rPr>
              <w:t>36,7</w:t>
            </w:r>
          </w:p>
        </w:tc>
        <w:tc>
          <w:tcPr>
            <w:tcW w:w="1248" w:type="dxa"/>
            <w:gridSpan w:val="2"/>
            <w:tcBorders>
              <w:top w:val="nil"/>
              <w:bottom w:val="nil"/>
            </w:tcBorders>
          </w:tcPr>
          <w:p w:rsidR="00D73F75" w:rsidRPr="00A142B1" w:rsidRDefault="00D73F75" w:rsidP="00A142B1">
            <w:pPr>
              <w:tabs>
                <w:tab w:val="left" w:pos="426"/>
              </w:tabs>
              <w:jc w:val="right"/>
              <w:rPr>
                <w:rFonts w:ascii="Times New Roman" w:hAnsi="Times New Roman"/>
                <w:sz w:val="24"/>
                <w:szCs w:val="24"/>
              </w:rPr>
            </w:pPr>
            <w:r w:rsidRPr="00A142B1">
              <w:rPr>
                <w:rFonts w:ascii="Times New Roman" w:hAnsi="Times New Roman"/>
                <w:sz w:val="24"/>
                <w:szCs w:val="24"/>
              </w:rPr>
              <w:t>0</w:t>
            </w:r>
          </w:p>
        </w:tc>
        <w:tc>
          <w:tcPr>
            <w:tcW w:w="1366" w:type="dxa"/>
            <w:gridSpan w:val="2"/>
            <w:tcBorders>
              <w:top w:val="nil"/>
              <w:bottom w:val="nil"/>
            </w:tcBorders>
          </w:tcPr>
          <w:p w:rsidR="00D73F75" w:rsidRPr="00A142B1" w:rsidRDefault="00D73F75" w:rsidP="00A142B1">
            <w:pPr>
              <w:tabs>
                <w:tab w:val="left" w:pos="426"/>
              </w:tabs>
              <w:jc w:val="right"/>
              <w:rPr>
                <w:rFonts w:ascii="Times New Roman" w:hAnsi="Times New Roman"/>
                <w:sz w:val="24"/>
                <w:szCs w:val="24"/>
              </w:rPr>
            </w:pPr>
            <w:r w:rsidRPr="00A142B1">
              <w:rPr>
                <w:rFonts w:ascii="Times New Roman" w:hAnsi="Times New Roman"/>
                <w:sz w:val="24"/>
                <w:szCs w:val="24"/>
              </w:rPr>
              <w:t>0,0</w:t>
            </w:r>
          </w:p>
        </w:tc>
      </w:tr>
      <w:tr w:rsidR="00D73F75" w:rsidRPr="00A142B1" w:rsidTr="00D73F75">
        <w:tc>
          <w:tcPr>
            <w:tcW w:w="2900" w:type="dxa"/>
            <w:tcBorders>
              <w:top w:val="nil"/>
              <w:bottom w:val="nil"/>
            </w:tcBorders>
          </w:tcPr>
          <w:p w:rsidR="00D73F75" w:rsidRPr="00A142B1" w:rsidRDefault="00D73F75" w:rsidP="00A142B1">
            <w:pPr>
              <w:tabs>
                <w:tab w:val="left" w:pos="426"/>
              </w:tabs>
              <w:rPr>
                <w:rFonts w:ascii="Times New Roman" w:hAnsi="Times New Roman"/>
                <w:sz w:val="24"/>
                <w:szCs w:val="24"/>
                <w:lang w:val="en-ID"/>
              </w:rPr>
            </w:pPr>
            <w:r w:rsidRPr="00A142B1">
              <w:rPr>
                <w:rFonts w:ascii="Times New Roman" w:hAnsi="Times New Roman"/>
                <w:sz w:val="24"/>
                <w:szCs w:val="24"/>
                <w:lang w:val="en-ID"/>
              </w:rPr>
              <w:t>SMP</w:t>
            </w:r>
          </w:p>
        </w:tc>
        <w:tc>
          <w:tcPr>
            <w:tcW w:w="1516" w:type="dxa"/>
            <w:tcBorders>
              <w:top w:val="nil"/>
              <w:bottom w:val="nil"/>
            </w:tcBorders>
          </w:tcPr>
          <w:p w:rsidR="00D73F75" w:rsidRPr="00A142B1" w:rsidRDefault="00D73F75" w:rsidP="00A142B1">
            <w:pPr>
              <w:tabs>
                <w:tab w:val="left" w:pos="426"/>
              </w:tabs>
              <w:jc w:val="right"/>
              <w:rPr>
                <w:rFonts w:ascii="Times New Roman" w:hAnsi="Times New Roman"/>
                <w:sz w:val="24"/>
                <w:szCs w:val="24"/>
                <w:lang w:val="en-ID"/>
              </w:rPr>
            </w:pPr>
            <w:r w:rsidRPr="00A142B1">
              <w:rPr>
                <w:rFonts w:ascii="Times New Roman" w:hAnsi="Times New Roman"/>
                <w:sz w:val="24"/>
                <w:szCs w:val="24"/>
                <w:lang w:val="en-ID"/>
              </w:rPr>
              <w:t>6</w:t>
            </w:r>
          </w:p>
        </w:tc>
        <w:tc>
          <w:tcPr>
            <w:tcW w:w="1309" w:type="dxa"/>
            <w:tcBorders>
              <w:top w:val="nil"/>
              <w:bottom w:val="nil"/>
            </w:tcBorders>
          </w:tcPr>
          <w:p w:rsidR="00D73F75" w:rsidRPr="00A142B1" w:rsidRDefault="00D73F75" w:rsidP="00A142B1">
            <w:pPr>
              <w:tabs>
                <w:tab w:val="left" w:pos="426"/>
              </w:tabs>
              <w:jc w:val="right"/>
              <w:rPr>
                <w:rFonts w:ascii="Times New Roman" w:hAnsi="Times New Roman"/>
                <w:sz w:val="24"/>
                <w:szCs w:val="24"/>
                <w:lang w:val="en-ID"/>
              </w:rPr>
            </w:pPr>
            <w:r w:rsidRPr="00A142B1">
              <w:rPr>
                <w:rFonts w:ascii="Times New Roman" w:hAnsi="Times New Roman"/>
                <w:sz w:val="24"/>
                <w:szCs w:val="24"/>
                <w:lang w:val="en-ID"/>
              </w:rPr>
              <w:t>20,0</w:t>
            </w:r>
          </w:p>
        </w:tc>
        <w:tc>
          <w:tcPr>
            <w:tcW w:w="1248" w:type="dxa"/>
            <w:gridSpan w:val="2"/>
            <w:tcBorders>
              <w:top w:val="nil"/>
              <w:bottom w:val="nil"/>
            </w:tcBorders>
          </w:tcPr>
          <w:p w:rsidR="00D73F75" w:rsidRPr="00A142B1" w:rsidRDefault="00D73F75" w:rsidP="00A142B1">
            <w:pPr>
              <w:tabs>
                <w:tab w:val="left" w:pos="426"/>
              </w:tabs>
              <w:jc w:val="right"/>
              <w:rPr>
                <w:rFonts w:ascii="Times New Roman" w:hAnsi="Times New Roman"/>
                <w:sz w:val="24"/>
                <w:szCs w:val="24"/>
              </w:rPr>
            </w:pPr>
            <w:r w:rsidRPr="00A142B1">
              <w:rPr>
                <w:rFonts w:ascii="Times New Roman" w:hAnsi="Times New Roman"/>
                <w:sz w:val="24"/>
                <w:szCs w:val="24"/>
              </w:rPr>
              <w:t>0</w:t>
            </w:r>
          </w:p>
        </w:tc>
        <w:tc>
          <w:tcPr>
            <w:tcW w:w="1366" w:type="dxa"/>
            <w:gridSpan w:val="2"/>
            <w:tcBorders>
              <w:top w:val="nil"/>
              <w:bottom w:val="nil"/>
            </w:tcBorders>
          </w:tcPr>
          <w:p w:rsidR="00D73F75" w:rsidRPr="00A142B1" w:rsidRDefault="00D73F75" w:rsidP="00A142B1">
            <w:pPr>
              <w:tabs>
                <w:tab w:val="left" w:pos="426"/>
              </w:tabs>
              <w:jc w:val="right"/>
              <w:rPr>
                <w:rFonts w:ascii="Times New Roman" w:hAnsi="Times New Roman"/>
                <w:sz w:val="24"/>
                <w:szCs w:val="24"/>
              </w:rPr>
            </w:pPr>
            <w:r w:rsidRPr="00A142B1">
              <w:rPr>
                <w:rFonts w:ascii="Times New Roman" w:hAnsi="Times New Roman"/>
                <w:sz w:val="24"/>
                <w:szCs w:val="24"/>
              </w:rPr>
              <w:t>0,0</w:t>
            </w:r>
          </w:p>
        </w:tc>
      </w:tr>
      <w:tr w:rsidR="00D73F75" w:rsidRPr="00A142B1" w:rsidTr="00D73F75">
        <w:tc>
          <w:tcPr>
            <w:tcW w:w="2900" w:type="dxa"/>
            <w:tcBorders>
              <w:top w:val="nil"/>
              <w:bottom w:val="nil"/>
            </w:tcBorders>
          </w:tcPr>
          <w:p w:rsidR="00D73F75" w:rsidRPr="00A142B1" w:rsidRDefault="00D73F75" w:rsidP="00A142B1">
            <w:pPr>
              <w:tabs>
                <w:tab w:val="left" w:pos="426"/>
              </w:tabs>
              <w:rPr>
                <w:rFonts w:ascii="Times New Roman" w:hAnsi="Times New Roman"/>
                <w:sz w:val="24"/>
                <w:szCs w:val="24"/>
                <w:lang w:val="en-ID"/>
              </w:rPr>
            </w:pPr>
            <w:r w:rsidRPr="00A142B1">
              <w:rPr>
                <w:rFonts w:ascii="Times New Roman" w:hAnsi="Times New Roman"/>
                <w:sz w:val="24"/>
                <w:szCs w:val="24"/>
                <w:lang w:val="en-ID"/>
              </w:rPr>
              <w:t>SMA</w:t>
            </w:r>
          </w:p>
        </w:tc>
        <w:tc>
          <w:tcPr>
            <w:tcW w:w="1516" w:type="dxa"/>
            <w:tcBorders>
              <w:top w:val="nil"/>
              <w:bottom w:val="nil"/>
            </w:tcBorders>
          </w:tcPr>
          <w:p w:rsidR="00D73F75" w:rsidRPr="00A142B1" w:rsidRDefault="00D73F75" w:rsidP="00A142B1">
            <w:pPr>
              <w:tabs>
                <w:tab w:val="left" w:pos="426"/>
              </w:tabs>
              <w:jc w:val="right"/>
              <w:rPr>
                <w:rFonts w:ascii="Times New Roman" w:hAnsi="Times New Roman"/>
                <w:sz w:val="24"/>
                <w:szCs w:val="24"/>
                <w:lang w:val="en-ID"/>
              </w:rPr>
            </w:pPr>
            <w:r w:rsidRPr="00A142B1">
              <w:rPr>
                <w:rFonts w:ascii="Times New Roman" w:hAnsi="Times New Roman"/>
                <w:sz w:val="24"/>
                <w:szCs w:val="24"/>
                <w:lang w:val="en-ID"/>
              </w:rPr>
              <w:t>9</w:t>
            </w:r>
          </w:p>
        </w:tc>
        <w:tc>
          <w:tcPr>
            <w:tcW w:w="1309" w:type="dxa"/>
            <w:tcBorders>
              <w:top w:val="nil"/>
              <w:bottom w:val="nil"/>
            </w:tcBorders>
          </w:tcPr>
          <w:p w:rsidR="00D73F75" w:rsidRPr="00A142B1" w:rsidRDefault="00D73F75" w:rsidP="00A142B1">
            <w:pPr>
              <w:tabs>
                <w:tab w:val="left" w:pos="426"/>
              </w:tabs>
              <w:jc w:val="right"/>
              <w:rPr>
                <w:rFonts w:ascii="Times New Roman" w:hAnsi="Times New Roman"/>
                <w:sz w:val="24"/>
                <w:szCs w:val="24"/>
                <w:lang w:val="en-ID"/>
              </w:rPr>
            </w:pPr>
            <w:r w:rsidRPr="00A142B1">
              <w:rPr>
                <w:rFonts w:ascii="Times New Roman" w:hAnsi="Times New Roman"/>
                <w:sz w:val="24"/>
                <w:szCs w:val="24"/>
                <w:lang w:val="en-ID"/>
              </w:rPr>
              <w:t>30,0</w:t>
            </w:r>
          </w:p>
        </w:tc>
        <w:tc>
          <w:tcPr>
            <w:tcW w:w="1248" w:type="dxa"/>
            <w:gridSpan w:val="2"/>
            <w:tcBorders>
              <w:top w:val="nil"/>
              <w:bottom w:val="nil"/>
            </w:tcBorders>
          </w:tcPr>
          <w:p w:rsidR="00D73F75" w:rsidRPr="00A142B1" w:rsidRDefault="00D73F75" w:rsidP="00A142B1">
            <w:pPr>
              <w:tabs>
                <w:tab w:val="left" w:pos="426"/>
              </w:tabs>
              <w:jc w:val="right"/>
              <w:rPr>
                <w:rFonts w:ascii="Times New Roman" w:hAnsi="Times New Roman"/>
                <w:b/>
                <w:bCs/>
                <w:sz w:val="24"/>
                <w:szCs w:val="24"/>
              </w:rPr>
            </w:pPr>
            <w:r w:rsidRPr="00A142B1">
              <w:rPr>
                <w:rFonts w:ascii="Times New Roman" w:hAnsi="Times New Roman"/>
                <w:sz w:val="24"/>
                <w:szCs w:val="24"/>
                <w:lang w:val="en-ID"/>
              </w:rPr>
              <w:t>7</w:t>
            </w:r>
          </w:p>
        </w:tc>
        <w:tc>
          <w:tcPr>
            <w:tcW w:w="1366" w:type="dxa"/>
            <w:gridSpan w:val="2"/>
            <w:tcBorders>
              <w:top w:val="nil"/>
              <w:bottom w:val="nil"/>
            </w:tcBorders>
          </w:tcPr>
          <w:p w:rsidR="00D73F75" w:rsidRPr="00A142B1" w:rsidRDefault="00D73F75" w:rsidP="00A142B1">
            <w:pPr>
              <w:tabs>
                <w:tab w:val="left" w:pos="426"/>
              </w:tabs>
              <w:jc w:val="right"/>
              <w:rPr>
                <w:rFonts w:ascii="Times New Roman" w:hAnsi="Times New Roman"/>
                <w:b/>
                <w:bCs/>
                <w:sz w:val="24"/>
                <w:szCs w:val="24"/>
              </w:rPr>
            </w:pPr>
            <w:r w:rsidRPr="00A142B1">
              <w:rPr>
                <w:rFonts w:ascii="Times New Roman" w:hAnsi="Times New Roman"/>
                <w:sz w:val="24"/>
                <w:szCs w:val="24"/>
                <w:lang w:val="en-ID"/>
              </w:rPr>
              <w:t>20,0</w:t>
            </w:r>
          </w:p>
        </w:tc>
      </w:tr>
      <w:tr w:rsidR="00D73F75" w:rsidRPr="00A142B1" w:rsidTr="00D73F75">
        <w:tc>
          <w:tcPr>
            <w:tcW w:w="2900" w:type="dxa"/>
            <w:tcBorders>
              <w:top w:val="nil"/>
              <w:bottom w:val="single" w:sz="4" w:space="0" w:color="auto"/>
            </w:tcBorders>
          </w:tcPr>
          <w:p w:rsidR="00D73F75" w:rsidRPr="00A142B1" w:rsidRDefault="00D73F75" w:rsidP="00A142B1">
            <w:pPr>
              <w:tabs>
                <w:tab w:val="left" w:pos="426"/>
              </w:tabs>
              <w:rPr>
                <w:rFonts w:ascii="Times New Roman" w:hAnsi="Times New Roman"/>
                <w:sz w:val="24"/>
                <w:szCs w:val="24"/>
                <w:lang w:val="en-ID"/>
              </w:rPr>
            </w:pPr>
            <w:r w:rsidRPr="00A142B1">
              <w:rPr>
                <w:rFonts w:ascii="Times New Roman" w:hAnsi="Times New Roman"/>
                <w:sz w:val="24"/>
                <w:szCs w:val="24"/>
                <w:lang w:val="en-ID"/>
              </w:rPr>
              <w:t>S1</w:t>
            </w:r>
          </w:p>
        </w:tc>
        <w:tc>
          <w:tcPr>
            <w:tcW w:w="1516" w:type="dxa"/>
            <w:tcBorders>
              <w:top w:val="nil"/>
              <w:bottom w:val="single" w:sz="4" w:space="0" w:color="auto"/>
            </w:tcBorders>
          </w:tcPr>
          <w:p w:rsidR="00D73F75" w:rsidRPr="00A142B1" w:rsidRDefault="00D73F75" w:rsidP="00A142B1">
            <w:pPr>
              <w:tabs>
                <w:tab w:val="left" w:pos="426"/>
              </w:tabs>
              <w:jc w:val="right"/>
              <w:rPr>
                <w:rFonts w:ascii="Times New Roman" w:hAnsi="Times New Roman"/>
                <w:sz w:val="24"/>
                <w:szCs w:val="24"/>
                <w:lang w:val="en-ID"/>
              </w:rPr>
            </w:pPr>
            <w:r w:rsidRPr="00A142B1">
              <w:rPr>
                <w:rFonts w:ascii="Times New Roman" w:hAnsi="Times New Roman"/>
                <w:sz w:val="24"/>
                <w:szCs w:val="24"/>
                <w:lang w:val="en-ID"/>
              </w:rPr>
              <w:t>4</w:t>
            </w:r>
          </w:p>
        </w:tc>
        <w:tc>
          <w:tcPr>
            <w:tcW w:w="1309" w:type="dxa"/>
            <w:tcBorders>
              <w:top w:val="nil"/>
              <w:bottom w:val="single" w:sz="4" w:space="0" w:color="auto"/>
            </w:tcBorders>
          </w:tcPr>
          <w:p w:rsidR="00D73F75" w:rsidRPr="00A142B1" w:rsidRDefault="00D73F75" w:rsidP="00A142B1">
            <w:pPr>
              <w:tabs>
                <w:tab w:val="left" w:pos="426"/>
              </w:tabs>
              <w:jc w:val="right"/>
              <w:rPr>
                <w:rFonts w:ascii="Times New Roman" w:hAnsi="Times New Roman"/>
                <w:sz w:val="24"/>
                <w:szCs w:val="24"/>
                <w:lang w:val="en-ID"/>
              </w:rPr>
            </w:pPr>
            <w:r w:rsidRPr="00A142B1">
              <w:rPr>
                <w:rFonts w:ascii="Times New Roman" w:hAnsi="Times New Roman"/>
                <w:sz w:val="24"/>
                <w:szCs w:val="24"/>
                <w:lang w:val="en-ID"/>
              </w:rPr>
              <w:t>13,3</w:t>
            </w:r>
          </w:p>
        </w:tc>
        <w:tc>
          <w:tcPr>
            <w:tcW w:w="1248" w:type="dxa"/>
            <w:gridSpan w:val="2"/>
            <w:tcBorders>
              <w:top w:val="nil"/>
              <w:bottom w:val="single" w:sz="4" w:space="0" w:color="auto"/>
            </w:tcBorders>
          </w:tcPr>
          <w:p w:rsidR="00D73F75" w:rsidRPr="00A142B1" w:rsidRDefault="00D73F75" w:rsidP="00A142B1">
            <w:pPr>
              <w:tabs>
                <w:tab w:val="left" w:pos="426"/>
              </w:tabs>
              <w:jc w:val="right"/>
              <w:rPr>
                <w:rFonts w:ascii="Times New Roman" w:hAnsi="Times New Roman"/>
                <w:b/>
                <w:bCs/>
                <w:sz w:val="24"/>
                <w:szCs w:val="24"/>
              </w:rPr>
            </w:pPr>
            <w:r w:rsidRPr="00A142B1">
              <w:rPr>
                <w:rFonts w:ascii="Times New Roman" w:hAnsi="Times New Roman"/>
                <w:sz w:val="24"/>
                <w:szCs w:val="24"/>
                <w:lang w:val="en-ID"/>
              </w:rPr>
              <w:t>28</w:t>
            </w:r>
          </w:p>
        </w:tc>
        <w:tc>
          <w:tcPr>
            <w:tcW w:w="1366" w:type="dxa"/>
            <w:gridSpan w:val="2"/>
            <w:tcBorders>
              <w:top w:val="nil"/>
              <w:bottom w:val="single" w:sz="4" w:space="0" w:color="auto"/>
            </w:tcBorders>
          </w:tcPr>
          <w:p w:rsidR="00D73F75" w:rsidRPr="00A142B1" w:rsidRDefault="00D73F75" w:rsidP="00A142B1">
            <w:pPr>
              <w:tabs>
                <w:tab w:val="left" w:pos="426"/>
              </w:tabs>
              <w:jc w:val="right"/>
              <w:rPr>
                <w:rFonts w:ascii="Times New Roman" w:hAnsi="Times New Roman"/>
                <w:b/>
                <w:bCs/>
                <w:sz w:val="24"/>
                <w:szCs w:val="24"/>
              </w:rPr>
            </w:pPr>
            <w:r w:rsidRPr="00A142B1">
              <w:rPr>
                <w:rFonts w:ascii="Times New Roman" w:hAnsi="Times New Roman"/>
                <w:sz w:val="24"/>
                <w:szCs w:val="24"/>
                <w:lang w:val="en-ID"/>
              </w:rPr>
              <w:t>80,0</w:t>
            </w:r>
          </w:p>
        </w:tc>
      </w:tr>
      <w:tr w:rsidR="00D73F75" w:rsidRPr="00A142B1" w:rsidTr="00D73F75">
        <w:tc>
          <w:tcPr>
            <w:tcW w:w="2900" w:type="dxa"/>
            <w:tcBorders>
              <w:top w:val="single" w:sz="4" w:space="0" w:color="auto"/>
              <w:bottom w:val="single" w:sz="4" w:space="0" w:color="auto"/>
            </w:tcBorders>
          </w:tcPr>
          <w:p w:rsidR="00D73F75" w:rsidRPr="00A142B1" w:rsidRDefault="00D73F75" w:rsidP="00A142B1">
            <w:pPr>
              <w:tabs>
                <w:tab w:val="left" w:pos="426"/>
              </w:tabs>
              <w:rPr>
                <w:rFonts w:ascii="Times New Roman" w:hAnsi="Times New Roman"/>
                <w:sz w:val="24"/>
                <w:szCs w:val="24"/>
                <w:lang w:val="en-ID"/>
              </w:rPr>
            </w:pPr>
            <w:r w:rsidRPr="00A142B1">
              <w:rPr>
                <w:rFonts w:ascii="Times New Roman" w:hAnsi="Times New Roman"/>
                <w:sz w:val="24"/>
                <w:szCs w:val="24"/>
                <w:lang w:val="en-ID"/>
              </w:rPr>
              <w:t xml:space="preserve">Total </w:t>
            </w:r>
          </w:p>
        </w:tc>
        <w:tc>
          <w:tcPr>
            <w:tcW w:w="1516" w:type="dxa"/>
            <w:tcBorders>
              <w:top w:val="single" w:sz="4" w:space="0" w:color="auto"/>
              <w:bottom w:val="single" w:sz="4" w:space="0" w:color="auto"/>
            </w:tcBorders>
          </w:tcPr>
          <w:p w:rsidR="00D73F75" w:rsidRPr="00A142B1" w:rsidRDefault="00D73F75" w:rsidP="00A142B1">
            <w:pPr>
              <w:tabs>
                <w:tab w:val="left" w:pos="426"/>
              </w:tabs>
              <w:jc w:val="right"/>
              <w:rPr>
                <w:rFonts w:ascii="Times New Roman" w:hAnsi="Times New Roman"/>
                <w:sz w:val="24"/>
                <w:szCs w:val="24"/>
                <w:lang w:val="en-ID"/>
              </w:rPr>
            </w:pPr>
            <w:r w:rsidRPr="00A142B1">
              <w:rPr>
                <w:rFonts w:ascii="Times New Roman" w:hAnsi="Times New Roman"/>
                <w:sz w:val="24"/>
                <w:szCs w:val="24"/>
                <w:lang w:val="en-ID"/>
              </w:rPr>
              <w:t>30</w:t>
            </w:r>
          </w:p>
        </w:tc>
        <w:tc>
          <w:tcPr>
            <w:tcW w:w="1309" w:type="dxa"/>
            <w:tcBorders>
              <w:top w:val="single" w:sz="4" w:space="0" w:color="auto"/>
              <w:bottom w:val="single" w:sz="4" w:space="0" w:color="auto"/>
            </w:tcBorders>
          </w:tcPr>
          <w:p w:rsidR="00D73F75" w:rsidRPr="00A142B1" w:rsidRDefault="00D73F75" w:rsidP="00A142B1">
            <w:pPr>
              <w:tabs>
                <w:tab w:val="left" w:pos="426"/>
              </w:tabs>
              <w:jc w:val="right"/>
              <w:rPr>
                <w:rFonts w:ascii="Times New Roman" w:hAnsi="Times New Roman"/>
                <w:sz w:val="24"/>
                <w:szCs w:val="24"/>
                <w:lang w:val="en-ID"/>
              </w:rPr>
            </w:pPr>
            <w:r w:rsidRPr="00A142B1">
              <w:rPr>
                <w:rFonts w:ascii="Times New Roman" w:hAnsi="Times New Roman"/>
                <w:sz w:val="24"/>
                <w:szCs w:val="24"/>
                <w:lang w:val="en-ID"/>
              </w:rPr>
              <w:t>100,0</w:t>
            </w:r>
          </w:p>
        </w:tc>
        <w:tc>
          <w:tcPr>
            <w:tcW w:w="1248" w:type="dxa"/>
            <w:gridSpan w:val="2"/>
            <w:tcBorders>
              <w:top w:val="single" w:sz="4" w:space="0" w:color="auto"/>
              <w:bottom w:val="single" w:sz="4" w:space="0" w:color="auto"/>
            </w:tcBorders>
          </w:tcPr>
          <w:p w:rsidR="00D73F75" w:rsidRPr="00A142B1" w:rsidRDefault="00D73F75" w:rsidP="00A142B1">
            <w:pPr>
              <w:tabs>
                <w:tab w:val="left" w:pos="426"/>
              </w:tabs>
              <w:jc w:val="right"/>
              <w:rPr>
                <w:rFonts w:ascii="Times New Roman" w:hAnsi="Times New Roman"/>
                <w:b/>
                <w:bCs/>
                <w:sz w:val="24"/>
                <w:szCs w:val="24"/>
              </w:rPr>
            </w:pPr>
            <w:r w:rsidRPr="00A142B1">
              <w:rPr>
                <w:rFonts w:ascii="Times New Roman" w:hAnsi="Times New Roman"/>
                <w:sz w:val="24"/>
                <w:szCs w:val="24"/>
                <w:lang w:val="en-ID"/>
              </w:rPr>
              <w:t>35</w:t>
            </w:r>
          </w:p>
        </w:tc>
        <w:tc>
          <w:tcPr>
            <w:tcW w:w="1366" w:type="dxa"/>
            <w:gridSpan w:val="2"/>
            <w:tcBorders>
              <w:top w:val="single" w:sz="4" w:space="0" w:color="auto"/>
              <w:bottom w:val="single" w:sz="4" w:space="0" w:color="auto"/>
            </w:tcBorders>
          </w:tcPr>
          <w:p w:rsidR="00D73F75" w:rsidRPr="00A142B1" w:rsidRDefault="00D73F75" w:rsidP="00A142B1">
            <w:pPr>
              <w:tabs>
                <w:tab w:val="left" w:pos="426"/>
              </w:tabs>
              <w:jc w:val="right"/>
              <w:rPr>
                <w:rFonts w:ascii="Times New Roman" w:hAnsi="Times New Roman"/>
                <w:b/>
                <w:bCs/>
                <w:sz w:val="24"/>
                <w:szCs w:val="24"/>
              </w:rPr>
            </w:pPr>
            <w:r w:rsidRPr="00A142B1">
              <w:rPr>
                <w:rFonts w:ascii="Times New Roman" w:hAnsi="Times New Roman"/>
                <w:sz w:val="24"/>
                <w:szCs w:val="24"/>
                <w:lang w:val="en-ID"/>
              </w:rPr>
              <w:t>100,0</w:t>
            </w:r>
          </w:p>
        </w:tc>
      </w:tr>
      <w:tr w:rsidR="00D73F75" w:rsidRPr="00A142B1" w:rsidTr="00D73F75">
        <w:tc>
          <w:tcPr>
            <w:tcW w:w="2900" w:type="dxa"/>
            <w:tcBorders>
              <w:top w:val="single" w:sz="4" w:space="0" w:color="auto"/>
              <w:bottom w:val="nil"/>
            </w:tcBorders>
          </w:tcPr>
          <w:p w:rsidR="00D73F75" w:rsidRPr="00A142B1" w:rsidRDefault="00D73F75" w:rsidP="00A142B1">
            <w:pPr>
              <w:tabs>
                <w:tab w:val="left" w:pos="426"/>
              </w:tabs>
              <w:rPr>
                <w:rFonts w:ascii="Times New Roman" w:hAnsi="Times New Roman"/>
                <w:b/>
                <w:sz w:val="24"/>
                <w:szCs w:val="24"/>
                <w:lang w:val="id-ID"/>
              </w:rPr>
            </w:pPr>
            <w:r w:rsidRPr="00A142B1">
              <w:rPr>
                <w:rFonts w:ascii="Times New Roman" w:hAnsi="Times New Roman"/>
                <w:b/>
                <w:sz w:val="24"/>
                <w:szCs w:val="24"/>
                <w:lang w:val="en-ID"/>
              </w:rPr>
              <w:t>U</w:t>
            </w:r>
            <w:r w:rsidRPr="00A142B1">
              <w:rPr>
                <w:rFonts w:ascii="Times New Roman" w:hAnsi="Times New Roman"/>
                <w:b/>
                <w:sz w:val="24"/>
                <w:szCs w:val="24"/>
                <w:lang w:val="id-ID"/>
              </w:rPr>
              <w:t xml:space="preserve">mur </w:t>
            </w:r>
            <w:r w:rsidRPr="00A142B1">
              <w:rPr>
                <w:rFonts w:ascii="Times New Roman" w:hAnsi="Times New Roman"/>
                <w:sz w:val="24"/>
                <w:szCs w:val="24"/>
                <w:lang w:val="id-ID"/>
              </w:rPr>
              <w:t>(tahun)</w:t>
            </w:r>
          </w:p>
        </w:tc>
        <w:tc>
          <w:tcPr>
            <w:tcW w:w="1516" w:type="dxa"/>
            <w:tcBorders>
              <w:top w:val="single" w:sz="4" w:space="0" w:color="auto"/>
              <w:bottom w:val="nil"/>
            </w:tcBorders>
          </w:tcPr>
          <w:p w:rsidR="00D73F75" w:rsidRPr="00A142B1" w:rsidRDefault="00D73F75" w:rsidP="00A142B1">
            <w:pPr>
              <w:tabs>
                <w:tab w:val="left" w:pos="426"/>
              </w:tabs>
              <w:jc w:val="right"/>
              <w:rPr>
                <w:rFonts w:ascii="Times New Roman" w:hAnsi="Times New Roman"/>
                <w:sz w:val="24"/>
                <w:szCs w:val="24"/>
                <w:lang w:val="en-ID"/>
              </w:rPr>
            </w:pPr>
          </w:p>
        </w:tc>
        <w:tc>
          <w:tcPr>
            <w:tcW w:w="1309" w:type="dxa"/>
            <w:tcBorders>
              <w:top w:val="single" w:sz="4" w:space="0" w:color="auto"/>
              <w:bottom w:val="nil"/>
            </w:tcBorders>
          </w:tcPr>
          <w:p w:rsidR="00D73F75" w:rsidRPr="00A142B1" w:rsidRDefault="00D73F75" w:rsidP="00A142B1">
            <w:pPr>
              <w:tabs>
                <w:tab w:val="left" w:pos="426"/>
              </w:tabs>
              <w:jc w:val="right"/>
              <w:rPr>
                <w:rFonts w:ascii="Times New Roman" w:hAnsi="Times New Roman"/>
                <w:sz w:val="24"/>
                <w:szCs w:val="24"/>
                <w:lang w:val="en-ID"/>
              </w:rPr>
            </w:pPr>
          </w:p>
        </w:tc>
        <w:tc>
          <w:tcPr>
            <w:tcW w:w="1248" w:type="dxa"/>
            <w:gridSpan w:val="2"/>
            <w:tcBorders>
              <w:top w:val="single" w:sz="4" w:space="0" w:color="auto"/>
              <w:bottom w:val="nil"/>
            </w:tcBorders>
          </w:tcPr>
          <w:p w:rsidR="00D73F75" w:rsidRPr="00A142B1" w:rsidRDefault="00D73F75" w:rsidP="00A142B1">
            <w:pPr>
              <w:tabs>
                <w:tab w:val="left" w:pos="426"/>
              </w:tabs>
              <w:jc w:val="right"/>
              <w:rPr>
                <w:rFonts w:ascii="Times New Roman" w:hAnsi="Times New Roman"/>
                <w:sz w:val="24"/>
                <w:szCs w:val="24"/>
                <w:lang w:val="en-ID"/>
              </w:rPr>
            </w:pPr>
          </w:p>
        </w:tc>
        <w:tc>
          <w:tcPr>
            <w:tcW w:w="1366" w:type="dxa"/>
            <w:gridSpan w:val="2"/>
            <w:tcBorders>
              <w:top w:val="single" w:sz="4" w:space="0" w:color="auto"/>
              <w:bottom w:val="nil"/>
            </w:tcBorders>
          </w:tcPr>
          <w:p w:rsidR="00D73F75" w:rsidRPr="00A142B1" w:rsidRDefault="00D73F75" w:rsidP="00A142B1">
            <w:pPr>
              <w:tabs>
                <w:tab w:val="left" w:pos="426"/>
              </w:tabs>
              <w:jc w:val="right"/>
              <w:rPr>
                <w:rFonts w:ascii="Times New Roman" w:hAnsi="Times New Roman"/>
                <w:sz w:val="24"/>
                <w:szCs w:val="24"/>
                <w:lang w:val="en-ID"/>
              </w:rPr>
            </w:pPr>
          </w:p>
        </w:tc>
      </w:tr>
      <w:tr w:rsidR="00D73F75" w:rsidRPr="00A142B1" w:rsidTr="00D73F75">
        <w:tc>
          <w:tcPr>
            <w:tcW w:w="2900" w:type="dxa"/>
            <w:tcBorders>
              <w:top w:val="nil"/>
              <w:bottom w:val="nil"/>
            </w:tcBorders>
          </w:tcPr>
          <w:p w:rsidR="00D73F75" w:rsidRPr="00A142B1" w:rsidRDefault="00D73F75" w:rsidP="00A142B1">
            <w:pPr>
              <w:tabs>
                <w:tab w:val="left" w:pos="426"/>
              </w:tabs>
              <w:rPr>
                <w:rFonts w:ascii="Times New Roman" w:hAnsi="Times New Roman"/>
                <w:sz w:val="24"/>
                <w:szCs w:val="24"/>
                <w:lang w:val="id-ID"/>
              </w:rPr>
            </w:pPr>
            <w:r w:rsidRPr="00A142B1">
              <w:rPr>
                <w:rFonts w:ascii="Times New Roman" w:hAnsi="Times New Roman"/>
                <w:sz w:val="24"/>
                <w:szCs w:val="24"/>
                <w:lang w:val="en-ID"/>
              </w:rPr>
              <w:t>20-2</w:t>
            </w:r>
            <w:r w:rsidRPr="00A142B1">
              <w:rPr>
                <w:rFonts w:ascii="Times New Roman" w:hAnsi="Times New Roman"/>
                <w:sz w:val="24"/>
                <w:szCs w:val="24"/>
                <w:lang w:val="id-ID"/>
              </w:rPr>
              <w:t>9</w:t>
            </w:r>
            <w:r w:rsidRPr="00A142B1">
              <w:rPr>
                <w:rFonts w:ascii="Times New Roman" w:hAnsi="Times New Roman"/>
                <w:sz w:val="24"/>
                <w:szCs w:val="24"/>
                <w:lang w:val="en-ID"/>
              </w:rPr>
              <w:t xml:space="preserve"> </w:t>
            </w:r>
          </w:p>
        </w:tc>
        <w:tc>
          <w:tcPr>
            <w:tcW w:w="1516" w:type="dxa"/>
            <w:tcBorders>
              <w:top w:val="nil"/>
              <w:bottom w:val="nil"/>
            </w:tcBorders>
            <w:vAlign w:val="bottom"/>
          </w:tcPr>
          <w:p w:rsidR="00D73F75" w:rsidRPr="00A142B1" w:rsidRDefault="00D73F75" w:rsidP="00A142B1">
            <w:pPr>
              <w:tabs>
                <w:tab w:val="left" w:pos="426"/>
              </w:tabs>
              <w:jc w:val="right"/>
              <w:rPr>
                <w:rFonts w:ascii="Times New Roman" w:hAnsi="Times New Roman"/>
                <w:sz w:val="24"/>
                <w:szCs w:val="24"/>
                <w:lang w:val="id-ID"/>
              </w:rPr>
            </w:pPr>
            <w:r w:rsidRPr="00A142B1">
              <w:rPr>
                <w:rFonts w:ascii="Times New Roman" w:hAnsi="Times New Roman"/>
                <w:color w:val="000000"/>
                <w:sz w:val="24"/>
                <w:szCs w:val="24"/>
                <w:lang w:val="id-ID"/>
              </w:rPr>
              <w:t>2</w:t>
            </w:r>
          </w:p>
        </w:tc>
        <w:tc>
          <w:tcPr>
            <w:tcW w:w="1309" w:type="dxa"/>
            <w:tcBorders>
              <w:top w:val="nil"/>
              <w:bottom w:val="nil"/>
            </w:tcBorders>
            <w:vAlign w:val="bottom"/>
          </w:tcPr>
          <w:p w:rsidR="00D73F75" w:rsidRPr="00A142B1" w:rsidRDefault="00D73F75" w:rsidP="00A142B1">
            <w:pPr>
              <w:tabs>
                <w:tab w:val="left" w:pos="426"/>
              </w:tabs>
              <w:jc w:val="right"/>
              <w:rPr>
                <w:rFonts w:ascii="Times New Roman" w:hAnsi="Times New Roman"/>
                <w:sz w:val="24"/>
                <w:szCs w:val="24"/>
                <w:lang w:val="id-ID"/>
              </w:rPr>
            </w:pPr>
            <w:r w:rsidRPr="00A142B1">
              <w:rPr>
                <w:rFonts w:ascii="Times New Roman" w:hAnsi="Times New Roman"/>
                <w:color w:val="000000"/>
                <w:sz w:val="24"/>
                <w:szCs w:val="24"/>
                <w:lang w:val="id-ID"/>
              </w:rPr>
              <w:t>6,7</w:t>
            </w:r>
          </w:p>
        </w:tc>
        <w:tc>
          <w:tcPr>
            <w:tcW w:w="1248" w:type="dxa"/>
            <w:gridSpan w:val="2"/>
            <w:tcBorders>
              <w:top w:val="nil"/>
              <w:bottom w:val="nil"/>
            </w:tcBorders>
            <w:vAlign w:val="bottom"/>
          </w:tcPr>
          <w:p w:rsidR="00D73F75" w:rsidRPr="00A142B1" w:rsidRDefault="00414DB5" w:rsidP="00A142B1">
            <w:pPr>
              <w:tabs>
                <w:tab w:val="left" w:pos="426"/>
              </w:tabs>
              <w:jc w:val="right"/>
              <w:rPr>
                <w:rFonts w:ascii="Times New Roman" w:hAnsi="Times New Roman"/>
                <w:sz w:val="24"/>
                <w:szCs w:val="24"/>
                <w:lang w:val="id-ID"/>
              </w:rPr>
            </w:pPr>
            <w:r w:rsidRPr="00A142B1">
              <w:rPr>
                <w:rFonts w:ascii="Times New Roman" w:hAnsi="Times New Roman"/>
                <w:color w:val="000000"/>
                <w:sz w:val="24"/>
                <w:szCs w:val="24"/>
                <w:lang w:val="id-ID"/>
              </w:rPr>
              <w:t>12</w:t>
            </w:r>
          </w:p>
        </w:tc>
        <w:tc>
          <w:tcPr>
            <w:tcW w:w="1366" w:type="dxa"/>
            <w:gridSpan w:val="2"/>
            <w:tcBorders>
              <w:top w:val="nil"/>
              <w:bottom w:val="nil"/>
            </w:tcBorders>
            <w:vAlign w:val="bottom"/>
          </w:tcPr>
          <w:p w:rsidR="00D73F75" w:rsidRPr="00A142B1" w:rsidRDefault="00384233" w:rsidP="00A142B1">
            <w:pPr>
              <w:tabs>
                <w:tab w:val="left" w:pos="426"/>
              </w:tabs>
              <w:jc w:val="right"/>
              <w:rPr>
                <w:rFonts w:ascii="Times New Roman" w:hAnsi="Times New Roman"/>
                <w:sz w:val="24"/>
                <w:szCs w:val="24"/>
                <w:lang w:val="id-ID"/>
              </w:rPr>
            </w:pPr>
            <w:r w:rsidRPr="00A142B1">
              <w:rPr>
                <w:rFonts w:ascii="Times New Roman" w:hAnsi="Times New Roman"/>
                <w:color w:val="000000"/>
                <w:sz w:val="24"/>
                <w:szCs w:val="24"/>
                <w:lang w:val="id-ID"/>
              </w:rPr>
              <w:t>34,3</w:t>
            </w:r>
          </w:p>
        </w:tc>
      </w:tr>
      <w:tr w:rsidR="00D73F75" w:rsidRPr="00A142B1" w:rsidTr="00D73F75">
        <w:tc>
          <w:tcPr>
            <w:tcW w:w="2900" w:type="dxa"/>
            <w:tcBorders>
              <w:top w:val="nil"/>
              <w:bottom w:val="nil"/>
            </w:tcBorders>
          </w:tcPr>
          <w:p w:rsidR="00D73F75" w:rsidRPr="00A142B1" w:rsidRDefault="00D73F75" w:rsidP="00A142B1">
            <w:pPr>
              <w:tabs>
                <w:tab w:val="left" w:pos="426"/>
              </w:tabs>
              <w:rPr>
                <w:rFonts w:ascii="Times New Roman" w:hAnsi="Times New Roman"/>
                <w:sz w:val="24"/>
                <w:szCs w:val="24"/>
                <w:lang w:val="id-ID"/>
              </w:rPr>
            </w:pPr>
            <w:r w:rsidRPr="00A142B1">
              <w:rPr>
                <w:rFonts w:ascii="Times New Roman" w:hAnsi="Times New Roman"/>
                <w:sz w:val="24"/>
                <w:szCs w:val="24"/>
                <w:lang w:val="id-ID"/>
              </w:rPr>
              <w:t>30</w:t>
            </w:r>
            <w:r w:rsidRPr="00A142B1">
              <w:rPr>
                <w:rFonts w:ascii="Times New Roman" w:hAnsi="Times New Roman"/>
                <w:sz w:val="24"/>
                <w:szCs w:val="24"/>
                <w:lang w:val="en-ID"/>
              </w:rPr>
              <w:t>-3</w:t>
            </w:r>
            <w:r w:rsidRPr="00A142B1">
              <w:rPr>
                <w:rFonts w:ascii="Times New Roman" w:hAnsi="Times New Roman"/>
                <w:sz w:val="24"/>
                <w:szCs w:val="24"/>
                <w:lang w:val="id-ID"/>
              </w:rPr>
              <w:t>9</w:t>
            </w:r>
            <w:r w:rsidRPr="00A142B1">
              <w:rPr>
                <w:rFonts w:ascii="Times New Roman" w:hAnsi="Times New Roman"/>
                <w:sz w:val="24"/>
                <w:szCs w:val="24"/>
                <w:lang w:val="en-ID"/>
              </w:rPr>
              <w:t xml:space="preserve"> </w:t>
            </w:r>
          </w:p>
        </w:tc>
        <w:tc>
          <w:tcPr>
            <w:tcW w:w="1516" w:type="dxa"/>
            <w:tcBorders>
              <w:top w:val="nil"/>
              <w:bottom w:val="nil"/>
            </w:tcBorders>
            <w:vAlign w:val="bottom"/>
          </w:tcPr>
          <w:p w:rsidR="00D73F75" w:rsidRPr="00A142B1" w:rsidRDefault="00D73F75" w:rsidP="00A142B1">
            <w:pPr>
              <w:tabs>
                <w:tab w:val="left" w:pos="426"/>
              </w:tabs>
              <w:jc w:val="right"/>
              <w:rPr>
                <w:rFonts w:ascii="Times New Roman" w:hAnsi="Times New Roman"/>
                <w:sz w:val="24"/>
                <w:szCs w:val="24"/>
                <w:lang w:val="id-ID"/>
              </w:rPr>
            </w:pPr>
            <w:r w:rsidRPr="00A142B1">
              <w:rPr>
                <w:rFonts w:ascii="Times New Roman" w:hAnsi="Times New Roman"/>
                <w:color w:val="000000"/>
                <w:sz w:val="24"/>
                <w:szCs w:val="24"/>
                <w:lang w:val="id-ID"/>
              </w:rPr>
              <w:t>10</w:t>
            </w:r>
          </w:p>
        </w:tc>
        <w:tc>
          <w:tcPr>
            <w:tcW w:w="1309" w:type="dxa"/>
            <w:tcBorders>
              <w:top w:val="nil"/>
              <w:bottom w:val="nil"/>
            </w:tcBorders>
            <w:vAlign w:val="bottom"/>
          </w:tcPr>
          <w:p w:rsidR="00D73F75" w:rsidRPr="00A142B1" w:rsidRDefault="00D73F75" w:rsidP="00A142B1">
            <w:pPr>
              <w:tabs>
                <w:tab w:val="left" w:pos="426"/>
              </w:tabs>
              <w:jc w:val="right"/>
              <w:rPr>
                <w:rFonts w:ascii="Times New Roman" w:hAnsi="Times New Roman"/>
                <w:sz w:val="24"/>
                <w:szCs w:val="24"/>
                <w:lang w:val="en-ID"/>
              </w:rPr>
            </w:pPr>
            <w:r w:rsidRPr="00A142B1">
              <w:rPr>
                <w:rFonts w:ascii="Times New Roman" w:hAnsi="Times New Roman"/>
                <w:color w:val="000000"/>
                <w:sz w:val="24"/>
                <w:szCs w:val="24"/>
                <w:lang w:val="id-ID"/>
              </w:rPr>
              <w:t>3</w:t>
            </w:r>
            <w:r w:rsidRPr="00A142B1">
              <w:rPr>
                <w:rFonts w:ascii="Times New Roman" w:hAnsi="Times New Roman"/>
                <w:color w:val="000000"/>
                <w:sz w:val="24"/>
                <w:szCs w:val="24"/>
              </w:rPr>
              <w:t>3,3</w:t>
            </w:r>
          </w:p>
        </w:tc>
        <w:tc>
          <w:tcPr>
            <w:tcW w:w="1248" w:type="dxa"/>
            <w:gridSpan w:val="2"/>
            <w:tcBorders>
              <w:top w:val="nil"/>
              <w:bottom w:val="nil"/>
            </w:tcBorders>
            <w:vAlign w:val="bottom"/>
          </w:tcPr>
          <w:p w:rsidR="00D73F75" w:rsidRPr="00A142B1" w:rsidRDefault="00414DB5" w:rsidP="00A142B1">
            <w:pPr>
              <w:tabs>
                <w:tab w:val="left" w:pos="426"/>
              </w:tabs>
              <w:jc w:val="right"/>
              <w:rPr>
                <w:rFonts w:ascii="Times New Roman" w:hAnsi="Times New Roman"/>
                <w:sz w:val="24"/>
                <w:szCs w:val="24"/>
                <w:lang w:val="id-ID"/>
              </w:rPr>
            </w:pPr>
            <w:r w:rsidRPr="00A142B1">
              <w:rPr>
                <w:rFonts w:ascii="Times New Roman" w:hAnsi="Times New Roman"/>
                <w:color w:val="000000"/>
                <w:sz w:val="24"/>
                <w:szCs w:val="24"/>
              </w:rPr>
              <w:t>1</w:t>
            </w:r>
            <w:r w:rsidR="00C401F6" w:rsidRPr="00A142B1">
              <w:rPr>
                <w:rFonts w:ascii="Times New Roman" w:hAnsi="Times New Roman"/>
                <w:color w:val="000000"/>
                <w:sz w:val="24"/>
                <w:szCs w:val="24"/>
                <w:lang w:val="id-ID"/>
              </w:rPr>
              <w:t>4</w:t>
            </w:r>
          </w:p>
        </w:tc>
        <w:tc>
          <w:tcPr>
            <w:tcW w:w="1366" w:type="dxa"/>
            <w:gridSpan w:val="2"/>
            <w:tcBorders>
              <w:top w:val="nil"/>
              <w:bottom w:val="nil"/>
            </w:tcBorders>
            <w:vAlign w:val="bottom"/>
          </w:tcPr>
          <w:p w:rsidR="00D73F75" w:rsidRPr="00A142B1" w:rsidRDefault="00384233" w:rsidP="00A142B1">
            <w:pPr>
              <w:tabs>
                <w:tab w:val="left" w:pos="426"/>
              </w:tabs>
              <w:jc w:val="right"/>
              <w:rPr>
                <w:rFonts w:ascii="Times New Roman" w:hAnsi="Times New Roman"/>
                <w:sz w:val="24"/>
                <w:szCs w:val="24"/>
                <w:lang w:val="id-ID"/>
              </w:rPr>
            </w:pPr>
            <w:r w:rsidRPr="00A142B1">
              <w:rPr>
                <w:rFonts w:ascii="Times New Roman" w:hAnsi="Times New Roman"/>
                <w:color w:val="000000"/>
                <w:sz w:val="24"/>
                <w:szCs w:val="24"/>
                <w:lang w:val="id-ID"/>
              </w:rPr>
              <w:t>40,0</w:t>
            </w:r>
          </w:p>
        </w:tc>
      </w:tr>
      <w:tr w:rsidR="00D73F75" w:rsidRPr="00A142B1" w:rsidTr="00D73F75">
        <w:tc>
          <w:tcPr>
            <w:tcW w:w="2900" w:type="dxa"/>
            <w:tcBorders>
              <w:top w:val="nil"/>
              <w:bottom w:val="nil"/>
            </w:tcBorders>
          </w:tcPr>
          <w:p w:rsidR="00D73F75" w:rsidRPr="00A142B1" w:rsidRDefault="00D73F75" w:rsidP="00A142B1">
            <w:pPr>
              <w:tabs>
                <w:tab w:val="left" w:pos="426"/>
              </w:tabs>
              <w:rPr>
                <w:rFonts w:ascii="Times New Roman" w:hAnsi="Times New Roman"/>
                <w:sz w:val="24"/>
                <w:szCs w:val="24"/>
                <w:lang w:val="id-ID"/>
              </w:rPr>
            </w:pPr>
            <w:r w:rsidRPr="00A142B1">
              <w:rPr>
                <w:rFonts w:ascii="Times New Roman" w:hAnsi="Times New Roman"/>
                <w:sz w:val="24"/>
                <w:szCs w:val="24"/>
                <w:lang w:val="id-ID"/>
              </w:rPr>
              <w:t>40-49</w:t>
            </w:r>
            <w:r w:rsidRPr="00A142B1">
              <w:rPr>
                <w:rFonts w:ascii="Times New Roman" w:hAnsi="Times New Roman"/>
                <w:sz w:val="24"/>
                <w:szCs w:val="24"/>
                <w:lang w:val="en-ID"/>
              </w:rPr>
              <w:t xml:space="preserve"> </w:t>
            </w:r>
          </w:p>
        </w:tc>
        <w:tc>
          <w:tcPr>
            <w:tcW w:w="1516" w:type="dxa"/>
            <w:tcBorders>
              <w:top w:val="nil"/>
              <w:bottom w:val="nil"/>
            </w:tcBorders>
            <w:vAlign w:val="bottom"/>
          </w:tcPr>
          <w:p w:rsidR="00D73F75" w:rsidRPr="00A142B1" w:rsidRDefault="00D73F75" w:rsidP="00A142B1">
            <w:pPr>
              <w:tabs>
                <w:tab w:val="left" w:pos="426"/>
              </w:tabs>
              <w:jc w:val="right"/>
              <w:rPr>
                <w:rFonts w:ascii="Times New Roman" w:hAnsi="Times New Roman"/>
                <w:sz w:val="24"/>
                <w:szCs w:val="24"/>
                <w:lang w:val="id-ID"/>
              </w:rPr>
            </w:pPr>
            <w:r w:rsidRPr="00A142B1">
              <w:rPr>
                <w:rFonts w:ascii="Times New Roman" w:hAnsi="Times New Roman"/>
                <w:color w:val="000000"/>
                <w:sz w:val="24"/>
                <w:szCs w:val="24"/>
                <w:lang w:val="id-ID"/>
              </w:rPr>
              <w:t>8</w:t>
            </w:r>
          </w:p>
        </w:tc>
        <w:tc>
          <w:tcPr>
            <w:tcW w:w="1309" w:type="dxa"/>
            <w:tcBorders>
              <w:top w:val="nil"/>
              <w:bottom w:val="nil"/>
            </w:tcBorders>
            <w:vAlign w:val="bottom"/>
          </w:tcPr>
          <w:p w:rsidR="00D73F75" w:rsidRPr="00A142B1" w:rsidRDefault="00D73F75" w:rsidP="00A142B1">
            <w:pPr>
              <w:tabs>
                <w:tab w:val="left" w:pos="426"/>
              </w:tabs>
              <w:jc w:val="right"/>
              <w:rPr>
                <w:rFonts w:ascii="Times New Roman" w:hAnsi="Times New Roman"/>
                <w:sz w:val="24"/>
                <w:szCs w:val="24"/>
                <w:lang w:val="id-ID"/>
              </w:rPr>
            </w:pPr>
            <w:r w:rsidRPr="00A142B1">
              <w:rPr>
                <w:rFonts w:ascii="Times New Roman" w:hAnsi="Times New Roman"/>
                <w:color w:val="000000"/>
                <w:sz w:val="24"/>
                <w:szCs w:val="24"/>
              </w:rPr>
              <w:t>2</w:t>
            </w:r>
            <w:r w:rsidRPr="00A142B1">
              <w:rPr>
                <w:rFonts w:ascii="Times New Roman" w:hAnsi="Times New Roman"/>
                <w:color w:val="000000"/>
                <w:sz w:val="24"/>
                <w:szCs w:val="24"/>
                <w:lang w:val="id-ID"/>
              </w:rPr>
              <w:t>6</w:t>
            </w:r>
            <w:r w:rsidRPr="00A142B1">
              <w:rPr>
                <w:rFonts w:ascii="Times New Roman" w:hAnsi="Times New Roman"/>
                <w:color w:val="000000"/>
                <w:sz w:val="24"/>
                <w:szCs w:val="24"/>
              </w:rPr>
              <w:t>,</w:t>
            </w:r>
            <w:r w:rsidRPr="00A142B1">
              <w:rPr>
                <w:rFonts w:ascii="Times New Roman" w:hAnsi="Times New Roman"/>
                <w:color w:val="000000"/>
                <w:sz w:val="24"/>
                <w:szCs w:val="24"/>
                <w:lang w:val="id-ID"/>
              </w:rPr>
              <w:t>7</w:t>
            </w:r>
          </w:p>
        </w:tc>
        <w:tc>
          <w:tcPr>
            <w:tcW w:w="1248" w:type="dxa"/>
            <w:gridSpan w:val="2"/>
            <w:tcBorders>
              <w:top w:val="nil"/>
              <w:bottom w:val="nil"/>
            </w:tcBorders>
            <w:vAlign w:val="bottom"/>
          </w:tcPr>
          <w:p w:rsidR="00D73F75" w:rsidRPr="00A142B1" w:rsidRDefault="00414DB5" w:rsidP="00A142B1">
            <w:pPr>
              <w:tabs>
                <w:tab w:val="left" w:pos="426"/>
              </w:tabs>
              <w:jc w:val="right"/>
              <w:rPr>
                <w:rFonts w:ascii="Times New Roman" w:hAnsi="Times New Roman"/>
                <w:sz w:val="24"/>
                <w:szCs w:val="24"/>
                <w:lang w:val="id-ID"/>
              </w:rPr>
            </w:pPr>
            <w:r w:rsidRPr="00A142B1">
              <w:rPr>
                <w:rFonts w:ascii="Times New Roman" w:hAnsi="Times New Roman"/>
                <w:sz w:val="24"/>
                <w:szCs w:val="24"/>
                <w:lang w:val="id-ID"/>
              </w:rPr>
              <w:t>8</w:t>
            </w:r>
          </w:p>
        </w:tc>
        <w:tc>
          <w:tcPr>
            <w:tcW w:w="1366" w:type="dxa"/>
            <w:gridSpan w:val="2"/>
            <w:tcBorders>
              <w:top w:val="nil"/>
              <w:bottom w:val="nil"/>
            </w:tcBorders>
            <w:vAlign w:val="bottom"/>
          </w:tcPr>
          <w:p w:rsidR="00D73F75" w:rsidRPr="00A142B1" w:rsidRDefault="00384233" w:rsidP="00A142B1">
            <w:pPr>
              <w:tabs>
                <w:tab w:val="left" w:pos="426"/>
              </w:tabs>
              <w:jc w:val="right"/>
              <w:rPr>
                <w:rFonts w:ascii="Times New Roman" w:hAnsi="Times New Roman"/>
                <w:sz w:val="24"/>
                <w:szCs w:val="24"/>
                <w:lang w:val="id-ID"/>
              </w:rPr>
            </w:pPr>
            <w:r w:rsidRPr="00A142B1">
              <w:rPr>
                <w:rFonts w:ascii="Times New Roman" w:hAnsi="Times New Roman"/>
                <w:color w:val="000000"/>
                <w:sz w:val="24"/>
                <w:szCs w:val="24"/>
                <w:lang w:val="id-ID"/>
              </w:rPr>
              <w:t>22,3</w:t>
            </w:r>
          </w:p>
        </w:tc>
      </w:tr>
      <w:tr w:rsidR="00D73F75" w:rsidRPr="00A142B1" w:rsidTr="00D73F75">
        <w:tc>
          <w:tcPr>
            <w:tcW w:w="2900" w:type="dxa"/>
            <w:tcBorders>
              <w:top w:val="nil"/>
              <w:bottom w:val="nil"/>
            </w:tcBorders>
          </w:tcPr>
          <w:p w:rsidR="00D73F75" w:rsidRPr="00A142B1" w:rsidRDefault="00D73F75" w:rsidP="00A142B1">
            <w:pPr>
              <w:tabs>
                <w:tab w:val="left" w:pos="426"/>
              </w:tabs>
              <w:rPr>
                <w:rFonts w:ascii="Times New Roman" w:hAnsi="Times New Roman"/>
                <w:sz w:val="24"/>
                <w:szCs w:val="24"/>
                <w:lang w:val="id-ID"/>
              </w:rPr>
            </w:pPr>
            <w:r w:rsidRPr="00A142B1">
              <w:rPr>
                <w:rFonts w:ascii="Times New Roman" w:hAnsi="Times New Roman"/>
                <w:sz w:val="24"/>
                <w:szCs w:val="24"/>
                <w:lang w:val="id-ID"/>
              </w:rPr>
              <w:t>50-59</w:t>
            </w:r>
            <w:r w:rsidRPr="00A142B1">
              <w:rPr>
                <w:rFonts w:ascii="Times New Roman" w:hAnsi="Times New Roman"/>
                <w:sz w:val="24"/>
                <w:szCs w:val="24"/>
                <w:lang w:val="en-ID"/>
              </w:rPr>
              <w:t xml:space="preserve"> </w:t>
            </w:r>
          </w:p>
        </w:tc>
        <w:tc>
          <w:tcPr>
            <w:tcW w:w="1516" w:type="dxa"/>
            <w:tcBorders>
              <w:top w:val="nil"/>
              <w:bottom w:val="nil"/>
            </w:tcBorders>
            <w:vAlign w:val="bottom"/>
          </w:tcPr>
          <w:p w:rsidR="00D73F75" w:rsidRPr="00A142B1" w:rsidRDefault="00D73F75" w:rsidP="00A142B1">
            <w:pPr>
              <w:tabs>
                <w:tab w:val="left" w:pos="426"/>
              </w:tabs>
              <w:jc w:val="right"/>
              <w:rPr>
                <w:rFonts w:ascii="Times New Roman" w:hAnsi="Times New Roman"/>
                <w:sz w:val="24"/>
                <w:szCs w:val="24"/>
                <w:lang w:val="id-ID"/>
              </w:rPr>
            </w:pPr>
            <w:r w:rsidRPr="00A142B1">
              <w:rPr>
                <w:rFonts w:ascii="Times New Roman" w:hAnsi="Times New Roman"/>
                <w:color w:val="000000"/>
                <w:sz w:val="24"/>
                <w:szCs w:val="24"/>
                <w:lang w:val="id-ID"/>
              </w:rPr>
              <w:t>7</w:t>
            </w:r>
          </w:p>
        </w:tc>
        <w:tc>
          <w:tcPr>
            <w:tcW w:w="1309" w:type="dxa"/>
            <w:tcBorders>
              <w:top w:val="nil"/>
              <w:bottom w:val="nil"/>
            </w:tcBorders>
            <w:vAlign w:val="bottom"/>
          </w:tcPr>
          <w:p w:rsidR="00D73F75" w:rsidRPr="00A142B1" w:rsidRDefault="00D73F75" w:rsidP="00A142B1">
            <w:pPr>
              <w:tabs>
                <w:tab w:val="left" w:pos="426"/>
              </w:tabs>
              <w:jc w:val="right"/>
              <w:rPr>
                <w:rFonts w:ascii="Times New Roman" w:hAnsi="Times New Roman"/>
                <w:sz w:val="24"/>
                <w:szCs w:val="24"/>
                <w:lang w:val="id-ID"/>
              </w:rPr>
            </w:pPr>
            <w:r w:rsidRPr="00A142B1">
              <w:rPr>
                <w:rFonts w:ascii="Times New Roman" w:hAnsi="Times New Roman"/>
                <w:color w:val="000000"/>
                <w:sz w:val="24"/>
                <w:szCs w:val="24"/>
                <w:lang w:val="id-ID"/>
              </w:rPr>
              <w:t>23,3</w:t>
            </w:r>
          </w:p>
        </w:tc>
        <w:tc>
          <w:tcPr>
            <w:tcW w:w="1248" w:type="dxa"/>
            <w:gridSpan w:val="2"/>
            <w:tcBorders>
              <w:top w:val="nil"/>
              <w:bottom w:val="nil"/>
            </w:tcBorders>
            <w:vAlign w:val="bottom"/>
          </w:tcPr>
          <w:p w:rsidR="00D73F75" w:rsidRPr="00A142B1" w:rsidRDefault="00414DB5" w:rsidP="00A142B1">
            <w:pPr>
              <w:tabs>
                <w:tab w:val="left" w:pos="426"/>
              </w:tabs>
              <w:jc w:val="right"/>
              <w:rPr>
                <w:rFonts w:ascii="Times New Roman" w:hAnsi="Times New Roman"/>
                <w:sz w:val="24"/>
                <w:szCs w:val="24"/>
                <w:lang w:val="id-ID"/>
              </w:rPr>
            </w:pPr>
            <w:r w:rsidRPr="00A142B1">
              <w:rPr>
                <w:rFonts w:ascii="Times New Roman" w:hAnsi="Times New Roman"/>
                <w:sz w:val="24"/>
                <w:szCs w:val="24"/>
                <w:lang w:val="id-ID"/>
              </w:rPr>
              <w:t>1</w:t>
            </w:r>
          </w:p>
        </w:tc>
        <w:tc>
          <w:tcPr>
            <w:tcW w:w="1366" w:type="dxa"/>
            <w:gridSpan w:val="2"/>
            <w:tcBorders>
              <w:top w:val="nil"/>
              <w:bottom w:val="nil"/>
            </w:tcBorders>
            <w:vAlign w:val="bottom"/>
          </w:tcPr>
          <w:p w:rsidR="00D73F75" w:rsidRPr="00A142B1" w:rsidRDefault="00384233" w:rsidP="00A142B1">
            <w:pPr>
              <w:tabs>
                <w:tab w:val="left" w:pos="426"/>
              </w:tabs>
              <w:jc w:val="right"/>
              <w:rPr>
                <w:rFonts w:ascii="Times New Roman" w:hAnsi="Times New Roman"/>
                <w:sz w:val="24"/>
                <w:szCs w:val="24"/>
                <w:lang w:val="id-ID"/>
              </w:rPr>
            </w:pPr>
            <w:r w:rsidRPr="00A142B1">
              <w:rPr>
                <w:rFonts w:ascii="Times New Roman" w:hAnsi="Times New Roman"/>
                <w:sz w:val="24"/>
                <w:szCs w:val="24"/>
                <w:lang w:val="id-ID"/>
              </w:rPr>
              <w:t>3,4</w:t>
            </w:r>
          </w:p>
        </w:tc>
      </w:tr>
      <w:tr w:rsidR="00D73F75" w:rsidRPr="00A142B1" w:rsidTr="00D73F75">
        <w:tc>
          <w:tcPr>
            <w:tcW w:w="2900" w:type="dxa"/>
            <w:tcBorders>
              <w:top w:val="nil"/>
              <w:bottom w:val="nil"/>
            </w:tcBorders>
          </w:tcPr>
          <w:p w:rsidR="00D73F75" w:rsidRPr="00A142B1" w:rsidRDefault="00D73F75" w:rsidP="00A142B1">
            <w:pPr>
              <w:tabs>
                <w:tab w:val="left" w:pos="426"/>
              </w:tabs>
              <w:rPr>
                <w:rFonts w:ascii="Times New Roman" w:hAnsi="Times New Roman"/>
                <w:sz w:val="24"/>
                <w:szCs w:val="24"/>
                <w:lang w:val="id-ID"/>
              </w:rPr>
            </w:pPr>
            <w:r w:rsidRPr="00A142B1">
              <w:rPr>
                <w:rFonts w:ascii="Times New Roman" w:hAnsi="Times New Roman"/>
                <w:sz w:val="24"/>
                <w:szCs w:val="24"/>
                <w:lang w:val="id-ID"/>
              </w:rPr>
              <w:t>60-69</w:t>
            </w:r>
            <w:r w:rsidRPr="00A142B1">
              <w:rPr>
                <w:rFonts w:ascii="Times New Roman" w:hAnsi="Times New Roman"/>
                <w:sz w:val="24"/>
                <w:szCs w:val="24"/>
                <w:lang w:val="en-ID"/>
              </w:rPr>
              <w:t xml:space="preserve"> </w:t>
            </w:r>
          </w:p>
        </w:tc>
        <w:tc>
          <w:tcPr>
            <w:tcW w:w="1516" w:type="dxa"/>
            <w:tcBorders>
              <w:top w:val="nil"/>
              <w:bottom w:val="nil"/>
            </w:tcBorders>
            <w:vAlign w:val="bottom"/>
          </w:tcPr>
          <w:p w:rsidR="00D73F75" w:rsidRPr="00A142B1" w:rsidRDefault="00D73F75" w:rsidP="00A142B1">
            <w:pPr>
              <w:tabs>
                <w:tab w:val="left" w:pos="426"/>
              </w:tabs>
              <w:jc w:val="right"/>
              <w:rPr>
                <w:rFonts w:ascii="Times New Roman" w:hAnsi="Times New Roman"/>
                <w:sz w:val="24"/>
                <w:szCs w:val="24"/>
                <w:lang w:val="id-ID"/>
              </w:rPr>
            </w:pPr>
            <w:r w:rsidRPr="00A142B1">
              <w:rPr>
                <w:rFonts w:ascii="Times New Roman" w:hAnsi="Times New Roman"/>
                <w:color w:val="000000"/>
                <w:sz w:val="24"/>
                <w:szCs w:val="24"/>
                <w:lang w:val="id-ID"/>
              </w:rPr>
              <w:t>2</w:t>
            </w:r>
          </w:p>
        </w:tc>
        <w:tc>
          <w:tcPr>
            <w:tcW w:w="1309" w:type="dxa"/>
            <w:tcBorders>
              <w:top w:val="nil"/>
              <w:bottom w:val="nil"/>
            </w:tcBorders>
            <w:vAlign w:val="bottom"/>
          </w:tcPr>
          <w:p w:rsidR="00D73F75" w:rsidRPr="00A142B1" w:rsidRDefault="00D73F75" w:rsidP="00A142B1">
            <w:pPr>
              <w:tabs>
                <w:tab w:val="left" w:pos="426"/>
              </w:tabs>
              <w:jc w:val="right"/>
              <w:rPr>
                <w:rFonts w:ascii="Times New Roman" w:hAnsi="Times New Roman"/>
                <w:sz w:val="24"/>
                <w:szCs w:val="24"/>
                <w:lang w:val="en-ID"/>
              </w:rPr>
            </w:pPr>
            <w:r w:rsidRPr="00A142B1">
              <w:rPr>
                <w:rFonts w:ascii="Times New Roman" w:hAnsi="Times New Roman"/>
                <w:color w:val="000000"/>
                <w:sz w:val="24"/>
                <w:szCs w:val="24"/>
              </w:rPr>
              <w:t>6,7</w:t>
            </w:r>
          </w:p>
        </w:tc>
        <w:tc>
          <w:tcPr>
            <w:tcW w:w="1248" w:type="dxa"/>
            <w:gridSpan w:val="2"/>
            <w:tcBorders>
              <w:top w:val="nil"/>
              <w:bottom w:val="nil"/>
            </w:tcBorders>
            <w:vAlign w:val="bottom"/>
          </w:tcPr>
          <w:p w:rsidR="00D73F75" w:rsidRPr="00A142B1" w:rsidRDefault="00414DB5" w:rsidP="00A142B1">
            <w:pPr>
              <w:tabs>
                <w:tab w:val="left" w:pos="426"/>
              </w:tabs>
              <w:jc w:val="right"/>
              <w:rPr>
                <w:rFonts w:ascii="Times New Roman" w:hAnsi="Times New Roman"/>
                <w:sz w:val="24"/>
                <w:szCs w:val="24"/>
                <w:lang w:val="id-ID"/>
              </w:rPr>
            </w:pPr>
            <w:r w:rsidRPr="00A142B1">
              <w:rPr>
                <w:rFonts w:ascii="Times New Roman" w:hAnsi="Times New Roman"/>
                <w:color w:val="000000"/>
                <w:sz w:val="24"/>
                <w:szCs w:val="24"/>
                <w:lang w:val="id-ID"/>
              </w:rPr>
              <w:t>0</w:t>
            </w:r>
          </w:p>
        </w:tc>
        <w:tc>
          <w:tcPr>
            <w:tcW w:w="1366" w:type="dxa"/>
            <w:gridSpan w:val="2"/>
            <w:tcBorders>
              <w:top w:val="nil"/>
              <w:bottom w:val="nil"/>
            </w:tcBorders>
            <w:vAlign w:val="bottom"/>
          </w:tcPr>
          <w:p w:rsidR="00D73F75" w:rsidRPr="00A142B1" w:rsidRDefault="00384233" w:rsidP="00A142B1">
            <w:pPr>
              <w:tabs>
                <w:tab w:val="left" w:pos="426"/>
              </w:tabs>
              <w:jc w:val="right"/>
              <w:rPr>
                <w:rFonts w:ascii="Times New Roman" w:hAnsi="Times New Roman"/>
                <w:sz w:val="24"/>
                <w:szCs w:val="24"/>
                <w:lang w:val="id-ID"/>
              </w:rPr>
            </w:pPr>
            <w:r w:rsidRPr="00A142B1">
              <w:rPr>
                <w:rFonts w:ascii="Times New Roman" w:hAnsi="Times New Roman"/>
                <w:sz w:val="24"/>
                <w:szCs w:val="24"/>
                <w:lang w:val="id-ID"/>
              </w:rPr>
              <w:t>0</w:t>
            </w:r>
          </w:p>
        </w:tc>
      </w:tr>
      <w:tr w:rsidR="00D73F75" w:rsidRPr="00A142B1" w:rsidTr="00D73F75">
        <w:tc>
          <w:tcPr>
            <w:tcW w:w="2900" w:type="dxa"/>
            <w:tcBorders>
              <w:top w:val="nil"/>
              <w:bottom w:val="nil"/>
            </w:tcBorders>
          </w:tcPr>
          <w:p w:rsidR="00D73F75" w:rsidRPr="00A142B1" w:rsidRDefault="00D73F75" w:rsidP="00A142B1">
            <w:pPr>
              <w:tabs>
                <w:tab w:val="left" w:pos="426"/>
              </w:tabs>
              <w:rPr>
                <w:rFonts w:ascii="Times New Roman" w:hAnsi="Times New Roman"/>
                <w:sz w:val="24"/>
                <w:szCs w:val="24"/>
                <w:lang w:val="id-ID"/>
              </w:rPr>
            </w:pPr>
            <w:r w:rsidRPr="00A142B1">
              <w:rPr>
                <w:rFonts w:ascii="Times New Roman" w:hAnsi="Times New Roman"/>
                <w:sz w:val="24"/>
                <w:szCs w:val="24"/>
                <w:lang w:val="id-ID"/>
              </w:rPr>
              <w:t>70-79</w:t>
            </w:r>
            <w:r w:rsidRPr="00A142B1">
              <w:rPr>
                <w:rFonts w:ascii="Times New Roman" w:hAnsi="Times New Roman"/>
                <w:sz w:val="24"/>
                <w:szCs w:val="24"/>
                <w:lang w:val="en-ID"/>
              </w:rPr>
              <w:t xml:space="preserve"> </w:t>
            </w:r>
          </w:p>
        </w:tc>
        <w:tc>
          <w:tcPr>
            <w:tcW w:w="1516" w:type="dxa"/>
            <w:tcBorders>
              <w:top w:val="nil"/>
              <w:bottom w:val="nil"/>
            </w:tcBorders>
            <w:vAlign w:val="bottom"/>
          </w:tcPr>
          <w:p w:rsidR="00D73F75" w:rsidRPr="00A142B1" w:rsidRDefault="00D73F75" w:rsidP="00A142B1">
            <w:pPr>
              <w:tabs>
                <w:tab w:val="left" w:pos="426"/>
              </w:tabs>
              <w:jc w:val="right"/>
              <w:rPr>
                <w:rFonts w:ascii="Times New Roman" w:hAnsi="Times New Roman"/>
                <w:sz w:val="24"/>
                <w:szCs w:val="24"/>
                <w:lang w:val="en-ID"/>
              </w:rPr>
            </w:pPr>
            <w:r w:rsidRPr="00A142B1">
              <w:rPr>
                <w:rFonts w:ascii="Times New Roman" w:hAnsi="Times New Roman"/>
                <w:color w:val="000000"/>
                <w:sz w:val="24"/>
                <w:szCs w:val="24"/>
              </w:rPr>
              <w:t>1</w:t>
            </w:r>
          </w:p>
        </w:tc>
        <w:tc>
          <w:tcPr>
            <w:tcW w:w="1309" w:type="dxa"/>
            <w:tcBorders>
              <w:top w:val="nil"/>
              <w:bottom w:val="nil"/>
            </w:tcBorders>
            <w:vAlign w:val="bottom"/>
          </w:tcPr>
          <w:p w:rsidR="00D73F75" w:rsidRPr="00A142B1" w:rsidRDefault="00D73F75" w:rsidP="00A142B1">
            <w:pPr>
              <w:tabs>
                <w:tab w:val="left" w:pos="426"/>
              </w:tabs>
              <w:jc w:val="right"/>
              <w:rPr>
                <w:rFonts w:ascii="Times New Roman" w:hAnsi="Times New Roman"/>
                <w:sz w:val="24"/>
                <w:szCs w:val="24"/>
                <w:lang w:val="en-ID"/>
              </w:rPr>
            </w:pPr>
            <w:r w:rsidRPr="00A142B1">
              <w:rPr>
                <w:rFonts w:ascii="Times New Roman" w:hAnsi="Times New Roman"/>
                <w:color w:val="000000"/>
                <w:sz w:val="24"/>
                <w:szCs w:val="24"/>
              </w:rPr>
              <w:t>3,3</w:t>
            </w:r>
          </w:p>
        </w:tc>
        <w:tc>
          <w:tcPr>
            <w:tcW w:w="1248" w:type="dxa"/>
            <w:gridSpan w:val="2"/>
            <w:tcBorders>
              <w:top w:val="nil"/>
              <w:bottom w:val="nil"/>
            </w:tcBorders>
            <w:vAlign w:val="bottom"/>
          </w:tcPr>
          <w:p w:rsidR="00D73F75" w:rsidRPr="00A142B1" w:rsidRDefault="00D73F75" w:rsidP="00A142B1">
            <w:pPr>
              <w:tabs>
                <w:tab w:val="left" w:pos="426"/>
              </w:tabs>
              <w:jc w:val="right"/>
              <w:rPr>
                <w:rFonts w:ascii="Times New Roman" w:hAnsi="Times New Roman"/>
                <w:sz w:val="24"/>
                <w:szCs w:val="24"/>
                <w:lang w:val="en-ID"/>
              </w:rPr>
            </w:pPr>
            <w:r w:rsidRPr="00A142B1">
              <w:rPr>
                <w:rFonts w:ascii="Times New Roman" w:hAnsi="Times New Roman"/>
                <w:color w:val="000000"/>
                <w:sz w:val="24"/>
                <w:szCs w:val="24"/>
              </w:rPr>
              <w:t>0</w:t>
            </w:r>
          </w:p>
        </w:tc>
        <w:tc>
          <w:tcPr>
            <w:tcW w:w="1366" w:type="dxa"/>
            <w:gridSpan w:val="2"/>
            <w:tcBorders>
              <w:top w:val="nil"/>
              <w:bottom w:val="nil"/>
            </w:tcBorders>
            <w:vAlign w:val="bottom"/>
          </w:tcPr>
          <w:p w:rsidR="00D73F75" w:rsidRPr="00A142B1" w:rsidRDefault="00D73F75" w:rsidP="00A142B1">
            <w:pPr>
              <w:tabs>
                <w:tab w:val="left" w:pos="426"/>
              </w:tabs>
              <w:jc w:val="right"/>
              <w:rPr>
                <w:rFonts w:ascii="Times New Roman" w:hAnsi="Times New Roman"/>
                <w:sz w:val="24"/>
                <w:szCs w:val="24"/>
                <w:lang w:val="id-ID"/>
              </w:rPr>
            </w:pPr>
            <w:r w:rsidRPr="00A142B1">
              <w:rPr>
                <w:rFonts w:ascii="Times New Roman" w:hAnsi="Times New Roman"/>
                <w:color w:val="000000"/>
                <w:sz w:val="24"/>
                <w:szCs w:val="24"/>
              </w:rPr>
              <w:t>0</w:t>
            </w:r>
          </w:p>
        </w:tc>
      </w:tr>
      <w:tr w:rsidR="00D73F75" w:rsidRPr="00A142B1" w:rsidTr="00D73F75">
        <w:tc>
          <w:tcPr>
            <w:tcW w:w="2900" w:type="dxa"/>
            <w:tcBorders>
              <w:top w:val="single" w:sz="4" w:space="0" w:color="auto"/>
              <w:bottom w:val="single" w:sz="4" w:space="0" w:color="auto"/>
            </w:tcBorders>
          </w:tcPr>
          <w:p w:rsidR="00D73F75" w:rsidRPr="00A142B1" w:rsidRDefault="00D73F75" w:rsidP="00A142B1">
            <w:pPr>
              <w:tabs>
                <w:tab w:val="left" w:pos="426"/>
              </w:tabs>
              <w:rPr>
                <w:rFonts w:ascii="Times New Roman" w:hAnsi="Times New Roman"/>
                <w:sz w:val="24"/>
                <w:szCs w:val="24"/>
                <w:lang w:val="en-ID"/>
              </w:rPr>
            </w:pPr>
            <w:r w:rsidRPr="00A142B1">
              <w:rPr>
                <w:rFonts w:ascii="Times New Roman" w:hAnsi="Times New Roman"/>
                <w:sz w:val="24"/>
                <w:szCs w:val="24"/>
                <w:lang w:val="en-ID"/>
              </w:rPr>
              <w:t xml:space="preserve">Total </w:t>
            </w:r>
          </w:p>
        </w:tc>
        <w:tc>
          <w:tcPr>
            <w:tcW w:w="1516" w:type="dxa"/>
            <w:tcBorders>
              <w:top w:val="single" w:sz="4" w:space="0" w:color="auto"/>
              <w:bottom w:val="single" w:sz="4" w:space="0" w:color="auto"/>
            </w:tcBorders>
          </w:tcPr>
          <w:p w:rsidR="00D73F75" w:rsidRPr="00A142B1" w:rsidRDefault="00D73F75" w:rsidP="00A142B1">
            <w:pPr>
              <w:tabs>
                <w:tab w:val="left" w:pos="426"/>
              </w:tabs>
              <w:jc w:val="right"/>
              <w:rPr>
                <w:rFonts w:ascii="Times New Roman" w:hAnsi="Times New Roman"/>
                <w:sz w:val="24"/>
                <w:szCs w:val="24"/>
                <w:lang w:val="en-ID"/>
              </w:rPr>
            </w:pPr>
            <w:r w:rsidRPr="00A142B1">
              <w:rPr>
                <w:rFonts w:ascii="Times New Roman" w:hAnsi="Times New Roman"/>
                <w:sz w:val="24"/>
                <w:szCs w:val="24"/>
                <w:lang w:val="en-ID"/>
              </w:rPr>
              <w:t>30</w:t>
            </w:r>
          </w:p>
        </w:tc>
        <w:tc>
          <w:tcPr>
            <w:tcW w:w="1309" w:type="dxa"/>
            <w:tcBorders>
              <w:top w:val="single" w:sz="4" w:space="0" w:color="auto"/>
              <w:bottom w:val="single" w:sz="4" w:space="0" w:color="auto"/>
            </w:tcBorders>
          </w:tcPr>
          <w:p w:rsidR="00D73F75" w:rsidRPr="00A142B1" w:rsidRDefault="00D73F75" w:rsidP="00A142B1">
            <w:pPr>
              <w:tabs>
                <w:tab w:val="left" w:pos="426"/>
              </w:tabs>
              <w:jc w:val="right"/>
              <w:rPr>
                <w:rFonts w:ascii="Times New Roman" w:hAnsi="Times New Roman"/>
                <w:sz w:val="24"/>
                <w:szCs w:val="24"/>
                <w:lang w:val="en-ID"/>
              </w:rPr>
            </w:pPr>
            <w:r w:rsidRPr="00A142B1">
              <w:rPr>
                <w:rFonts w:ascii="Times New Roman" w:hAnsi="Times New Roman"/>
                <w:sz w:val="24"/>
                <w:szCs w:val="24"/>
                <w:lang w:val="en-ID"/>
              </w:rPr>
              <w:t>100,0</w:t>
            </w:r>
          </w:p>
        </w:tc>
        <w:tc>
          <w:tcPr>
            <w:tcW w:w="1248" w:type="dxa"/>
            <w:gridSpan w:val="2"/>
            <w:tcBorders>
              <w:top w:val="single" w:sz="4" w:space="0" w:color="auto"/>
              <w:bottom w:val="single" w:sz="4" w:space="0" w:color="auto"/>
            </w:tcBorders>
          </w:tcPr>
          <w:p w:rsidR="00D73F75" w:rsidRPr="00A142B1" w:rsidRDefault="00D73F75" w:rsidP="00A142B1">
            <w:pPr>
              <w:tabs>
                <w:tab w:val="left" w:pos="426"/>
              </w:tabs>
              <w:jc w:val="right"/>
              <w:rPr>
                <w:rFonts w:ascii="Times New Roman" w:hAnsi="Times New Roman"/>
                <w:sz w:val="24"/>
                <w:szCs w:val="24"/>
                <w:lang w:val="en-ID"/>
              </w:rPr>
            </w:pPr>
            <w:r w:rsidRPr="00A142B1">
              <w:rPr>
                <w:rFonts w:ascii="Times New Roman" w:hAnsi="Times New Roman"/>
                <w:sz w:val="24"/>
                <w:szCs w:val="24"/>
                <w:lang w:val="en-ID"/>
              </w:rPr>
              <w:t>35</w:t>
            </w:r>
          </w:p>
        </w:tc>
        <w:tc>
          <w:tcPr>
            <w:tcW w:w="1366" w:type="dxa"/>
            <w:gridSpan w:val="2"/>
            <w:tcBorders>
              <w:top w:val="single" w:sz="4" w:space="0" w:color="auto"/>
              <w:bottom w:val="single" w:sz="4" w:space="0" w:color="auto"/>
            </w:tcBorders>
          </w:tcPr>
          <w:p w:rsidR="00D73F75" w:rsidRPr="00A142B1" w:rsidRDefault="00D73F75" w:rsidP="00A142B1">
            <w:pPr>
              <w:tabs>
                <w:tab w:val="left" w:pos="426"/>
              </w:tabs>
              <w:jc w:val="right"/>
              <w:rPr>
                <w:rFonts w:ascii="Times New Roman" w:hAnsi="Times New Roman"/>
                <w:sz w:val="24"/>
                <w:szCs w:val="24"/>
                <w:lang w:val="en-ID"/>
              </w:rPr>
            </w:pPr>
            <w:r w:rsidRPr="00A142B1">
              <w:rPr>
                <w:rFonts w:ascii="Times New Roman" w:hAnsi="Times New Roman"/>
                <w:sz w:val="24"/>
                <w:szCs w:val="24"/>
                <w:lang w:val="en-ID"/>
              </w:rPr>
              <w:t>100,0</w:t>
            </w:r>
          </w:p>
        </w:tc>
      </w:tr>
      <w:tr w:rsidR="00D73F75" w:rsidRPr="00A142B1" w:rsidTr="00D73F75">
        <w:tc>
          <w:tcPr>
            <w:tcW w:w="2900" w:type="dxa"/>
            <w:tcBorders>
              <w:top w:val="single" w:sz="4" w:space="0" w:color="auto"/>
              <w:bottom w:val="nil"/>
            </w:tcBorders>
          </w:tcPr>
          <w:p w:rsidR="00D73F75" w:rsidRPr="00A142B1" w:rsidRDefault="00D73F75" w:rsidP="00A142B1">
            <w:pPr>
              <w:tabs>
                <w:tab w:val="left" w:pos="426"/>
              </w:tabs>
              <w:rPr>
                <w:rFonts w:ascii="Times New Roman" w:hAnsi="Times New Roman"/>
                <w:b/>
                <w:bCs/>
                <w:sz w:val="24"/>
                <w:szCs w:val="24"/>
                <w:lang w:val="id-ID"/>
              </w:rPr>
            </w:pPr>
            <w:proofErr w:type="spellStart"/>
            <w:r w:rsidRPr="00A142B1">
              <w:rPr>
                <w:rFonts w:ascii="Times New Roman" w:hAnsi="Times New Roman"/>
                <w:b/>
                <w:bCs/>
                <w:sz w:val="24"/>
                <w:szCs w:val="24"/>
                <w:lang w:val="en-ID"/>
              </w:rPr>
              <w:t>Pendapatan</w:t>
            </w:r>
            <w:proofErr w:type="spellEnd"/>
            <w:r w:rsidRPr="00A142B1">
              <w:rPr>
                <w:rFonts w:ascii="Times New Roman" w:hAnsi="Times New Roman"/>
                <w:b/>
                <w:bCs/>
                <w:sz w:val="24"/>
                <w:szCs w:val="24"/>
                <w:lang w:val="id-ID"/>
              </w:rPr>
              <w:t xml:space="preserve"> Keluarga </w:t>
            </w:r>
            <w:r w:rsidRPr="00A142B1">
              <w:rPr>
                <w:rFonts w:ascii="Times New Roman" w:hAnsi="Times New Roman"/>
                <w:bCs/>
                <w:sz w:val="24"/>
                <w:szCs w:val="24"/>
                <w:lang w:val="id-ID"/>
              </w:rPr>
              <w:t>(Rp/Bulan)</w:t>
            </w:r>
          </w:p>
        </w:tc>
        <w:tc>
          <w:tcPr>
            <w:tcW w:w="1516" w:type="dxa"/>
            <w:tcBorders>
              <w:top w:val="single" w:sz="4" w:space="0" w:color="auto"/>
              <w:bottom w:val="nil"/>
            </w:tcBorders>
          </w:tcPr>
          <w:p w:rsidR="00D73F75" w:rsidRPr="00A142B1" w:rsidRDefault="00D73F75" w:rsidP="00A142B1">
            <w:pPr>
              <w:tabs>
                <w:tab w:val="left" w:pos="426"/>
              </w:tabs>
              <w:jc w:val="right"/>
              <w:rPr>
                <w:rFonts w:ascii="Times New Roman" w:hAnsi="Times New Roman"/>
                <w:sz w:val="24"/>
                <w:szCs w:val="24"/>
                <w:lang w:val="en-ID"/>
              </w:rPr>
            </w:pPr>
          </w:p>
        </w:tc>
        <w:tc>
          <w:tcPr>
            <w:tcW w:w="1309" w:type="dxa"/>
            <w:tcBorders>
              <w:top w:val="single" w:sz="4" w:space="0" w:color="auto"/>
              <w:bottom w:val="nil"/>
            </w:tcBorders>
          </w:tcPr>
          <w:p w:rsidR="00D73F75" w:rsidRPr="00A142B1" w:rsidRDefault="00D73F75" w:rsidP="00A142B1">
            <w:pPr>
              <w:tabs>
                <w:tab w:val="left" w:pos="426"/>
              </w:tabs>
              <w:jc w:val="right"/>
              <w:rPr>
                <w:rFonts w:ascii="Times New Roman" w:hAnsi="Times New Roman"/>
                <w:sz w:val="24"/>
                <w:szCs w:val="24"/>
                <w:lang w:val="en-ID"/>
              </w:rPr>
            </w:pPr>
          </w:p>
        </w:tc>
        <w:tc>
          <w:tcPr>
            <w:tcW w:w="1248" w:type="dxa"/>
            <w:gridSpan w:val="2"/>
            <w:tcBorders>
              <w:top w:val="single" w:sz="4" w:space="0" w:color="auto"/>
              <w:bottom w:val="nil"/>
            </w:tcBorders>
          </w:tcPr>
          <w:p w:rsidR="00D73F75" w:rsidRPr="00A142B1" w:rsidRDefault="00D73F75" w:rsidP="00A142B1">
            <w:pPr>
              <w:tabs>
                <w:tab w:val="left" w:pos="426"/>
              </w:tabs>
              <w:jc w:val="right"/>
              <w:rPr>
                <w:rFonts w:ascii="Times New Roman" w:hAnsi="Times New Roman"/>
                <w:sz w:val="24"/>
                <w:szCs w:val="24"/>
                <w:lang w:val="en-ID"/>
              </w:rPr>
            </w:pPr>
          </w:p>
        </w:tc>
        <w:tc>
          <w:tcPr>
            <w:tcW w:w="1366" w:type="dxa"/>
            <w:gridSpan w:val="2"/>
            <w:tcBorders>
              <w:top w:val="single" w:sz="4" w:space="0" w:color="auto"/>
              <w:bottom w:val="nil"/>
            </w:tcBorders>
          </w:tcPr>
          <w:p w:rsidR="00D73F75" w:rsidRPr="00A142B1" w:rsidRDefault="00D73F75" w:rsidP="00A142B1">
            <w:pPr>
              <w:tabs>
                <w:tab w:val="left" w:pos="426"/>
              </w:tabs>
              <w:jc w:val="right"/>
              <w:rPr>
                <w:rFonts w:ascii="Times New Roman" w:hAnsi="Times New Roman"/>
                <w:sz w:val="24"/>
                <w:szCs w:val="24"/>
                <w:lang w:val="en-ID"/>
              </w:rPr>
            </w:pPr>
          </w:p>
        </w:tc>
      </w:tr>
      <w:tr w:rsidR="00D73F75" w:rsidRPr="00A142B1" w:rsidTr="00D73F75">
        <w:tc>
          <w:tcPr>
            <w:tcW w:w="2900" w:type="dxa"/>
            <w:tcBorders>
              <w:top w:val="nil"/>
              <w:bottom w:val="nil"/>
            </w:tcBorders>
            <w:vAlign w:val="bottom"/>
          </w:tcPr>
          <w:p w:rsidR="00D73F75" w:rsidRPr="00A142B1" w:rsidRDefault="00D73F75" w:rsidP="00A142B1">
            <w:pPr>
              <w:tabs>
                <w:tab w:val="left" w:pos="426"/>
              </w:tabs>
              <w:rPr>
                <w:rFonts w:ascii="Times New Roman" w:hAnsi="Times New Roman"/>
                <w:sz w:val="24"/>
                <w:szCs w:val="24"/>
                <w:lang w:val="en-ID"/>
              </w:rPr>
            </w:pPr>
            <w:proofErr w:type="spellStart"/>
            <w:r w:rsidRPr="00A142B1">
              <w:rPr>
                <w:rFonts w:ascii="Times New Roman" w:hAnsi="Times New Roman"/>
                <w:color w:val="000000"/>
                <w:sz w:val="24"/>
                <w:szCs w:val="24"/>
              </w:rPr>
              <w:t>Rp</w:t>
            </w:r>
            <w:proofErr w:type="spellEnd"/>
            <w:r w:rsidRPr="00A142B1">
              <w:rPr>
                <w:rFonts w:ascii="Times New Roman" w:hAnsi="Times New Roman"/>
                <w:color w:val="000000"/>
                <w:sz w:val="24"/>
                <w:szCs w:val="24"/>
              </w:rPr>
              <w:t xml:space="preserve"> 1.000.000-Rp 2.</w:t>
            </w:r>
            <w:r w:rsidR="002E438C" w:rsidRPr="00A142B1">
              <w:rPr>
                <w:rFonts w:ascii="Times New Roman" w:hAnsi="Times New Roman"/>
                <w:color w:val="000000"/>
                <w:sz w:val="24"/>
                <w:szCs w:val="24"/>
                <w:lang w:val="id-ID"/>
              </w:rPr>
              <w:t>5</w:t>
            </w:r>
            <w:r w:rsidRPr="00A142B1">
              <w:rPr>
                <w:rFonts w:ascii="Times New Roman" w:hAnsi="Times New Roman"/>
                <w:color w:val="000000"/>
                <w:sz w:val="24"/>
                <w:szCs w:val="24"/>
              </w:rPr>
              <w:t>00.000</w:t>
            </w:r>
          </w:p>
        </w:tc>
        <w:tc>
          <w:tcPr>
            <w:tcW w:w="1516" w:type="dxa"/>
            <w:tcBorders>
              <w:top w:val="nil"/>
              <w:bottom w:val="nil"/>
            </w:tcBorders>
            <w:vAlign w:val="bottom"/>
          </w:tcPr>
          <w:p w:rsidR="00D73F75" w:rsidRPr="00A142B1" w:rsidRDefault="002E438C" w:rsidP="00A142B1">
            <w:pPr>
              <w:tabs>
                <w:tab w:val="left" w:pos="426"/>
              </w:tabs>
              <w:jc w:val="right"/>
              <w:rPr>
                <w:rFonts w:ascii="Times New Roman" w:hAnsi="Times New Roman"/>
                <w:sz w:val="24"/>
                <w:szCs w:val="24"/>
                <w:lang w:val="id-ID"/>
              </w:rPr>
            </w:pPr>
            <w:r w:rsidRPr="00A142B1">
              <w:rPr>
                <w:rFonts w:ascii="Times New Roman" w:hAnsi="Times New Roman"/>
                <w:color w:val="000000"/>
                <w:sz w:val="24"/>
                <w:szCs w:val="24"/>
              </w:rPr>
              <w:t>1</w:t>
            </w:r>
            <w:r w:rsidRPr="00A142B1">
              <w:rPr>
                <w:rFonts w:ascii="Times New Roman" w:hAnsi="Times New Roman"/>
                <w:color w:val="000000"/>
                <w:sz w:val="24"/>
                <w:szCs w:val="24"/>
                <w:lang w:val="id-ID"/>
              </w:rPr>
              <w:t>5</w:t>
            </w:r>
          </w:p>
        </w:tc>
        <w:tc>
          <w:tcPr>
            <w:tcW w:w="1309" w:type="dxa"/>
            <w:tcBorders>
              <w:top w:val="nil"/>
              <w:bottom w:val="nil"/>
            </w:tcBorders>
            <w:vAlign w:val="bottom"/>
          </w:tcPr>
          <w:p w:rsidR="00D73F75" w:rsidRPr="00A142B1" w:rsidRDefault="002E438C" w:rsidP="00A142B1">
            <w:pPr>
              <w:tabs>
                <w:tab w:val="left" w:pos="426"/>
              </w:tabs>
              <w:jc w:val="right"/>
              <w:rPr>
                <w:rFonts w:ascii="Times New Roman" w:hAnsi="Times New Roman"/>
                <w:sz w:val="24"/>
                <w:szCs w:val="24"/>
                <w:lang w:val="id-ID"/>
              </w:rPr>
            </w:pPr>
            <w:r w:rsidRPr="00A142B1">
              <w:rPr>
                <w:rFonts w:ascii="Times New Roman" w:hAnsi="Times New Roman"/>
                <w:color w:val="000000"/>
                <w:sz w:val="24"/>
                <w:szCs w:val="24"/>
              </w:rPr>
              <w:t>5</w:t>
            </w:r>
            <w:r w:rsidRPr="00A142B1">
              <w:rPr>
                <w:rFonts w:ascii="Times New Roman" w:hAnsi="Times New Roman"/>
                <w:color w:val="000000"/>
                <w:sz w:val="24"/>
                <w:szCs w:val="24"/>
                <w:lang w:val="id-ID"/>
              </w:rPr>
              <w:t>0</w:t>
            </w:r>
            <w:r w:rsidR="00D73F75" w:rsidRPr="00A142B1">
              <w:rPr>
                <w:rFonts w:ascii="Times New Roman" w:hAnsi="Times New Roman"/>
                <w:color w:val="000000"/>
                <w:sz w:val="24"/>
                <w:szCs w:val="24"/>
              </w:rPr>
              <w:t>,</w:t>
            </w:r>
            <w:r w:rsidRPr="00A142B1">
              <w:rPr>
                <w:rFonts w:ascii="Times New Roman" w:hAnsi="Times New Roman"/>
                <w:color w:val="000000"/>
                <w:sz w:val="24"/>
                <w:szCs w:val="24"/>
                <w:lang w:val="id-ID"/>
              </w:rPr>
              <w:t>0</w:t>
            </w:r>
          </w:p>
        </w:tc>
        <w:tc>
          <w:tcPr>
            <w:tcW w:w="1248" w:type="dxa"/>
            <w:gridSpan w:val="2"/>
            <w:tcBorders>
              <w:top w:val="nil"/>
              <w:bottom w:val="nil"/>
            </w:tcBorders>
            <w:vAlign w:val="bottom"/>
          </w:tcPr>
          <w:p w:rsidR="00D73F75" w:rsidRPr="00A142B1" w:rsidRDefault="00384233" w:rsidP="00A142B1">
            <w:pPr>
              <w:tabs>
                <w:tab w:val="left" w:pos="426"/>
              </w:tabs>
              <w:jc w:val="right"/>
              <w:rPr>
                <w:rFonts w:ascii="Times New Roman" w:hAnsi="Times New Roman"/>
                <w:sz w:val="24"/>
                <w:szCs w:val="24"/>
                <w:lang w:val="id-ID"/>
              </w:rPr>
            </w:pPr>
            <w:r w:rsidRPr="00A142B1">
              <w:rPr>
                <w:rFonts w:ascii="Times New Roman" w:hAnsi="Times New Roman"/>
                <w:color w:val="000000"/>
                <w:sz w:val="24"/>
                <w:szCs w:val="24"/>
                <w:lang w:val="id-ID"/>
              </w:rPr>
              <w:t>6</w:t>
            </w:r>
          </w:p>
        </w:tc>
        <w:tc>
          <w:tcPr>
            <w:tcW w:w="1366" w:type="dxa"/>
            <w:gridSpan w:val="2"/>
            <w:tcBorders>
              <w:top w:val="nil"/>
              <w:bottom w:val="nil"/>
            </w:tcBorders>
            <w:vAlign w:val="bottom"/>
          </w:tcPr>
          <w:p w:rsidR="00D73F75" w:rsidRPr="00A142B1" w:rsidRDefault="00384233" w:rsidP="00A142B1">
            <w:pPr>
              <w:tabs>
                <w:tab w:val="left" w:pos="426"/>
              </w:tabs>
              <w:jc w:val="right"/>
              <w:rPr>
                <w:rFonts w:ascii="Times New Roman" w:hAnsi="Times New Roman"/>
                <w:sz w:val="24"/>
                <w:szCs w:val="24"/>
                <w:lang w:val="id-ID"/>
              </w:rPr>
            </w:pPr>
            <w:r w:rsidRPr="00A142B1">
              <w:rPr>
                <w:rFonts w:ascii="Times New Roman" w:hAnsi="Times New Roman"/>
                <w:color w:val="000000"/>
                <w:sz w:val="24"/>
                <w:szCs w:val="24"/>
                <w:lang w:val="id-ID"/>
              </w:rPr>
              <w:t>17,1</w:t>
            </w:r>
          </w:p>
        </w:tc>
      </w:tr>
      <w:tr w:rsidR="00D73F75" w:rsidRPr="00A142B1" w:rsidTr="00D73F75">
        <w:tc>
          <w:tcPr>
            <w:tcW w:w="2900" w:type="dxa"/>
            <w:tcBorders>
              <w:top w:val="nil"/>
              <w:bottom w:val="nil"/>
            </w:tcBorders>
            <w:vAlign w:val="bottom"/>
          </w:tcPr>
          <w:p w:rsidR="00D73F75" w:rsidRPr="00A142B1" w:rsidRDefault="00D73F75" w:rsidP="00A142B1">
            <w:pPr>
              <w:tabs>
                <w:tab w:val="left" w:pos="426"/>
              </w:tabs>
              <w:rPr>
                <w:rFonts w:ascii="Times New Roman" w:hAnsi="Times New Roman"/>
                <w:sz w:val="24"/>
                <w:szCs w:val="24"/>
                <w:lang w:val="en-ID"/>
              </w:rPr>
            </w:pPr>
            <w:proofErr w:type="spellStart"/>
            <w:r w:rsidRPr="00A142B1">
              <w:rPr>
                <w:rFonts w:ascii="Times New Roman" w:hAnsi="Times New Roman"/>
                <w:color w:val="000000"/>
                <w:sz w:val="24"/>
                <w:szCs w:val="24"/>
              </w:rPr>
              <w:t>Rp</w:t>
            </w:r>
            <w:proofErr w:type="spellEnd"/>
            <w:r w:rsidRPr="00A142B1">
              <w:rPr>
                <w:rFonts w:ascii="Times New Roman" w:hAnsi="Times New Roman"/>
                <w:color w:val="000000"/>
                <w:sz w:val="24"/>
                <w:szCs w:val="24"/>
              </w:rPr>
              <w:t xml:space="preserve"> 2.</w:t>
            </w:r>
            <w:r w:rsidR="002E438C" w:rsidRPr="00A142B1">
              <w:rPr>
                <w:rFonts w:ascii="Times New Roman" w:hAnsi="Times New Roman"/>
                <w:color w:val="000000"/>
                <w:sz w:val="24"/>
                <w:szCs w:val="24"/>
                <w:lang w:val="id-ID"/>
              </w:rPr>
              <w:t>6</w:t>
            </w:r>
            <w:r w:rsidRPr="00A142B1">
              <w:rPr>
                <w:rFonts w:ascii="Times New Roman" w:hAnsi="Times New Roman"/>
                <w:color w:val="000000"/>
                <w:sz w:val="24"/>
                <w:szCs w:val="24"/>
              </w:rPr>
              <w:t>00.</w:t>
            </w:r>
            <w:r w:rsidR="002E438C" w:rsidRPr="00A142B1">
              <w:rPr>
                <w:rFonts w:ascii="Times New Roman" w:hAnsi="Times New Roman"/>
                <w:color w:val="000000"/>
                <w:sz w:val="24"/>
                <w:szCs w:val="24"/>
              </w:rPr>
              <w:t xml:space="preserve">000-Rp </w:t>
            </w:r>
            <w:r w:rsidR="002E438C" w:rsidRPr="00A142B1">
              <w:rPr>
                <w:rFonts w:ascii="Times New Roman" w:hAnsi="Times New Roman"/>
                <w:color w:val="000000"/>
                <w:sz w:val="24"/>
                <w:szCs w:val="24"/>
                <w:lang w:val="id-ID"/>
              </w:rPr>
              <w:t>4.1</w:t>
            </w:r>
            <w:r w:rsidRPr="00A142B1">
              <w:rPr>
                <w:rFonts w:ascii="Times New Roman" w:hAnsi="Times New Roman"/>
                <w:color w:val="000000"/>
                <w:sz w:val="24"/>
                <w:szCs w:val="24"/>
              </w:rPr>
              <w:t>00.000</w:t>
            </w:r>
          </w:p>
        </w:tc>
        <w:tc>
          <w:tcPr>
            <w:tcW w:w="1516" w:type="dxa"/>
            <w:tcBorders>
              <w:top w:val="nil"/>
              <w:bottom w:val="nil"/>
            </w:tcBorders>
            <w:vAlign w:val="bottom"/>
          </w:tcPr>
          <w:p w:rsidR="00D73F75" w:rsidRPr="00A142B1" w:rsidRDefault="00D73F75" w:rsidP="00A142B1">
            <w:pPr>
              <w:tabs>
                <w:tab w:val="left" w:pos="426"/>
              </w:tabs>
              <w:jc w:val="right"/>
              <w:rPr>
                <w:rFonts w:ascii="Times New Roman" w:hAnsi="Times New Roman"/>
                <w:sz w:val="24"/>
                <w:szCs w:val="24"/>
                <w:lang w:val="en-ID"/>
              </w:rPr>
            </w:pPr>
            <w:r w:rsidRPr="00A142B1">
              <w:rPr>
                <w:rFonts w:ascii="Times New Roman" w:hAnsi="Times New Roman"/>
                <w:color w:val="000000"/>
                <w:sz w:val="24"/>
                <w:szCs w:val="24"/>
              </w:rPr>
              <w:t>6</w:t>
            </w:r>
          </w:p>
        </w:tc>
        <w:tc>
          <w:tcPr>
            <w:tcW w:w="1309" w:type="dxa"/>
            <w:tcBorders>
              <w:top w:val="nil"/>
              <w:bottom w:val="nil"/>
            </w:tcBorders>
            <w:vAlign w:val="bottom"/>
          </w:tcPr>
          <w:p w:rsidR="00D73F75" w:rsidRPr="00A142B1" w:rsidRDefault="00D73F75" w:rsidP="00A142B1">
            <w:pPr>
              <w:tabs>
                <w:tab w:val="left" w:pos="426"/>
              </w:tabs>
              <w:jc w:val="right"/>
              <w:rPr>
                <w:rFonts w:ascii="Times New Roman" w:hAnsi="Times New Roman"/>
                <w:sz w:val="24"/>
                <w:szCs w:val="24"/>
                <w:lang w:val="en-ID"/>
              </w:rPr>
            </w:pPr>
            <w:r w:rsidRPr="00A142B1">
              <w:rPr>
                <w:rFonts w:ascii="Times New Roman" w:hAnsi="Times New Roman"/>
                <w:color w:val="000000"/>
                <w:sz w:val="24"/>
                <w:szCs w:val="24"/>
              </w:rPr>
              <w:t>20,0</w:t>
            </w:r>
          </w:p>
        </w:tc>
        <w:tc>
          <w:tcPr>
            <w:tcW w:w="1248" w:type="dxa"/>
            <w:gridSpan w:val="2"/>
            <w:tcBorders>
              <w:top w:val="nil"/>
              <w:bottom w:val="nil"/>
            </w:tcBorders>
            <w:vAlign w:val="bottom"/>
          </w:tcPr>
          <w:p w:rsidR="00D73F75" w:rsidRPr="00A142B1" w:rsidRDefault="00384233" w:rsidP="00A142B1">
            <w:pPr>
              <w:tabs>
                <w:tab w:val="left" w:pos="426"/>
              </w:tabs>
              <w:jc w:val="right"/>
              <w:rPr>
                <w:rFonts w:ascii="Times New Roman" w:hAnsi="Times New Roman"/>
                <w:sz w:val="24"/>
                <w:szCs w:val="24"/>
                <w:lang w:val="id-ID"/>
              </w:rPr>
            </w:pPr>
            <w:r w:rsidRPr="00A142B1">
              <w:rPr>
                <w:rFonts w:ascii="Times New Roman" w:hAnsi="Times New Roman"/>
                <w:color w:val="000000"/>
                <w:sz w:val="24"/>
                <w:szCs w:val="24"/>
                <w:lang w:val="id-ID"/>
              </w:rPr>
              <w:t>13</w:t>
            </w:r>
          </w:p>
        </w:tc>
        <w:tc>
          <w:tcPr>
            <w:tcW w:w="1366" w:type="dxa"/>
            <w:gridSpan w:val="2"/>
            <w:tcBorders>
              <w:top w:val="nil"/>
              <w:bottom w:val="nil"/>
            </w:tcBorders>
            <w:vAlign w:val="bottom"/>
          </w:tcPr>
          <w:p w:rsidR="00D73F75" w:rsidRPr="00A142B1" w:rsidRDefault="00384233" w:rsidP="00A142B1">
            <w:pPr>
              <w:tabs>
                <w:tab w:val="left" w:pos="426"/>
              </w:tabs>
              <w:jc w:val="right"/>
              <w:rPr>
                <w:rFonts w:ascii="Times New Roman" w:hAnsi="Times New Roman"/>
                <w:sz w:val="24"/>
                <w:szCs w:val="24"/>
                <w:lang w:val="id-ID"/>
              </w:rPr>
            </w:pPr>
            <w:r w:rsidRPr="00A142B1">
              <w:rPr>
                <w:rFonts w:ascii="Times New Roman" w:hAnsi="Times New Roman"/>
                <w:color w:val="000000"/>
                <w:sz w:val="24"/>
                <w:szCs w:val="24"/>
                <w:lang w:val="id-ID"/>
              </w:rPr>
              <w:t>37,1</w:t>
            </w:r>
          </w:p>
        </w:tc>
      </w:tr>
      <w:tr w:rsidR="00D73F75" w:rsidRPr="00A142B1" w:rsidTr="00D73F75">
        <w:tc>
          <w:tcPr>
            <w:tcW w:w="2900" w:type="dxa"/>
            <w:tcBorders>
              <w:top w:val="nil"/>
              <w:bottom w:val="nil"/>
            </w:tcBorders>
            <w:vAlign w:val="bottom"/>
          </w:tcPr>
          <w:p w:rsidR="00D73F75" w:rsidRPr="00A142B1" w:rsidRDefault="002E438C" w:rsidP="00A142B1">
            <w:pPr>
              <w:tabs>
                <w:tab w:val="left" w:pos="426"/>
              </w:tabs>
              <w:rPr>
                <w:rFonts w:ascii="Times New Roman" w:hAnsi="Times New Roman"/>
                <w:sz w:val="24"/>
                <w:szCs w:val="24"/>
                <w:lang w:val="en-ID"/>
              </w:rPr>
            </w:pPr>
            <w:proofErr w:type="spellStart"/>
            <w:r w:rsidRPr="00A142B1">
              <w:rPr>
                <w:rFonts w:ascii="Times New Roman" w:hAnsi="Times New Roman"/>
                <w:color w:val="000000"/>
                <w:sz w:val="24"/>
                <w:szCs w:val="24"/>
              </w:rPr>
              <w:t>Rp</w:t>
            </w:r>
            <w:proofErr w:type="spellEnd"/>
            <w:r w:rsidRPr="00A142B1">
              <w:rPr>
                <w:rFonts w:ascii="Times New Roman" w:hAnsi="Times New Roman"/>
                <w:color w:val="000000"/>
                <w:sz w:val="24"/>
                <w:szCs w:val="24"/>
              </w:rPr>
              <w:t xml:space="preserve"> </w:t>
            </w:r>
            <w:r w:rsidRPr="00A142B1">
              <w:rPr>
                <w:rFonts w:ascii="Times New Roman" w:hAnsi="Times New Roman"/>
                <w:color w:val="000000"/>
                <w:sz w:val="24"/>
                <w:szCs w:val="24"/>
                <w:lang w:val="id-ID"/>
              </w:rPr>
              <w:t>4.2</w:t>
            </w:r>
            <w:r w:rsidR="00D73F75" w:rsidRPr="00A142B1">
              <w:rPr>
                <w:rFonts w:ascii="Times New Roman" w:hAnsi="Times New Roman"/>
                <w:color w:val="000000"/>
                <w:sz w:val="24"/>
                <w:szCs w:val="24"/>
              </w:rPr>
              <w:t>00.</w:t>
            </w:r>
            <w:r w:rsidRPr="00A142B1">
              <w:rPr>
                <w:rFonts w:ascii="Times New Roman" w:hAnsi="Times New Roman"/>
                <w:color w:val="000000"/>
                <w:sz w:val="24"/>
                <w:szCs w:val="24"/>
              </w:rPr>
              <w:t xml:space="preserve">000-Rp </w:t>
            </w:r>
            <w:r w:rsidRPr="00A142B1">
              <w:rPr>
                <w:rFonts w:ascii="Times New Roman" w:hAnsi="Times New Roman"/>
                <w:color w:val="000000"/>
                <w:sz w:val="24"/>
                <w:szCs w:val="24"/>
                <w:lang w:val="id-ID"/>
              </w:rPr>
              <w:t>5.7</w:t>
            </w:r>
            <w:r w:rsidR="00D73F75" w:rsidRPr="00A142B1">
              <w:rPr>
                <w:rFonts w:ascii="Times New Roman" w:hAnsi="Times New Roman"/>
                <w:color w:val="000000"/>
                <w:sz w:val="24"/>
                <w:szCs w:val="24"/>
              </w:rPr>
              <w:t>00.000</w:t>
            </w:r>
          </w:p>
        </w:tc>
        <w:tc>
          <w:tcPr>
            <w:tcW w:w="1516" w:type="dxa"/>
            <w:tcBorders>
              <w:top w:val="nil"/>
              <w:bottom w:val="nil"/>
            </w:tcBorders>
            <w:vAlign w:val="bottom"/>
          </w:tcPr>
          <w:p w:rsidR="00D73F75" w:rsidRPr="00A142B1" w:rsidRDefault="002E438C" w:rsidP="00A142B1">
            <w:pPr>
              <w:tabs>
                <w:tab w:val="left" w:pos="426"/>
              </w:tabs>
              <w:jc w:val="right"/>
              <w:rPr>
                <w:rFonts w:ascii="Times New Roman" w:hAnsi="Times New Roman"/>
                <w:sz w:val="24"/>
                <w:szCs w:val="24"/>
                <w:lang w:val="id-ID"/>
              </w:rPr>
            </w:pPr>
            <w:r w:rsidRPr="00A142B1">
              <w:rPr>
                <w:rFonts w:ascii="Times New Roman" w:hAnsi="Times New Roman"/>
                <w:color w:val="000000"/>
                <w:sz w:val="24"/>
                <w:szCs w:val="24"/>
                <w:lang w:val="id-ID"/>
              </w:rPr>
              <w:t>6</w:t>
            </w:r>
          </w:p>
        </w:tc>
        <w:tc>
          <w:tcPr>
            <w:tcW w:w="1309" w:type="dxa"/>
            <w:tcBorders>
              <w:top w:val="nil"/>
              <w:bottom w:val="nil"/>
            </w:tcBorders>
            <w:vAlign w:val="bottom"/>
          </w:tcPr>
          <w:p w:rsidR="00D73F75" w:rsidRPr="00A142B1" w:rsidRDefault="002E438C" w:rsidP="00A142B1">
            <w:pPr>
              <w:tabs>
                <w:tab w:val="left" w:pos="426"/>
              </w:tabs>
              <w:jc w:val="right"/>
              <w:rPr>
                <w:rFonts w:ascii="Times New Roman" w:hAnsi="Times New Roman"/>
                <w:sz w:val="24"/>
                <w:szCs w:val="24"/>
                <w:lang w:val="id-ID"/>
              </w:rPr>
            </w:pPr>
            <w:r w:rsidRPr="00A142B1">
              <w:rPr>
                <w:rFonts w:ascii="Times New Roman" w:hAnsi="Times New Roman"/>
                <w:color w:val="000000"/>
                <w:sz w:val="24"/>
                <w:szCs w:val="24"/>
                <w:lang w:val="id-ID"/>
              </w:rPr>
              <w:t>20,0</w:t>
            </w:r>
          </w:p>
        </w:tc>
        <w:tc>
          <w:tcPr>
            <w:tcW w:w="1248" w:type="dxa"/>
            <w:gridSpan w:val="2"/>
            <w:tcBorders>
              <w:top w:val="nil"/>
              <w:bottom w:val="nil"/>
            </w:tcBorders>
            <w:vAlign w:val="bottom"/>
          </w:tcPr>
          <w:p w:rsidR="00D73F75" w:rsidRPr="00A142B1" w:rsidRDefault="00D73F75" w:rsidP="00A142B1">
            <w:pPr>
              <w:tabs>
                <w:tab w:val="left" w:pos="426"/>
              </w:tabs>
              <w:jc w:val="right"/>
              <w:rPr>
                <w:rFonts w:ascii="Times New Roman" w:hAnsi="Times New Roman"/>
                <w:sz w:val="24"/>
                <w:szCs w:val="24"/>
                <w:lang w:val="en-ID"/>
              </w:rPr>
            </w:pPr>
            <w:r w:rsidRPr="00A142B1">
              <w:rPr>
                <w:rFonts w:ascii="Times New Roman" w:hAnsi="Times New Roman"/>
                <w:color w:val="000000"/>
                <w:sz w:val="24"/>
                <w:szCs w:val="24"/>
              </w:rPr>
              <w:t>8</w:t>
            </w:r>
          </w:p>
        </w:tc>
        <w:tc>
          <w:tcPr>
            <w:tcW w:w="1366" w:type="dxa"/>
            <w:gridSpan w:val="2"/>
            <w:tcBorders>
              <w:top w:val="nil"/>
              <w:bottom w:val="nil"/>
            </w:tcBorders>
            <w:vAlign w:val="bottom"/>
          </w:tcPr>
          <w:p w:rsidR="00D73F75" w:rsidRPr="00A142B1" w:rsidRDefault="00384233" w:rsidP="00A142B1">
            <w:pPr>
              <w:tabs>
                <w:tab w:val="left" w:pos="426"/>
              </w:tabs>
              <w:jc w:val="right"/>
              <w:rPr>
                <w:rFonts w:ascii="Times New Roman" w:hAnsi="Times New Roman"/>
                <w:sz w:val="24"/>
                <w:szCs w:val="24"/>
                <w:lang w:val="id-ID"/>
              </w:rPr>
            </w:pPr>
            <w:r w:rsidRPr="00A142B1">
              <w:rPr>
                <w:rFonts w:ascii="Times New Roman" w:hAnsi="Times New Roman"/>
                <w:color w:val="000000"/>
                <w:sz w:val="24"/>
                <w:szCs w:val="24"/>
                <w:lang w:val="id-ID"/>
              </w:rPr>
              <w:t>22,9</w:t>
            </w:r>
          </w:p>
        </w:tc>
      </w:tr>
      <w:tr w:rsidR="00D73F75" w:rsidRPr="00A142B1" w:rsidTr="00D73F75">
        <w:tc>
          <w:tcPr>
            <w:tcW w:w="2900" w:type="dxa"/>
            <w:tcBorders>
              <w:top w:val="nil"/>
              <w:bottom w:val="nil"/>
            </w:tcBorders>
            <w:vAlign w:val="bottom"/>
          </w:tcPr>
          <w:p w:rsidR="00D73F75" w:rsidRPr="00A142B1" w:rsidRDefault="002E438C" w:rsidP="00A142B1">
            <w:pPr>
              <w:tabs>
                <w:tab w:val="left" w:pos="426"/>
              </w:tabs>
              <w:rPr>
                <w:rFonts w:ascii="Times New Roman" w:hAnsi="Times New Roman"/>
                <w:sz w:val="24"/>
                <w:szCs w:val="24"/>
                <w:lang w:val="en-ID"/>
              </w:rPr>
            </w:pPr>
            <w:proofErr w:type="spellStart"/>
            <w:r w:rsidRPr="00A142B1">
              <w:rPr>
                <w:rFonts w:ascii="Times New Roman" w:hAnsi="Times New Roman"/>
                <w:color w:val="000000"/>
                <w:sz w:val="24"/>
                <w:szCs w:val="24"/>
              </w:rPr>
              <w:t>Rp</w:t>
            </w:r>
            <w:proofErr w:type="spellEnd"/>
            <w:r w:rsidRPr="00A142B1">
              <w:rPr>
                <w:rFonts w:ascii="Times New Roman" w:hAnsi="Times New Roman"/>
                <w:color w:val="000000"/>
                <w:sz w:val="24"/>
                <w:szCs w:val="24"/>
              </w:rPr>
              <w:t xml:space="preserve"> </w:t>
            </w:r>
            <w:r w:rsidRPr="00A142B1">
              <w:rPr>
                <w:rFonts w:ascii="Times New Roman" w:hAnsi="Times New Roman"/>
                <w:color w:val="000000"/>
                <w:sz w:val="24"/>
                <w:szCs w:val="24"/>
                <w:lang w:val="id-ID"/>
              </w:rPr>
              <w:t>5.8</w:t>
            </w:r>
            <w:r w:rsidR="00D73F75" w:rsidRPr="00A142B1">
              <w:rPr>
                <w:rFonts w:ascii="Times New Roman" w:hAnsi="Times New Roman"/>
                <w:color w:val="000000"/>
                <w:sz w:val="24"/>
                <w:szCs w:val="24"/>
              </w:rPr>
              <w:t>00.</w:t>
            </w:r>
            <w:r w:rsidRPr="00A142B1">
              <w:rPr>
                <w:rFonts w:ascii="Times New Roman" w:hAnsi="Times New Roman"/>
                <w:color w:val="000000"/>
                <w:sz w:val="24"/>
                <w:szCs w:val="24"/>
              </w:rPr>
              <w:t xml:space="preserve">000-Rp </w:t>
            </w:r>
            <w:r w:rsidRPr="00A142B1">
              <w:rPr>
                <w:rFonts w:ascii="Times New Roman" w:hAnsi="Times New Roman"/>
                <w:color w:val="000000"/>
                <w:sz w:val="24"/>
                <w:szCs w:val="24"/>
                <w:lang w:val="id-ID"/>
              </w:rPr>
              <w:t>7.3</w:t>
            </w:r>
            <w:r w:rsidR="00D73F75" w:rsidRPr="00A142B1">
              <w:rPr>
                <w:rFonts w:ascii="Times New Roman" w:hAnsi="Times New Roman"/>
                <w:color w:val="000000"/>
                <w:sz w:val="24"/>
                <w:szCs w:val="24"/>
              </w:rPr>
              <w:t>00.000</w:t>
            </w:r>
          </w:p>
        </w:tc>
        <w:tc>
          <w:tcPr>
            <w:tcW w:w="1516" w:type="dxa"/>
            <w:tcBorders>
              <w:top w:val="nil"/>
              <w:bottom w:val="nil"/>
            </w:tcBorders>
            <w:vAlign w:val="bottom"/>
          </w:tcPr>
          <w:p w:rsidR="00D73F75" w:rsidRPr="00A142B1" w:rsidRDefault="002E438C" w:rsidP="00A142B1">
            <w:pPr>
              <w:tabs>
                <w:tab w:val="left" w:pos="426"/>
              </w:tabs>
              <w:jc w:val="right"/>
              <w:rPr>
                <w:rFonts w:ascii="Times New Roman" w:hAnsi="Times New Roman"/>
                <w:sz w:val="24"/>
                <w:szCs w:val="24"/>
                <w:lang w:val="id-ID"/>
              </w:rPr>
            </w:pPr>
            <w:r w:rsidRPr="00A142B1">
              <w:rPr>
                <w:rFonts w:ascii="Times New Roman" w:hAnsi="Times New Roman"/>
                <w:color w:val="000000"/>
                <w:sz w:val="24"/>
                <w:szCs w:val="24"/>
                <w:lang w:val="id-ID"/>
              </w:rPr>
              <w:t>2</w:t>
            </w:r>
          </w:p>
        </w:tc>
        <w:tc>
          <w:tcPr>
            <w:tcW w:w="1309" w:type="dxa"/>
            <w:tcBorders>
              <w:top w:val="nil"/>
              <w:bottom w:val="nil"/>
            </w:tcBorders>
            <w:vAlign w:val="bottom"/>
          </w:tcPr>
          <w:p w:rsidR="00D73F75" w:rsidRPr="00A142B1" w:rsidRDefault="002E438C" w:rsidP="00A142B1">
            <w:pPr>
              <w:tabs>
                <w:tab w:val="left" w:pos="426"/>
              </w:tabs>
              <w:jc w:val="right"/>
              <w:rPr>
                <w:rFonts w:ascii="Times New Roman" w:hAnsi="Times New Roman"/>
                <w:sz w:val="24"/>
                <w:szCs w:val="24"/>
                <w:lang w:val="id-ID"/>
              </w:rPr>
            </w:pPr>
            <w:r w:rsidRPr="00A142B1">
              <w:rPr>
                <w:rFonts w:ascii="Times New Roman" w:hAnsi="Times New Roman"/>
                <w:color w:val="000000"/>
                <w:sz w:val="24"/>
                <w:szCs w:val="24"/>
                <w:lang w:val="id-ID"/>
              </w:rPr>
              <w:t>6,7</w:t>
            </w:r>
          </w:p>
        </w:tc>
        <w:tc>
          <w:tcPr>
            <w:tcW w:w="1248" w:type="dxa"/>
            <w:gridSpan w:val="2"/>
            <w:tcBorders>
              <w:top w:val="nil"/>
              <w:bottom w:val="nil"/>
            </w:tcBorders>
            <w:vAlign w:val="bottom"/>
          </w:tcPr>
          <w:p w:rsidR="00D73F75" w:rsidRPr="00A142B1" w:rsidRDefault="00384233" w:rsidP="00A142B1">
            <w:pPr>
              <w:tabs>
                <w:tab w:val="left" w:pos="426"/>
              </w:tabs>
              <w:jc w:val="right"/>
              <w:rPr>
                <w:rFonts w:ascii="Times New Roman" w:hAnsi="Times New Roman"/>
                <w:sz w:val="24"/>
                <w:szCs w:val="24"/>
                <w:lang w:val="id-ID"/>
              </w:rPr>
            </w:pPr>
            <w:r w:rsidRPr="00A142B1">
              <w:rPr>
                <w:rFonts w:ascii="Times New Roman" w:hAnsi="Times New Roman"/>
                <w:color w:val="000000"/>
                <w:sz w:val="24"/>
                <w:szCs w:val="24"/>
                <w:lang w:val="id-ID"/>
              </w:rPr>
              <w:t>2</w:t>
            </w:r>
          </w:p>
        </w:tc>
        <w:tc>
          <w:tcPr>
            <w:tcW w:w="1366" w:type="dxa"/>
            <w:gridSpan w:val="2"/>
            <w:tcBorders>
              <w:top w:val="nil"/>
              <w:bottom w:val="nil"/>
            </w:tcBorders>
            <w:vAlign w:val="bottom"/>
          </w:tcPr>
          <w:p w:rsidR="00D73F75" w:rsidRPr="00A142B1" w:rsidRDefault="00384233" w:rsidP="00A142B1">
            <w:pPr>
              <w:tabs>
                <w:tab w:val="left" w:pos="426"/>
              </w:tabs>
              <w:jc w:val="right"/>
              <w:rPr>
                <w:rFonts w:ascii="Times New Roman" w:hAnsi="Times New Roman"/>
                <w:sz w:val="24"/>
                <w:szCs w:val="24"/>
                <w:lang w:val="id-ID"/>
              </w:rPr>
            </w:pPr>
            <w:r w:rsidRPr="00A142B1">
              <w:rPr>
                <w:rFonts w:ascii="Times New Roman" w:hAnsi="Times New Roman"/>
                <w:color w:val="000000"/>
                <w:sz w:val="24"/>
                <w:szCs w:val="24"/>
                <w:lang w:val="id-ID"/>
              </w:rPr>
              <w:t>5,7</w:t>
            </w:r>
          </w:p>
        </w:tc>
      </w:tr>
      <w:tr w:rsidR="00D73F75" w:rsidRPr="00A142B1" w:rsidTr="00D73F75">
        <w:tc>
          <w:tcPr>
            <w:tcW w:w="2900" w:type="dxa"/>
            <w:tcBorders>
              <w:top w:val="nil"/>
              <w:bottom w:val="nil"/>
            </w:tcBorders>
            <w:vAlign w:val="bottom"/>
          </w:tcPr>
          <w:p w:rsidR="00D73F75" w:rsidRPr="00A142B1" w:rsidRDefault="002E438C" w:rsidP="00A142B1">
            <w:pPr>
              <w:tabs>
                <w:tab w:val="left" w:pos="426"/>
              </w:tabs>
              <w:rPr>
                <w:rFonts w:ascii="Times New Roman" w:hAnsi="Times New Roman"/>
                <w:sz w:val="24"/>
                <w:szCs w:val="24"/>
                <w:lang w:val="en-ID"/>
              </w:rPr>
            </w:pPr>
            <w:proofErr w:type="spellStart"/>
            <w:r w:rsidRPr="00A142B1">
              <w:rPr>
                <w:rFonts w:ascii="Times New Roman" w:hAnsi="Times New Roman"/>
                <w:color w:val="000000"/>
                <w:sz w:val="24"/>
                <w:szCs w:val="24"/>
              </w:rPr>
              <w:t>Rp</w:t>
            </w:r>
            <w:proofErr w:type="spellEnd"/>
            <w:r w:rsidRPr="00A142B1">
              <w:rPr>
                <w:rFonts w:ascii="Times New Roman" w:hAnsi="Times New Roman"/>
                <w:color w:val="000000"/>
                <w:sz w:val="24"/>
                <w:szCs w:val="24"/>
              </w:rPr>
              <w:t xml:space="preserve"> </w:t>
            </w:r>
            <w:r w:rsidRPr="00A142B1">
              <w:rPr>
                <w:rFonts w:ascii="Times New Roman" w:hAnsi="Times New Roman"/>
                <w:color w:val="000000"/>
                <w:sz w:val="24"/>
                <w:szCs w:val="24"/>
                <w:lang w:val="id-ID"/>
              </w:rPr>
              <w:t>7.4</w:t>
            </w:r>
            <w:r w:rsidR="00D73F75" w:rsidRPr="00A142B1">
              <w:rPr>
                <w:rFonts w:ascii="Times New Roman" w:hAnsi="Times New Roman"/>
                <w:color w:val="000000"/>
                <w:sz w:val="24"/>
                <w:szCs w:val="24"/>
              </w:rPr>
              <w:t>00.</w:t>
            </w:r>
            <w:r w:rsidRPr="00A142B1">
              <w:rPr>
                <w:rFonts w:ascii="Times New Roman" w:hAnsi="Times New Roman"/>
                <w:color w:val="000000"/>
                <w:sz w:val="24"/>
                <w:szCs w:val="24"/>
              </w:rPr>
              <w:t xml:space="preserve">000-Rp </w:t>
            </w:r>
            <w:r w:rsidRPr="00A142B1">
              <w:rPr>
                <w:rFonts w:ascii="Times New Roman" w:hAnsi="Times New Roman"/>
                <w:color w:val="000000"/>
                <w:sz w:val="24"/>
                <w:szCs w:val="24"/>
                <w:lang w:val="id-ID"/>
              </w:rPr>
              <w:t>8.9</w:t>
            </w:r>
            <w:r w:rsidR="00D73F75" w:rsidRPr="00A142B1">
              <w:rPr>
                <w:rFonts w:ascii="Times New Roman" w:hAnsi="Times New Roman"/>
                <w:color w:val="000000"/>
                <w:sz w:val="24"/>
                <w:szCs w:val="24"/>
              </w:rPr>
              <w:t>00.000</w:t>
            </w:r>
          </w:p>
        </w:tc>
        <w:tc>
          <w:tcPr>
            <w:tcW w:w="1516" w:type="dxa"/>
            <w:tcBorders>
              <w:top w:val="nil"/>
              <w:bottom w:val="nil"/>
            </w:tcBorders>
            <w:vAlign w:val="bottom"/>
          </w:tcPr>
          <w:p w:rsidR="00D73F75" w:rsidRPr="00A142B1" w:rsidRDefault="002E438C" w:rsidP="00A142B1">
            <w:pPr>
              <w:tabs>
                <w:tab w:val="left" w:pos="426"/>
              </w:tabs>
              <w:jc w:val="right"/>
              <w:rPr>
                <w:rFonts w:ascii="Times New Roman" w:hAnsi="Times New Roman"/>
                <w:sz w:val="24"/>
                <w:szCs w:val="24"/>
                <w:lang w:val="id-ID"/>
              </w:rPr>
            </w:pPr>
            <w:r w:rsidRPr="00A142B1">
              <w:rPr>
                <w:rFonts w:ascii="Times New Roman" w:hAnsi="Times New Roman"/>
                <w:color w:val="000000"/>
                <w:sz w:val="24"/>
                <w:szCs w:val="24"/>
                <w:lang w:val="id-ID"/>
              </w:rPr>
              <w:t>1</w:t>
            </w:r>
          </w:p>
        </w:tc>
        <w:tc>
          <w:tcPr>
            <w:tcW w:w="1309" w:type="dxa"/>
            <w:tcBorders>
              <w:top w:val="nil"/>
              <w:bottom w:val="nil"/>
            </w:tcBorders>
            <w:vAlign w:val="bottom"/>
          </w:tcPr>
          <w:p w:rsidR="00D73F75" w:rsidRPr="00A142B1" w:rsidRDefault="002E438C" w:rsidP="00A142B1">
            <w:pPr>
              <w:tabs>
                <w:tab w:val="left" w:pos="426"/>
              </w:tabs>
              <w:jc w:val="right"/>
              <w:rPr>
                <w:rFonts w:ascii="Times New Roman" w:hAnsi="Times New Roman"/>
                <w:sz w:val="24"/>
                <w:szCs w:val="24"/>
                <w:lang w:val="id-ID"/>
              </w:rPr>
            </w:pPr>
            <w:r w:rsidRPr="00A142B1">
              <w:rPr>
                <w:rFonts w:ascii="Times New Roman" w:hAnsi="Times New Roman"/>
                <w:color w:val="000000"/>
                <w:sz w:val="24"/>
                <w:szCs w:val="24"/>
                <w:lang w:val="id-ID"/>
              </w:rPr>
              <w:t>3,3</w:t>
            </w:r>
          </w:p>
        </w:tc>
        <w:tc>
          <w:tcPr>
            <w:tcW w:w="1248" w:type="dxa"/>
            <w:gridSpan w:val="2"/>
            <w:tcBorders>
              <w:top w:val="nil"/>
              <w:bottom w:val="nil"/>
            </w:tcBorders>
            <w:vAlign w:val="bottom"/>
          </w:tcPr>
          <w:p w:rsidR="00D73F75" w:rsidRPr="00A142B1" w:rsidRDefault="00384233" w:rsidP="00A142B1">
            <w:pPr>
              <w:tabs>
                <w:tab w:val="left" w:pos="426"/>
              </w:tabs>
              <w:jc w:val="right"/>
              <w:rPr>
                <w:rFonts w:ascii="Times New Roman" w:hAnsi="Times New Roman"/>
                <w:sz w:val="24"/>
                <w:szCs w:val="24"/>
                <w:lang w:val="id-ID"/>
              </w:rPr>
            </w:pPr>
            <w:r w:rsidRPr="00A142B1">
              <w:rPr>
                <w:rFonts w:ascii="Times New Roman" w:hAnsi="Times New Roman"/>
                <w:color w:val="000000"/>
                <w:sz w:val="24"/>
                <w:szCs w:val="24"/>
                <w:lang w:val="id-ID"/>
              </w:rPr>
              <w:t>2</w:t>
            </w:r>
          </w:p>
        </w:tc>
        <w:tc>
          <w:tcPr>
            <w:tcW w:w="1366" w:type="dxa"/>
            <w:gridSpan w:val="2"/>
            <w:tcBorders>
              <w:top w:val="nil"/>
              <w:bottom w:val="nil"/>
            </w:tcBorders>
            <w:vAlign w:val="bottom"/>
          </w:tcPr>
          <w:p w:rsidR="00D73F75" w:rsidRPr="00A142B1" w:rsidRDefault="00384233" w:rsidP="00A142B1">
            <w:pPr>
              <w:tabs>
                <w:tab w:val="left" w:pos="426"/>
              </w:tabs>
              <w:jc w:val="right"/>
              <w:rPr>
                <w:rFonts w:ascii="Times New Roman" w:hAnsi="Times New Roman"/>
                <w:sz w:val="24"/>
                <w:szCs w:val="24"/>
                <w:lang w:val="id-ID"/>
              </w:rPr>
            </w:pPr>
            <w:r w:rsidRPr="00A142B1">
              <w:rPr>
                <w:rFonts w:ascii="Times New Roman" w:hAnsi="Times New Roman"/>
                <w:color w:val="000000"/>
                <w:sz w:val="24"/>
                <w:szCs w:val="24"/>
                <w:lang w:val="id-ID"/>
              </w:rPr>
              <w:t>5,7</w:t>
            </w:r>
          </w:p>
        </w:tc>
      </w:tr>
      <w:tr w:rsidR="00D73F75" w:rsidRPr="00A142B1" w:rsidTr="00D73F75">
        <w:tc>
          <w:tcPr>
            <w:tcW w:w="2900" w:type="dxa"/>
            <w:tcBorders>
              <w:top w:val="nil"/>
              <w:bottom w:val="nil"/>
            </w:tcBorders>
            <w:vAlign w:val="bottom"/>
          </w:tcPr>
          <w:p w:rsidR="00D73F75" w:rsidRPr="00A142B1" w:rsidRDefault="002E438C" w:rsidP="00A142B1">
            <w:pPr>
              <w:tabs>
                <w:tab w:val="left" w:pos="426"/>
              </w:tabs>
              <w:rPr>
                <w:rFonts w:ascii="Times New Roman" w:hAnsi="Times New Roman"/>
                <w:sz w:val="24"/>
                <w:szCs w:val="24"/>
                <w:lang w:val="en-ID"/>
              </w:rPr>
            </w:pPr>
            <w:proofErr w:type="spellStart"/>
            <w:r w:rsidRPr="00A142B1">
              <w:rPr>
                <w:rFonts w:ascii="Times New Roman" w:hAnsi="Times New Roman"/>
                <w:color w:val="000000"/>
                <w:sz w:val="24"/>
                <w:szCs w:val="24"/>
              </w:rPr>
              <w:t>Rp</w:t>
            </w:r>
            <w:proofErr w:type="spellEnd"/>
            <w:r w:rsidRPr="00A142B1">
              <w:rPr>
                <w:rFonts w:ascii="Times New Roman" w:hAnsi="Times New Roman"/>
                <w:color w:val="000000"/>
                <w:sz w:val="24"/>
                <w:szCs w:val="24"/>
              </w:rPr>
              <w:t xml:space="preserve"> </w:t>
            </w:r>
            <w:r w:rsidRPr="00A142B1">
              <w:rPr>
                <w:rFonts w:ascii="Times New Roman" w:hAnsi="Times New Roman"/>
                <w:color w:val="000000"/>
                <w:sz w:val="24"/>
                <w:szCs w:val="24"/>
                <w:lang w:val="id-ID"/>
              </w:rPr>
              <w:t>9.0</w:t>
            </w:r>
            <w:r w:rsidR="00D73F75" w:rsidRPr="00A142B1">
              <w:rPr>
                <w:rFonts w:ascii="Times New Roman" w:hAnsi="Times New Roman"/>
                <w:color w:val="000000"/>
                <w:sz w:val="24"/>
                <w:szCs w:val="24"/>
              </w:rPr>
              <w:t>00.</w:t>
            </w:r>
            <w:r w:rsidRPr="00A142B1">
              <w:rPr>
                <w:rFonts w:ascii="Times New Roman" w:hAnsi="Times New Roman"/>
                <w:color w:val="000000"/>
                <w:sz w:val="24"/>
                <w:szCs w:val="24"/>
              </w:rPr>
              <w:t xml:space="preserve">000-Rp </w:t>
            </w:r>
            <w:r w:rsidRPr="00A142B1">
              <w:rPr>
                <w:rFonts w:ascii="Times New Roman" w:hAnsi="Times New Roman"/>
                <w:color w:val="000000"/>
                <w:sz w:val="24"/>
                <w:szCs w:val="24"/>
                <w:lang w:val="id-ID"/>
              </w:rPr>
              <w:t>10.0</w:t>
            </w:r>
            <w:r w:rsidR="00D73F75" w:rsidRPr="00A142B1">
              <w:rPr>
                <w:rFonts w:ascii="Times New Roman" w:hAnsi="Times New Roman"/>
                <w:color w:val="000000"/>
                <w:sz w:val="24"/>
                <w:szCs w:val="24"/>
              </w:rPr>
              <w:t>00.000</w:t>
            </w:r>
          </w:p>
        </w:tc>
        <w:tc>
          <w:tcPr>
            <w:tcW w:w="1516" w:type="dxa"/>
            <w:tcBorders>
              <w:top w:val="nil"/>
              <w:bottom w:val="nil"/>
            </w:tcBorders>
            <w:vAlign w:val="bottom"/>
          </w:tcPr>
          <w:p w:rsidR="00D73F75" w:rsidRPr="00A142B1" w:rsidRDefault="002E438C" w:rsidP="00A142B1">
            <w:pPr>
              <w:tabs>
                <w:tab w:val="left" w:pos="426"/>
              </w:tabs>
              <w:jc w:val="right"/>
              <w:rPr>
                <w:rFonts w:ascii="Times New Roman" w:hAnsi="Times New Roman"/>
                <w:sz w:val="24"/>
                <w:szCs w:val="24"/>
                <w:lang w:val="id-ID"/>
              </w:rPr>
            </w:pPr>
            <w:r w:rsidRPr="00A142B1">
              <w:rPr>
                <w:rFonts w:ascii="Times New Roman" w:hAnsi="Times New Roman"/>
                <w:color w:val="000000"/>
                <w:sz w:val="24"/>
                <w:szCs w:val="24"/>
                <w:lang w:val="id-ID"/>
              </w:rPr>
              <w:t>0</w:t>
            </w:r>
          </w:p>
        </w:tc>
        <w:tc>
          <w:tcPr>
            <w:tcW w:w="1309" w:type="dxa"/>
            <w:tcBorders>
              <w:top w:val="nil"/>
              <w:bottom w:val="nil"/>
            </w:tcBorders>
            <w:vAlign w:val="bottom"/>
          </w:tcPr>
          <w:p w:rsidR="00D73F75" w:rsidRPr="00A142B1" w:rsidRDefault="002E438C" w:rsidP="00A142B1">
            <w:pPr>
              <w:tabs>
                <w:tab w:val="left" w:pos="426"/>
              </w:tabs>
              <w:jc w:val="right"/>
              <w:rPr>
                <w:rFonts w:ascii="Times New Roman" w:hAnsi="Times New Roman"/>
                <w:sz w:val="24"/>
                <w:szCs w:val="24"/>
                <w:lang w:val="id-ID"/>
              </w:rPr>
            </w:pPr>
            <w:r w:rsidRPr="00A142B1">
              <w:rPr>
                <w:rFonts w:ascii="Times New Roman" w:hAnsi="Times New Roman"/>
                <w:color w:val="000000"/>
                <w:sz w:val="24"/>
                <w:szCs w:val="24"/>
                <w:lang w:val="id-ID"/>
              </w:rPr>
              <w:t>0</w:t>
            </w:r>
          </w:p>
        </w:tc>
        <w:tc>
          <w:tcPr>
            <w:tcW w:w="1248" w:type="dxa"/>
            <w:gridSpan w:val="2"/>
            <w:tcBorders>
              <w:top w:val="nil"/>
              <w:bottom w:val="nil"/>
            </w:tcBorders>
            <w:vAlign w:val="bottom"/>
          </w:tcPr>
          <w:p w:rsidR="00D73F75" w:rsidRPr="00A142B1" w:rsidRDefault="00384233" w:rsidP="00A142B1">
            <w:pPr>
              <w:tabs>
                <w:tab w:val="left" w:pos="426"/>
              </w:tabs>
              <w:jc w:val="right"/>
              <w:rPr>
                <w:rFonts w:ascii="Times New Roman" w:hAnsi="Times New Roman"/>
                <w:sz w:val="24"/>
                <w:szCs w:val="24"/>
                <w:lang w:val="id-ID"/>
              </w:rPr>
            </w:pPr>
            <w:r w:rsidRPr="00A142B1">
              <w:rPr>
                <w:rFonts w:ascii="Times New Roman" w:hAnsi="Times New Roman"/>
                <w:color w:val="000000"/>
                <w:sz w:val="24"/>
                <w:szCs w:val="24"/>
                <w:lang w:val="id-ID"/>
              </w:rPr>
              <w:t>4</w:t>
            </w:r>
          </w:p>
        </w:tc>
        <w:tc>
          <w:tcPr>
            <w:tcW w:w="1366" w:type="dxa"/>
            <w:gridSpan w:val="2"/>
            <w:tcBorders>
              <w:top w:val="nil"/>
              <w:bottom w:val="nil"/>
            </w:tcBorders>
            <w:vAlign w:val="bottom"/>
          </w:tcPr>
          <w:p w:rsidR="00D73F75" w:rsidRPr="00A142B1" w:rsidRDefault="00384233" w:rsidP="00A142B1">
            <w:pPr>
              <w:tabs>
                <w:tab w:val="left" w:pos="426"/>
              </w:tabs>
              <w:jc w:val="right"/>
              <w:rPr>
                <w:rFonts w:ascii="Times New Roman" w:hAnsi="Times New Roman"/>
                <w:sz w:val="24"/>
                <w:szCs w:val="24"/>
                <w:lang w:val="id-ID"/>
              </w:rPr>
            </w:pPr>
            <w:r w:rsidRPr="00A142B1">
              <w:rPr>
                <w:rFonts w:ascii="Times New Roman" w:hAnsi="Times New Roman"/>
                <w:color w:val="000000"/>
                <w:sz w:val="24"/>
                <w:szCs w:val="24"/>
                <w:lang w:val="id-ID"/>
              </w:rPr>
              <w:t>11,5</w:t>
            </w:r>
          </w:p>
        </w:tc>
      </w:tr>
      <w:tr w:rsidR="00D73F75" w:rsidRPr="00A142B1" w:rsidTr="00D73F75">
        <w:tc>
          <w:tcPr>
            <w:tcW w:w="2900" w:type="dxa"/>
            <w:tcBorders>
              <w:top w:val="single" w:sz="4" w:space="0" w:color="auto"/>
              <w:bottom w:val="single" w:sz="4" w:space="0" w:color="auto"/>
            </w:tcBorders>
          </w:tcPr>
          <w:p w:rsidR="00D73F75" w:rsidRPr="00A142B1" w:rsidRDefault="00D73F75" w:rsidP="00A142B1">
            <w:pPr>
              <w:tabs>
                <w:tab w:val="left" w:pos="426"/>
              </w:tabs>
              <w:rPr>
                <w:rFonts w:ascii="Times New Roman" w:hAnsi="Times New Roman"/>
                <w:sz w:val="24"/>
                <w:szCs w:val="24"/>
                <w:lang w:val="en-ID"/>
              </w:rPr>
            </w:pPr>
            <w:r w:rsidRPr="00A142B1">
              <w:rPr>
                <w:rFonts w:ascii="Times New Roman" w:hAnsi="Times New Roman"/>
                <w:sz w:val="24"/>
                <w:szCs w:val="24"/>
                <w:lang w:val="en-ID"/>
              </w:rPr>
              <w:t xml:space="preserve">Total </w:t>
            </w:r>
          </w:p>
        </w:tc>
        <w:tc>
          <w:tcPr>
            <w:tcW w:w="1516" w:type="dxa"/>
            <w:tcBorders>
              <w:top w:val="single" w:sz="4" w:space="0" w:color="auto"/>
              <w:bottom w:val="single" w:sz="4" w:space="0" w:color="auto"/>
            </w:tcBorders>
          </w:tcPr>
          <w:p w:rsidR="00D73F75" w:rsidRPr="00A142B1" w:rsidRDefault="00D73F75" w:rsidP="00A142B1">
            <w:pPr>
              <w:tabs>
                <w:tab w:val="left" w:pos="426"/>
              </w:tabs>
              <w:jc w:val="right"/>
              <w:rPr>
                <w:rFonts w:ascii="Times New Roman" w:hAnsi="Times New Roman"/>
                <w:sz w:val="24"/>
                <w:szCs w:val="24"/>
                <w:lang w:val="en-ID"/>
              </w:rPr>
            </w:pPr>
            <w:r w:rsidRPr="00A142B1">
              <w:rPr>
                <w:rFonts w:ascii="Times New Roman" w:hAnsi="Times New Roman"/>
                <w:sz w:val="24"/>
                <w:szCs w:val="24"/>
                <w:lang w:val="en-ID"/>
              </w:rPr>
              <w:t>30</w:t>
            </w:r>
          </w:p>
        </w:tc>
        <w:tc>
          <w:tcPr>
            <w:tcW w:w="1309" w:type="dxa"/>
            <w:tcBorders>
              <w:top w:val="single" w:sz="4" w:space="0" w:color="auto"/>
              <w:bottom w:val="single" w:sz="4" w:space="0" w:color="auto"/>
            </w:tcBorders>
          </w:tcPr>
          <w:p w:rsidR="00D73F75" w:rsidRPr="00A142B1" w:rsidRDefault="00D73F75" w:rsidP="00A142B1">
            <w:pPr>
              <w:tabs>
                <w:tab w:val="left" w:pos="426"/>
              </w:tabs>
              <w:jc w:val="right"/>
              <w:rPr>
                <w:rFonts w:ascii="Times New Roman" w:hAnsi="Times New Roman"/>
                <w:sz w:val="24"/>
                <w:szCs w:val="24"/>
                <w:lang w:val="en-ID"/>
              </w:rPr>
            </w:pPr>
            <w:r w:rsidRPr="00A142B1">
              <w:rPr>
                <w:rFonts w:ascii="Times New Roman" w:hAnsi="Times New Roman"/>
                <w:sz w:val="24"/>
                <w:szCs w:val="24"/>
                <w:lang w:val="en-ID"/>
              </w:rPr>
              <w:t>100,0</w:t>
            </w:r>
          </w:p>
        </w:tc>
        <w:tc>
          <w:tcPr>
            <w:tcW w:w="1248" w:type="dxa"/>
            <w:gridSpan w:val="2"/>
            <w:tcBorders>
              <w:top w:val="single" w:sz="4" w:space="0" w:color="auto"/>
              <w:bottom w:val="single" w:sz="4" w:space="0" w:color="auto"/>
            </w:tcBorders>
          </w:tcPr>
          <w:p w:rsidR="00D73F75" w:rsidRPr="00A142B1" w:rsidRDefault="00D73F75" w:rsidP="00A142B1">
            <w:pPr>
              <w:tabs>
                <w:tab w:val="left" w:pos="426"/>
              </w:tabs>
              <w:jc w:val="right"/>
              <w:rPr>
                <w:rFonts w:ascii="Times New Roman" w:hAnsi="Times New Roman"/>
                <w:sz w:val="24"/>
                <w:szCs w:val="24"/>
                <w:lang w:val="en-ID"/>
              </w:rPr>
            </w:pPr>
            <w:r w:rsidRPr="00A142B1">
              <w:rPr>
                <w:rFonts w:ascii="Times New Roman" w:hAnsi="Times New Roman"/>
                <w:sz w:val="24"/>
                <w:szCs w:val="24"/>
                <w:lang w:val="en-ID"/>
              </w:rPr>
              <w:t>35</w:t>
            </w:r>
          </w:p>
        </w:tc>
        <w:tc>
          <w:tcPr>
            <w:tcW w:w="1366" w:type="dxa"/>
            <w:gridSpan w:val="2"/>
            <w:tcBorders>
              <w:top w:val="single" w:sz="4" w:space="0" w:color="auto"/>
              <w:bottom w:val="single" w:sz="4" w:space="0" w:color="auto"/>
            </w:tcBorders>
          </w:tcPr>
          <w:p w:rsidR="00D73F75" w:rsidRPr="00A142B1" w:rsidRDefault="00D73F75" w:rsidP="00A142B1">
            <w:pPr>
              <w:tabs>
                <w:tab w:val="left" w:pos="426"/>
              </w:tabs>
              <w:jc w:val="right"/>
              <w:rPr>
                <w:rFonts w:ascii="Times New Roman" w:hAnsi="Times New Roman"/>
                <w:sz w:val="24"/>
                <w:szCs w:val="24"/>
                <w:lang w:val="en-ID"/>
              </w:rPr>
            </w:pPr>
            <w:r w:rsidRPr="00A142B1">
              <w:rPr>
                <w:rFonts w:ascii="Times New Roman" w:hAnsi="Times New Roman"/>
                <w:sz w:val="24"/>
                <w:szCs w:val="24"/>
                <w:lang w:val="en-ID"/>
              </w:rPr>
              <w:t>100,0</w:t>
            </w:r>
          </w:p>
        </w:tc>
      </w:tr>
    </w:tbl>
    <w:p w:rsidR="00D73F75" w:rsidRPr="00A142B1" w:rsidRDefault="00414DB5" w:rsidP="00A142B1">
      <w:pPr>
        <w:tabs>
          <w:tab w:val="left" w:pos="426"/>
        </w:tabs>
        <w:spacing w:after="0" w:line="360" w:lineRule="auto"/>
        <w:rPr>
          <w:rFonts w:ascii="Times New Roman" w:hAnsi="Times New Roman"/>
          <w:bCs/>
          <w:sz w:val="24"/>
          <w:szCs w:val="24"/>
        </w:rPr>
      </w:pPr>
      <w:r w:rsidRPr="00A142B1">
        <w:rPr>
          <w:rFonts w:ascii="Times New Roman" w:hAnsi="Times New Roman"/>
          <w:bCs/>
          <w:sz w:val="24"/>
          <w:szCs w:val="24"/>
        </w:rPr>
        <w:t>Sumber : Data Primer Olah</w:t>
      </w:r>
    </w:p>
    <w:p w:rsidR="00B50D5B" w:rsidRPr="00A142B1" w:rsidRDefault="00B50D5B" w:rsidP="00A142B1">
      <w:pPr>
        <w:spacing w:after="120" w:line="360" w:lineRule="auto"/>
        <w:jc w:val="both"/>
        <w:rPr>
          <w:rFonts w:ascii="Times New Roman" w:hAnsi="Times New Roman"/>
          <w:sz w:val="24"/>
          <w:szCs w:val="24"/>
        </w:rPr>
        <w:sectPr w:rsidR="00B50D5B" w:rsidRPr="00A142B1" w:rsidSect="00B50D5B">
          <w:type w:val="continuous"/>
          <w:pgSz w:w="11906" w:h="16838" w:code="9"/>
          <w:pgMar w:top="1134" w:right="1134" w:bottom="1134" w:left="1701" w:header="709" w:footer="709" w:gutter="0"/>
          <w:cols w:space="708"/>
          <w:docGrid w:linePitch="360"/>
        </w:sectPr>
      </w:pPr>
    </w:p>
    <w:p w:rsidR="009433B1" w:rsidRPr="00A142B1" w:rsidRDefault="009433B1" w:rsidP="00A142B1">
      <w:pPr>
        <w:spacing w:after="120" w:line="360" w:lineRule="auto"/>
        <w:jc w:val="both"/>
        <w:rPr>
          <w:rFonts w:ascii="Times New Roman" w:hAnsi="Times New Roman"/>
          <w:sz w:val="24"/>
          <w:szCs w:val="24"/>
        </w:rPr>
      </w:pPr>
      <w:r w:rsidRPr="00A142B1">
        <w:rPr>
          <w:rFonts w:ascii="Times New Roman" w:hAnsi="Times New Roman"/>
          <w:sz w:val="24"/>
          <w:szCs w:val="24"/>
        </w:rPr>
        <w:lastRenderedPageBreak/>
        <w:t xml:space="preserve">Berdasarkan jenis kelamin </w:t>
      </w:r>
      <w:r w:rsidR="00080E04" w:rsidRPr="00A142B1">
        <w:rPr>
          <w:rFonts w:ascii="Times New Roman" w:hAnsi="Times New Roman"/>
          <w:sz w:val="24"/>
          <w:szCs w:val="24"/>
        </w:rPr>
        <w:t xml:space="preserve">yang </w:t>
      </w:r>
      <w:r w:rsidRPr="00A142B1">
        <w:rPr>
          <w:rFonts w:ascii="Times New Roman" w:hAnsi="Times New Roman"/>
          <w:sz w:val="24"/>
          <w:szCs w:val="24"/>
        </w:rPr>
        <w:t>diperoleh pada umumnya responden yang membeli sayuran non organik mau</w:t>
      </w:r>
      <w:r w:rsidR="00080E04" w:rsidRPr="00A142B1">
        <w:rPr>
          <w:rFonts w:ascii="Times New Roman" w:hAnsi="Times New Roman"/>
          <w:sz w:val="24"/>
          <w:szCs w:val="24"/>
        </w:rPr>
        <w:t>pun sayuran organik</w:t>
      </w:r>
      <w:r w:rsidRPr="00A142B1">
        <w:rPr>
          <w:rFonts w:ascii="Times New Roman" w:hAnsi="Times New Roman"/>
          <w:sz w:val="24"/>
          <w:szCs w:val="24"/>
        </w:rPr>
        <w:t xml:space="preserve"> adalah perempuan. </w:t>
      </w:r>
      <w:proofErr w:type="gramStart"/>
      <w:r w:rsidRPr="00A142B1">
        <w:rPr>
          <w:rFonts w:ascii="Times New Roman" w:hAnsi="Times New Roman"/>
          <w:sz w:val="24"/>
          <w:szCs w:val="24"/>
          <w:lang w:val="en-US"/>
        </w:rPr>
        <w:t xml:space="preserve">Hal </w:t>
      </w:r>
      <w:proofErr w:type="spellStart"/>
      <w:r w:rsidRPr="00A142B1">
        <w:rPr>
          <w:rFonts w:ascii="Times New Roman" w:hAnsi="Times New Roman"/>
          <w:sz w:val="24"/>
          <w:szCs w:val="24"/>
          <w:lang w:val="en-US"/>
        </w:rPr>
        <w:t>ini</w:t>
      </w:r>
      <w:proofErr w:type="spellEnd"/>
      <w:r w:rsidRPr="00A142B1">
        <w:rPr>
          <w:rFonts w:ascii="Times New Roman" w:hAnsi="Times New Roman"/>
          <w:sz w:val="24"/>
          <w:szCs w:val="24"/>
          <w:lang w:val="en-US"/>
        </w:rPr>
        <w:t xml:space="preserve"> </w:t>
      </w:r>
      <w:proofErr w:type="spellStart"/>
      <w:r w:rsidRPr="00A142B1">
        <w:rPr>
          <w:rFonts w:ascii="Times New Roman" w:hAnsi="Times New Roman"/>
          <w:sz w:val="24"/>
          <w:szCs w:val="24"/>
          <w:lang w:val="en-US"/>
        </w:rPr>
        <w:t>dikarenakan</w:t>
      </w:r>
      <w:proofErr w:type="spellEnd"/>
      <w:r w:rsidRPr="00A142B1">
        <w:rPr>
          <w:rFonts w:ascii="Times New Roman" w:hAnsi="Times New Roman"/>
          <w:sz w:val="24"/>
          <w:szCs w:val="24"/>
          <w:lang w:val="en-US"/>
        </w:rPr>
        <w:t xml:space="preserve"> </w:t>
      </w:r>
      <w:proofErr w:type="spellStart"/>
      <w:r w:rsidRPr="00A142B1">
        <w:rPr>
          <w:rFonts w:ascii="Times New Roman" w:hAnsi="Times New Roman"/>
          <w:sz w:val="24"/>
          <w:szCs w:val="24"/>
          <w:lang w:val="en-US"/>
        </w:rPr>
        <w:t>pada</w:t>
      </w:r>
      <w:proofErr w:type="spellEnd"/>
      <w:r w:rsidRPr="00A142B1">
        <w:rPr>
          <w:rFonts w:ascii="Times New Roman" w:hAnsi="Times New Roman"/>
          <w:sz w:val="24"/>
          <w:szCs w:val="24"/>
          <w:lang w:val="en-US"/>
        </w:rPr>
        <w:t xml:space="preserve"> </w:t>
      </w:r>
      <w:proofErr w:type="spellStart"/>
      <w:r w:rsidRPr="00A142B1">
        <w:rPr>
          <w:rFonts w:ascii="Times New Roman" w:hAnsi="Times New Roman"/>
          <w:sz w:val="24"/>
          <w:szCs w:val="24"/>
          <w:lang w:val="en-US"/>
        </w:rPr>
        <w:t>umumnya</w:t>
      </w:r>
      <w:proofErr w:type="spellEnd"/>
      <w:r w:rsidRPr="00A142B1">
        <w:rPr>
          <w:rFonts w:ascii="Times New Roman" w:hAnsi="Times New Roman"/>
          <w:sz w:val="24"/>
          <w:szCs w:val="24"/>
          <w:lang w:val="en-US"/>
        </w:rPr>
        <w:t xml:space="preserve"> </w:t>
      </w:r>
      <w:proofErr w:type="spellStart"/>
      <w:r w:rsidRPr="00A142B1">
        <w:rPr>
          <w:rFonts w:ascii="Times New Roman" w:hAnsi="Times New Roman"/>
          <w:sz w:val="24"/>
          <w:szCs w:val="24"/>
          <w:lang w:val="en-US"/>
        </w:rPr>
        <w:t>ibu</w:t>
      </w:r>
      <w:proofErr w:type="spellEnd"/>
      <w:r w:rsidRPr="00A142B1">
        <w:rPr>
          <w:rFonts w:ascii="Times New Roman" w:hAnsi="Times New Roman"/>
          <w:sz w:val="24"/>
          <w:szCs w:val="24"/>
          <w:lang w:val="en-US"/>
        </w:rPr>
        <w:t xml:space="preserve"> </w:t>
      </w:r>
      <w:proofErr w:type="spellStart"/>
      <w:r w:rsidRPr="00A142B1">
        <w:rPr>
          <w:rFonts w:ascii="Times New Roman" w:hAnsi="Times New Roman"/>
          <w:sz w:val="24"/>
          <w:szCs w:val="24"/>
          <w:lang w:val="en-US"/>
        </w:rPr>
        <w:t>rumah</w:t>
      </w:r>
      <w:proofErr w:type="spellEnd"/>
      <w:r w:rsidRPr="00A142B1">
        <w:rPr>
          <w:rFonts w:ascii="Times New Roman" w:hAnsi="Times New Roman"/>
          <w:sz w:val="24"/>
          <w:szCs w:val="24"/>
          <w:lang w:val="en-US"/>
        </w:rPr>
        <w:t xml:space="preserve"> </w:t>
      </w:r>
      <w:proofErr w:type="spellStart"/>
      <w:r w:rsidRPr="00A142B1">
        <w:rPr>
          <w:rFonts w:ascii="Times New Roman" w:hAnsi="Times New Roman"/>
          <w:sz w:val="24"/>
          <w:szCs w:val="24"/>
          <w:lang w:val="en-US"/>
        </w:rPr>
        <w:t>tangga</w:t>
      </w:r>
      <w:proofErr w:type="spellEnd"/>
      <w:r w:rsidRPr="00A142B1">
        <w:rPr>
          <w:rFonts w:ascii="Times New Roman" w:hAnsi="Times New Roman"/>
          <w:sz w:val="24"/>
          <w:szCs w:val="24"/>
          <w:lang w:val="en-US"/>
        </w:rPr>
        <w:t xml:space="preserve"> </w:t>
      </w:r>
      <w:r w:rsidR="004A2C8A" w:rsidRPr="00A142B1">
        <w:rPr>
          <w:rFonts w:ascii="Times New Roman" w:hAnsi="Times New Roman"/>
          <w:sz w:val="24"/>
          <w:szCs w:val="24"/>
        </w:rPr>
        <w:t xml:space="preserve">lebih mengetahui kebutuhan dapur dan sering </w:t>
      </w:r>
      <w:proofErr w:type="spellStart"/>
      <w:r w:rsidRPr="00A142B1">
        <w:rPr>
          <w:rFonts w:ascii="Times New Roman" w:hAnsi="Times New Roman"/>
          <w:sz w:val="24"/>
          <w:szCs w:val="24"/>
          <w:lang w:val="en-US"/>
        </w:rPr>
        <w:t>berbel</w:t>
      </w:r>
      <w:r w:rsidR="004A2C8A" w:rsidRPr="00A142B1">
        <w:rPr>
          <w:rFonts w:ascii="Times New Roman" w:hAnsi="Times New Roman"/>
          <w:sz w:val="24"/>
          <w:szCs w:val="24"/>
          <w:lang w:val="en-US"/>
        </w:rPr>
        <w:t>anja</w:t>
      </w:r>
      <w:proofErr w:type="spellEnd"/>
      <w:r w:rsidR="004A2C8A" w:rsidRPr="00A142B1">
        <w:rPr>
          <w:rFonts w:ascii="Times New Roman" w:hAnsi="Times New Roman"/>
          <w:sz w:val="24"/>
          <w:szCs w:val="24"/>
          <w:lang w:val="en-US"/>
        </w:rPr>
        <w:t xml:space="preserve"> </w:t>
      </w:r>
      <w:proofErr w:type="spellStart"/>
      <w:r w:rsidR="004A2C8A" w:rsidRPr="00A142B1">
        <w:rPr>
          <w:rFonts w:ascii="Times New Roman" w:hAnsi="Times New Roman"/>
          <w:sz w:val="24"/>
          <w:szCs w:val="24"/>
          <w:lang w:val="en-US"/>
        </w:rPr>
        <w:t>ke</w:t>
      </w:r>
      <w:proofErr w:type="spellEnd"/>
      <w:r w:rsidR="004A2C8A" w:rsidRPr="00A142B1">
        <w:rPr>
          <w:rFonts w:ascii="Times New Roman" w:hAnsi="Times New Roman"/>
          <w:sz w:val="24"/>
          <w:szCs w:val="24"/>
          <w:lang w:val="en-US"/>
        </w:rPr>
        <w:t xml:space="preserve"> </w:t>
      </w:r>
      <w:proofErr w:type="spellStart"/>
      <w:r w:rsidR="004A2C8A" w:rsidRPr="00A142B1">
        <w:rPr>
          <w:rFonts w:ascii="Times New Roman" w:hAnsi="Times New Roman"/>
          <w:sz w:val="24"/>
          <w:szCs w:val="24"/>
          <w:lang w:val="en-US"/>
        </w:rPr>
        <w:t>pasar</w:t>
      </w:r>
      <w:proofErr w:type="spellEnd"/>
      <w:r w:rsidR="004A2C8A" w:rsidRPr="00A142B1">
        <w:rPr>
          <w:rFonts w:ascii="Times New Roman" w:hAnsi="Times New Roman"/>
          <w:sz w:val="24"/>
          <w:szCs w:val="24"/>
          <w:lang w:val="en-US"/>
        </w:rPr>
        <w:t xml:space="preserve"> </w:t>
      </w:r>
      <w:proofErr w:type="spellStart"/>
      <w:r w:rsidR="004A2C8A" w:rsidRPr="00A142B1">
        <w:rPr>
          <w:rFonts w:ascii="Times New Roman" w:hAnsi="Times New Roman"/>
          <w:sz w:val="24"/>
          <w:szCs w:val="24"/>
          <w:lang w:val="en-US"/>
        </w:rPr>
        <w:t>lebih</w:t>
      </w:r>
      <w:proofErr w:type="spellEnd"/>
      <w:r w:rsidR="004A2C8A" w:rsidRPr="00A142B1">
        <w:rPr>
          <w:rFonts w:ascii="Times New Roman" w:hAnsi="Times New Roman"/>
          <w:sz w:val="24"/>
          <w:szCs w:val="24"/>
          <w:lang w:val="en-US"/>
        </w:rPr>
        <w:t xml:space="preserve"> </w:t>
      </w:r>
      <w:r w:rsidR="004A2C8A" w:rsidRPr="00A142B1">
        <w:rPr>
          <w:rFonts w:ascii="Times New Roman" w:hAnsi="Times New Roman"/>
          <w:sz w:val="24"/>
          <w:szCs w:val="24"/>
        </w:rPr>
        <w:t xml:space="preserve">jika </w:t>
      </w:r>
      <w:proofErr w:type="spellStart"/>
      <w:r w:rsidRPr="00A142B1">
        <w:rPr>
          <w:rFonts w:ascii="Times New Roman" w:hAnsi="Times New Roman"/>
          <w:sz w:val="24"/>
          <w:szCs w:val="24"/>
          <w:lang w:val="en-US"/>
        </w:rPr>
        <w:t>dibandingkan</w:t>
      </w:r>
      <w:proofErr w:type="spellEnd"/>
      <w:r w:rsidRPr="00A142B1">
        <w:rPr>
          <w:rFonts w:ascii="Times New Roman" w:hAnsi="Times New Roman"/>
          <w:sz w:val="24"/>
          <w:szCs w:val="24"/>
          <w:lang w:val="en-US"/>
        </w:rPr>
        <w:t xml:space="preserve"> </w:t>
      </w:r>
      <w:proofErr w:type="spellStart"/>
      <w:r w:rsidRPr="00A142B1">
        <w:rPr>
          <w:rFonts w:ascii="Times New Roman" w:hAnsi="Times New Roman"/>
          <w:sz w:val="24"/>
          <w:szCs w:val="24"/>
          <w:lang w:val="en-US"/>
        </w:rPr>
        <w:t>dengan</w:t>
      </w:r>
      <w:proofErr w:type="spellEnd"/>
      <w:r w:rsidRPr="00A142B1">
        <w:rPr>
          <w:rFonts w:ascii="Times New Roman" w:hAnsi="Times New Roman"/>
          <w:sz w:val="24"/>
          <w:szCs w:val="24"/>
          <w:lang w:val="en-US"/>
        </w:rPr>
        <w:t xml:space="preserve"> </w:t>
      </w:r>
      <w:proofErr w:type="spellStart"/>
      <w:r w:rsidRPr="00A142B1">
        <w:rPr>
          <w:rFonts w:ascii="Times New Roman" w:hAnsi="Times New Roman"/>
          <w:sz w:val="24"/>
          <w:szCs w:val="24"/>
          <w:lang w:val="en-US"/>
        </w:rPr>
        <w:t>laki-laki</w:t>
      </w:r>
      <w:proofErr w:type="spellEnd"/>
      <w:r w:rsidRPr="00A142B1">
        <w:rPr>
          <w:rFonts w:ascii="Times New Roman" w:hAnsi="Times New Roman"/>
          <w:sz w:val="24"/>
          <w:szCs w:val="24"/>
          <w:lang w:val="en-US"/>
        </w:rPr>
        <w:t>.</w:t>
      </w:r>
      <w:proofErr w:type="gramEnd"/>
      <w:r w:rsidRPr="00A142B1">
        <w:rPr>
          <w:rFonts w:ascii="Times New Roman" w:hAnsi="Times New Roman"/>
          <w:sz w:val="24"/>
          <w:szCs w:val="24"/>
        </w:rPr>
        <w:t xml:space="preserve"> Berdasarkan status perkawinan pada umumnya responden dalam penelitian ini </w:t>
      </w:r>
      <w:r w:rsidR="004A2C8A" w:rsidRPr="00A142B1">
        <w:rPr>
          <w:rFonts w:ascii="Times New Roman" w:hAnsi="Times New Roman"/>
          <w:sz w:val="24"/>
          <w:szCs w:val="24"/>
        </w:rPr>
        <w:t xml:space="preserve">yang </w:t>
      </w:r>
      <w:r w:rsidRPr="00A142B1">
        <w:rPr>
          <w:rFonts w:ascii="Times New Roman" w:hAnsi="Times New Roman"/>
          <w:sz w:val="24"/>
          <w:szCs w:val="24"/>
        </w:rPr>
        <w:t xml:space="preserve">membeli sayuran non organik maupun sayuran organik pada umumnya sudah menikah. Pada lama pendidikan </w:t>
      </w:r>
      <w:r w:rsidRPr="00A142B1">
        <w:rPr>
          <w:rFonts w:ascii="Times New Roman" w:hAnsi="Times New Roman"/>
          <w:sz w:val="24"/>
          <w:szCs w:val="24"/>
        </w:rPr>
        <w:lastRenderedPageBreak/>
        <w:t xml:space="preserve">diperoleh pada umumnya pembeli sayur non organik memiliki lama pendidikan 6 tahun atau tingkat SD yaitu sebanyak 36,7%. Pada pembeli sayur organik pada umumnya pada tingkat pendidikan sarjana atau lama pendidikan 16 tahun sebanyak 80,0%. </w:t>
      </w:r>
      <w:r w:rsidRPr="00A142B1">
        <w:rPr>
          <w:rFonts w:ascii="Times New Roman" w:hAnsi="Times New Roman"/>
          <w:sz w:val="24"/>
          <w:szCs w:val="24"/>
          <w:lang w:val="en-US"/>
        </w:rPr>
        <w:t xml:space="preserve"> </w:t>
      </w:r>
      <w:proofErr w:type="gramStart"/>
      <w:r w:rsidRPr="00A142B1">
        <w:rPr>
          <w:rFonts w:ascii="Times New Roman" w:hAnsi="Times New Roman"/>
          <w:sz w:val="24"/>
          <w:szCs w:val="24"/>
          <w:lang w:val="en-US"/>
        </w:rPr>
        <w:t xml:space="preserve">Hal </w:t>
      </w:r>
      <w:proofErr w:type="spellStart"/>
      <w:r w:rsidRPr="00A142B1">
        <w:rPr>
          <w:rFonts w:ascii="Times New Roman" w:hAnsi="Times New Roman"/>
          <w:sz w:val="24"/>
          <w:szCs w:val="24"/>
          <w:lang w:val="en-US"/>
        </w:rPr>
        <w:t>ini</w:t>
      </w:r>
      <w:proofErr w:type="spellEnd"/>
      <w:r w:rsidRPr="00A142B1">
        <w:rPr>
          <w:rFonts w:ascii="Times New Roman" w:hAnsi="Times New Roman"/>
          <w:sz w:val="24"/>
          <w:szCs w:val="24"/>
          <w:lang w:val="en-US"/>
        </w:rPr>
        <w:t xml:space="preserve"> </w:t>
      </w:r>
      <w:proofErr w:type="spellStart"/>
      <w:r w:rsidRPr="00A142B1">
        <w:rPr>
          <w:rFonts w:ascii="Times New Roman" w:hAnsi="Times New Roman"/>
          <w:sz w:val="24"/>
          <w:szCs w:val="24"/>
          <w:lang w:val="en-US"/>
        </w:rPr>
        <w:t>menggambarkan</w:t>
      </w:r>
      <w:proofErr w:type="spellEnd"/>
      <w:r w:rsidRPr="00A142B1">
        <w:rPr>
          <w:rFonts w:ascii="Times New Roman" w:hAnsi="Times New Roman"/>
          <w:sz w:val="24"/>
          <w:szCs w:val="24"/>
          <w:lang w:val="en-US"/>
        </w:rPr>
        <w:t xml:space="preserve"> </w:t>
      </w:r>
      <w:proofErr w:type="spellStart"/>
      <w:r w:rsidRPr="00A142B1">
        <w:rPr>
          <w:rFonts w:ascii="Times New Roman" w:hAnsi="Times New Roman"/>
          <w:sz w:val="24"/>
          <w:szCs w:val="24"/>
          <w:lang w:val="en-US"/>
        </w:rPr>
        <w:t>bahwa</w:t>
      </w:r>
      <w:proofErr w:type="spellEnd"/>
      <w:r w:rsidRPr="00A142B1">
        <w:rPr>
          <w:rFonts w:ascii="Times New Roman" w:hAnsi="Times New Roman"/>
          <w:sz w:val="24"/>
          <w:szCs w:val="24"/>
          <w:lang w:val="en-US"/>
        </w:rPr>
        <w:t xml:space="preserve"> </w:t>
      </w:r>
      <w:proofErr w:type="spellStart"/>
      <w:r w:rsidRPr="00A142B1">
        <w:rPr>
          <w:rFonts w:ascii="Times New Roman" w:hAnsi="Times New Roman"/>
          <w:sz w:val="24"/>
          <w:szCs w:val="24"/>
          <w:lang w:val="en-US"/>
        </w:rPr>
        <w:t>pada</w:t>
      </w:r>
      <w:proofErr w:type="spellEnd"/>
      <w:r w:rsidRPr="00A142B1">
        <w:rPr>
          <w:rFonts w:ascii="Times New Roman" w:hAnsi="Times New Roman"/>
          <w:sz w:val="24"/>
          <w:szCs w:val="24"/>
          <w:lang w:val="en-US"/>
        </w:rPr>
        <w:t xml:space="preserve"> </w:t>
      </w:r>
      <w:proofErr w:type="spellStart"/>
      <w:r w:rsidRPr="00A142B1">
        <w:rPr>
          <w:rFonts w:ascii="Times New Roman" w:hAnsi="Times New Roman"/>
          <w:sz w:val="24"/>
          <w:szCs w:val="24"/>
          <w:lang w:val="en-US"/>
        </w:rPr>
        <w:t>umumnya</w:t>
      </w:r>
      <w:proofErr w:type="spellEnd"/>
      <w:r w:rsidRPr="00A142B1">
        <w:rPr>
          <w:rFonts w:ascii="Times New Roman" w:hAnsi="Times New Roman"/>
          <w:sz w:val="24"/>
          <w:szCs w:val="24"/>
          <w:lang w:val="en-US"/>
        </w:rPr>
        <w:t xml:space="preserve"> </w:t>
      </w:r>
      <w:proofErr w:type="spellStart"/>
      <w:r w:rsidRPr="00A142B1">
        <w:rPr>
          <w:rFonts w:ascii="Times New Roman" w:hAnsi="Times New Roman"/>
          <w:sz w:val="24"/>
          <w:szCs w:val="24"/>
          <w:lang w:val="en-US"/>
        </w:rPr>
        <w:t>konsumen</w:t>
      </w:r>
      <w:proofErr w:type="spellEnd"/>
      <w:r w:rsidRPr="00A142B1">
        <w:rPr>
          <w:rFonts w:ascii="Times New Roman" w:hAnsi="Times New Roman"/>
          <w:sz w:val="24"/>
          <w:szCs w:val="24"/>
          <w:lang w:val="en-US"/>
        </w:rPr>
        <w:t xml:space="preserve"> </w:t>
      </w:r>
      <w:proofErr w:type="spellStart"/>
      <w:r w:rsidRPr="00A142B1">
        <w:rPr>
          <w:rFonts w:ascii="Times New Roman" w:hAnsi="Times New Roman"/>
          <w:sz w:val="24"/>
          <w:szCs w:val="24"/>
          <w:lang w:val="en-US"/>
        </w:rPr>
        <w:t>sayur</w:t>
      </w:r>
      <w:proofErr w:type="spellEnd"/>
      <w:r w:rsidRPr="00A142B1">
        <w:rPr>
          <w:rFonts w:ascii="Times New Roman" w:hAnsi="Times New Roman"/>
          <w:sz w:val="24"/>
          <w:szCs w:val="24"/>
        </w:rPr>
        <w:t>an</w:t>
      </w:r>
      <w:r w:rsidRPr="00A142B1">
        <w:rPr>
          <w:rFonts w:ascii="Times New Roman" w:hAnsi="Times New Roman"/>
          <w:sz w:val="24"/>
          <w:szCs w:val="24"/>
          <w:lang w:val="en-US"/>
        </w:rPr>
        <w:t xml:space="preserve"> </w:t>
      </w:r>
      <w:proofErr w:type="spellStart"/>
      <w:r w:rsidRPr="00A142B1">
        <w:rPr>
          <w:rFonts w:ascii="Times New Roman" w:hAnsi="Times New Roman"/>
          <w:sz w:val="24"/>
          <w:szCs w:val="24"/>
          <w:lang w:val="en-US"/>
        </w:rPr>
        <w:t>organi</w:t>
      </w:r>
      <w:proofErr w:type="spellEnd"/>
      <w:r w:rsidRPr="00A142B1">
        <w:rPr>
          <w:rFonts w:ascii="Times New Roman" w:hAnsi="Times New Roman"/>
          <w:sz w:val="24"/>
          <w:szCs w:val="24"/>
        </w:rPr>
        <w:t>k</w:t>
      </w:r>
      <w:r w:rsidRPr="00A142B1">
        <w:rPr>
          <w:rFonts w:ascii="Times New Roman" w:hAnsi="Times New Roman"/>
          <w:sz w:val="24"/>
          <w:szCs w:val="24"/>
          <w:lang w:val="en-US"/>
        </w:rPr>
        <w:t xml:space="preserve"> </w:t>
      </w:r>
      <w:proofErr w:type="spellStart"/>
      <w:r w:rsidRPr="00A142B1">
        <w:rPr>
          <w:rFonts w:ascii="Times New Roman" w:hAnsi="Times New Roman"/>
          <w:sz w:val="24"/>
          <w:szCs w:val="24"/>
          <w:lang w:val="en-US"/>
        </w:rPr>
        <w:t>memiliki</w:t>
      </w:r>
      <w:proofErr w:type="spellEnd"/>
      <w:r w:rsidRPr="00A142B1">
        <w:rPr>
          <w:rFonts w:ascii="Times New Roman" w:hAnsi="Times New Roman"/>
          <w:sz w:val="24"/>
          <w:szCs w:val="24"/>
          <w:lang w:val="en-US"/>
        </w:rPr>
        <w:t xml:space="preserve"> </w:t>
      </w:r>
      <w:proofErr w:type="spellStart"/>
      <w:r w:rsidRPr="00A142B1">
        <w:rPr>
          <w:rFonts w:ascii="Times New Roman" w:hAnsi="Times New Roman"/>
          <w:sz w:val="24"/>
          <w:szCs w:val="24"/>
          <w:lang w:val="en-US"/>
        </w:rPr>
        <w:t>konsumen</w:t>
      </w:r>
      <w:proofErr w:type="spellEnd"/>
      <w:r w:rsidRPr="00A142B1">
        <w:rPr>
          <w:rFonts w:ascii="Times New Roman" w:hAnsi="Times New Roman"/>
          <w:sz w:val="24"/>
          <w:szCs w:val="24"/>
          <w:lang w:val="en-US"/>
        </w:rPr>
        <w:t xml:space="preserve"> </w:t>
      </w:r>
      <w:proofErr w:type="spellStart"/>
      <w:r w:rsidRPr="00A142B1">
        <w:rPr>
          <w:rFonts w:ascii="Times New Roman" w:hAnsi="Times New Roman"/>
          <w:sz w:val="24"/>
          <w:szCs w:val="24"/>
          <w:lang w:val="en-US"/>
        </w:rPr>
        <w:t>dengan</w:t>
      </w:r>
      <w:proofErr w:type="spellEnd"/>
      <w:r w:rsidRPr="00A142B1">
        <w:rPr>
          <w:rFonts w:ascii="Times New Roman" w:hAnsi="Times New Roman"/>
          <w:sz w:val="24"/>
          <w:szCs w:val="24"/>
          <w:lang w:val="en-US"/>
        </w:rPr>
        <w:t xml:space="preserve"> </w:t>
      </w:r>
      <w:proofErr w:type="spellStart"/>
      <w:r w:rsidRPr="00A142B1">
        <w:rPr>
          <w:rFonts w:ascii="Times New Roman" w:hAnsi="Times New Roman"/>
          <w:sz w:val="24"/>
          <w:szCs w:val="24"/>
          <w:lang w:val="en-US"/>
        </w:rPr>
        <w:t>tingkat</w:t>
      </w:r>
      <w:proofErr w:type="spellEnd"/>
      <w:r w:rsidRPr="00A142B1">
        <w:rPr>
          <w:rFonts w:ascii="Times New Roman" w:hAnsi="Times New Roman"/>
          <w:sz w:val="24"/>
          <w:szCs w:val="24"/>
          <w:lang w:val="en-US"/>
        </w:rPr>
        <w:t xml:space="preserve"> </w:t>
      </w:r>
      <w:proofErr w:type="spellStart"/>
      <w:r w:rsidRPr="00A142B1">
        <w:rPr>
          <w:rFonts w:ascii="Times New Roman" w:hAnsi="Times New Roman"/>
          <w:sz w:val="24"/>
          <w:szCs w:val="24"/>
          <w:lang w:val="en-US"/>
        </w:rPr>
        <w:t>pendidikan</w:t>
      </w:r>
      <w:proofErr w:type="spellEnd"/>
      <w:r w:rsidRPr="00A142B1">
        <w:rPr>
          <w:rFonts w:ascii="Times New Roman" w:hAnsi="Times New Roman"/>
          <w:sz w:val="24"/>
          <w:szCs w:val="24"/>
          <w:lang w:val="en-US"/>
        </w:rPr>
        <w:t xml:space="preserve"> yang </w:t>
      </w:r>
      <w:proofErr w:type="spellStart"/>
      <w:r w:rsidRPr="00A142B1">
        <w:rPr>
          <w:rFonts w:ascii="Times New Roman" w:hAnsi="Times New Roman"/>
          <w:sz w:val="24"/>
          <w:szCs w:val="24"/>
          <w:lang w:val="en-US"/>
        </w:rPr>
        <w:t>lebih</w:t>
      </w:r>
      <w:proofErr w:type="spellEnd"/>
      <w:r w:rsidRPr="00A142B1">
        <w:rPr>
          <w:rFonts w:ascii="Times New Roman" w:hAnsi="Times New Roman"/>
          <w:sz w:val="24"/>
          <w:szCs w:val="24"/>
          <w:lang w:val="en-US"/>
        </w:rPr>
        <w:t xml:space="preserve"> </w:t>
      </w:r>
      <w:proofErr w:type="spellStart"/>
      <w:r w:rsidRPr="00A142B1">
        <w:rPr>
          <w:rFonts w:ascii="Times New Roman" w:hAnsi="Times New Roman"/>
          <w:sz w:val="24"/>
          <w:szCs w:val="24"/>
          <w:lang w:val="en-US"/>
        </w:rPr>
        <w:t>tinggi</w:t>
      </w:r>
      <w:proofErr w:type="spellEnd"/>
      <w:r w:rsidRPr="00A142B1">
        <w:rPr>
          <w:rFonts w:ascii="Times New Roman" w:hAnsi="Times New Roman"/>
          <w:sz w:val="24"/>
          <w:szCs w:val="24"/>
          <w:lang w:val="en-US"/>
        </w:rPr>
        <w:t xml:space="preserve"> </w:t>
      </w:r>
      <w:proofErr w:type="spellStart"/>
      <w:r w:rsidRPr="00A142B1">
        <w:rPr>
          <w:rFonts w:ascii="Times New Roman" w:hAnsi="Times New Roman"/>
          <w:sz w:val="24"/>
          <w:szCs w:val="24"/>
          <w:lang w:val="en-US"/>
        </w:rPr>
        <w:t>dibandingkan</w:t>
      </w:r>
      <w:proofErr w:type="spellEnd"/>
      <w:r w:rsidRPr="00A142B1">
        <w:rPr>
          <w:rFonts w:ascii="Times New Roman" w:hAnsi="Times New Roman"/>
          <w:sz w:val="24"/>
          <w:szCs w:val="24"/>
          <w:lang w:val="en-US"/>
        </w:rPr>
        <w:t xml:space="preserve"> </w:t>
      </w:r>
      <w:proofErr w:type="spellStart"/>
      <w:r w:rsidRPr="00A142B1">
        <w:rPr>
          <w:rFonts w:ascii="Times New Roman" w:hAnsi="Times New Roman"/>
          <w:sz w:val="24"/>
          <w:szCs w:val="24"/>
          <w:lang w:val="en-US"/>
        </w:rPr>
        <w:t>dengan</w:t>
      </w:r>
      <w:proofErr w:type="spellEnd"/>
      <w:r w:rsidRPr="00A142B1">
        <w:rPr>
          <w:rFonts w:ascii="Times New Roman" w:hAnsi="Times New Roman"/>
          <w:sz w:val="24"/>
          <w:szCs w:val="24"/>
          <w:lang w:val="en-US"/>
        </w:rPr>
        <w:t xml:space="preserve"> </w:t>
      </w:r>
      <w:proofErr w:type="spellStart"/>
      <w:r w:rsidRPr="00A142B1">
        <w:rPr>
          <w:rFonts w:ascii="Times New Roman" w:hAnsi="Times New Roman"/>
          <w:sz w:val="24"/>
          <w:szCs w:val="24"/>
          <w:lang w:val="en-US"/>
        </w:rPr>
        <w:t>tingkat</w:t>
      </w:r>
      <w:proofErr w:type="spellEnd"/>
      <w:r w:rsidRPr="00A142B1">
        <w:rPr>
          <w:rFonts w:ascii="Times New Roman" w:hAnsi="Times New Roman"/>
          <w:sz w:val="24"/>
          <w:szCs w:val="24"/>
          <w:lang w:val="en-US"/>
        </w:rPr>
        <w:t xml:space="preserve"> </w:t>
      </w:r>
      <w:proofErr w:type="spellStart"/>
      <w:r w:rsidRPr="00A142B1">
        <w:rPr>
          <w:rFonts w:ascii="Times New Roman" w:hAnsi="Times New Roman"/>
          <w:sz w:val="24"/>
          <w:szCs w:val="24"/>
          <w:lang w:val="en-US"/>
        </w:rPr>
        <w:t>pendidikan</w:t>
      </w:r>
      <w:proofErr w:type="spellEnd"/>
      <w:r w:rsidRPr="00A142B1">
        <w:rPr>
          <w:rFonts w:ascii="Times New Roman" w:hAnsi="Times New Roman"/>
          <w:sz w:val="24"/>
          <w:szCs w:val="24"/>
          <w:lang w:val="en-US"/>
        </w:rPr>
        <w:t xml:space="preserve"> </w:t>
      </w:r>
      <w:proofErr w:type="spellStart"/>
      <w:r w:rsidRPr="00A142B1">
        <w:rPr>
          <w:rFonts w:ascii="Times New Roman" w:hAnsi="Times New Roman"/>
          <w:sz w:val="24"/>
          <w:szCs w:val="24"/>
          <w:lang w:val="en-US"/>
        </w:rPr>
        <w:t>konsumen</w:t>
      </w:r>
      <w:proofErr w:type="spellEnd"/>
      <w:r w:rsidRPr="00A142B1">
        <w:rPr>
          <w:rFonts w:ascii="Times New Roman" w:hAnsi="Times New Roman"/>
          <w:sz w:val="24"/>
          <w:szCs w:val="24"/>
          <w:lang w:val="en-US"/>
        </w:rPr>
        <w:t xml:space="preserve"> </w:t>
      </w:r>
      <w:proofErr w:type="spellStart"/>
      <w:r w:rsidRPr="00A142B1">
        <w:rPr>
          <w:rFonts w:ascii="Times New Roman" w:hAnsi="Times New Roman"/>
          <w:sz w:val="24"/>
          <w:szCs w:val="24"/>
          <w:lang w:val="en-US"/>
        </w:rPr>
        <w:t>sayur</w:t>
      </w:r>
      <w:proofErr w:type="spellEnd"/>
      <w:r w:rsidRPr="00A142B1">
        <w:rPr>
          <w:rFonts w:ascii="Times New Roman" w:hAnsi="Times New Roman"/>
          <w:sz w:val="24"/>
          <w:szCs w:val="24"/>
        </w:rPr>
        <w:t>an</w:t>
      </w:r>
      <w:r w:rsidRPr="00A142B1">
        <w:rPr>
          <w:rFonts w:ascii="Times New Roman" w:hAnsi="Times New Roman"/>
          <w:sz w:val="24"/>
          <w:szCs w:val="24"/>
          <w:lang w:val="en-US"/>
        </w:rPr>
        <w:t xml:space="preserve"> non </w:t>
      </w:r>
      <w:proofErr w:type="spellStart"/>
      <w:r w:rsidRPr="00A142B1">
        <w:rPr>
          <w:rFonts w:ascii="Times New Roman" w:hAnsi="Times New Roman"/>
          <w:sz w:val="24"/>
          <w:szCs w:val="24"/>
          <w:lang w:val="en-US"/>
        </w:rPr>
        <w:t>organi</w:t>
      </w:r>
      <w:proofErr w:type="spellEnd"/>
      <w:r w:rsidRPr="00A142B1">
        <w:rPr>
          <w:rFonts w:ascii="Times New Roman" w:hAnsi="Times New Roman"/>
          <w:sz w:val="24"/>
          <w:szCs w:val="24"/>
        </w:rPr>
        <w:t>k</w:t>
      </w:r>
      <w:r w:rsidRPr="00A142B1">
        <w:rPr>
          <w:rFonts w:ascii="Times New Roman" w:hAnsi="Times New Roman"/>
          <w:sz w:val="24"/>
          <w:szCs w:val="24"/>
          <w:lang w:val="en-US"/>
        </w:rPr>
        <w:t>.</w:t>
      </w:r>
      <w:proofErr w:type="gramEnd"/>
      <w:r w:rsidRPr="00A142B1">
        <w:rPr>
          <w:rFonts w:ascii="Times New Roman" w:hAnsi="Times New Roman"/>
          <w:sz w:val="24"/>
          <w:szCs w:val="24"/>
        </w:rPr>
        <w:t xml:space="preserve"> </w:t>
      </w:r>
    </w:p>
    <w:p w:rsidR="009433B1" w:rsidRPr="00A142B1" w:rsidRDefault="009433B1" w:rsidP="00A142B1">
      <w:pPr>
        <w:spacing w:after="120" w:line="360" w:lineRule="auto"/>
        <w:jc w:val="both"/>
        <w:rPr>
          <w:rFonts w:ascii="Times New Roman" w:hAnsi="Times New Roman"/>
          <w:b/>
          <w:sz w:val="24"/>
          <w:szCs w:val="24"/>
        </w:rPr>
      </w:pPr>
      <w:r w:rsidRPr="00A142B1">
        <w:rPr>
          <w:rFonts w:ascii="Times New Roman" w:hAnsi="Times New Roman"/>
          <w:b/>
          <w:sz w:val="24"/>
          <w:szCs w:val="24"/>
        </w:rPr>
        <w:t>Perilaku Pembelian Sayuran</w:t>
      </w:r>
    </w:p>
    <w:p w:rsidR="00B50D5B" w:rsidRPr="00A142B1" w:rsidRDefault="00B50D5B" w:rsidP="00A142B1">
      <w:pPr>
        <w:tabs>
          <w:tab w:val="left" w:pos="426"/>
        </w:tabs>
        <w:spacing w:after="120" w:line="360" w:lineRule="auto"/>
        <w:jc w:val="both"/>
        <w:rPr>
          <w:rFonts w:ascii="Times New Roman" w:hAnsi="Times New Roman"/>
          <w:bCs/>
          <w:sz w:val="24"/>
          <w:szCs w:val="24"/>
        </w:rPr>
        <w:sectPr w:rsidR="00B50D5B" w:rsidRPr="00A142B1" w:rsidSect="00B50D5B">
          <w:type w:val="continuous"/>
          <w:pgSz w:w="11906" w:h="16838" w:code="9"/>
          <w:pgMar w:top="1134" w:right="1134" w:bottom="1134" w:left="1701" w:header="709" w:footer="709" w:gutter="0"/>
          <w:cols w:num="2" w:space="708"/>
          <w:docGrid w:linePitch="360"/>
        </w:sectPr>
      </w:pPr>
    </w:p>
    <w:p w:rsidR="009433B1" w:rsidRPr="00A142B1" w:rsidRDefault="009433B1" w:rsidP="00A142B1">
      <w:pPr>
        <w:tabs>
          <w:tab w:val="left" w:pos="426"/>
        </w:tabs>
        <w:spacing w:after="120" w:line="360" w:lineRule="auto"/>
        <w:jc w:val="both"/>
        <w:rPr>
          <w:rFonts w:ascii="Times New Roman" w:hAnsi="Times New Roman"/>
          <w:bCs/>
          <w:sz w:val="24"/>
          <w:szCs w:val="24"/>
        </w:rPr>
      </w:pPr>
      <w:r w:rsidRPr="00A142B1">
        <w:rPr>
          <w:rFonts w:ascii="Times New Roman" w:hAnsi="Times New Roman"/>
          <w:bCs/>
          <w:sz w:val="24"/>
          <w:szCs w:val="24"/>
        </w:rPr>
        <w:lastRenderedPageBreak/>
        <w:t>Tabel 2. Frekuensi Harga, Jumlah, Jarak Pembelian Sayuran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7"/>
        <w:gridCol w:w="1356"/>
        <w:gridCol w:w="1577"/>
        <w:gridCol w:w="1578"/>
        <w:gridCol w:w="1583"/>
      </w:tblGrid>
      <w:tr w:rsidR="002E438C" w:rsidRPr="00A142B1" w:rsidTr="00535414">
        <w:trPr>
          <w:tblHeader/>
        </w:trPr>
        <w:tc>
          <w:tcPr>
            <w:tcW w:w="2597" w:type="dxa"/>
            <w:vMerge w:val="restart"/>
            <w:tcBorders>
              <w:top w:val="single" w:sz="4" w:space="0" w:color="auto"/>
              <w:bottom w:val="nil"/>
            </w:tcBorders>
          </w:tcPr>
          <w:p w:rsidR="002E438C" w:rsidRPr="00A142B1" w:rsidRDefault="002E438C" w:rsidP="00A142B1">
            <w:pPr>
              <w:tabs>
                <w:tab w:val="left" w:pos="426"/>
              </w:tabs>
              <w:jc w:val="center"/>
              <w:rPr>
                <w:rFonts w:ascii="Times New Roman" w:hAnsi="Times New Roman"/>
                <w:b/>
                <w:bCs/>
                <w:sz w:val="24"/>
                <w:szCs w:val="24"/>
              </w:rPr>
            </w:pPr>
            <w:proofErr w:type="spellStart"/>
            <w:r w:rsidRPr="00A142B1">
              <w:rPr>
                <w:rFonts w:ascii="Times New Roman" w:hAnsi="Times New Roman"/>
                <w:b/>
                <w:bCs/>
                <w:sz w:val="24"/>
                <w:szCs w:val="24"/>
              </w:rPr>
              <w:lastRenderedPageBreak/>
              <w:t>Frekuensi</w:t>
            </w:r>
            <w:proofErr w:type="spellEnd"/>
          </w:p>
        </w:tc>
        <w:tc>
          <w:tcPr>
            <w:tcW w:w="2933" w:type="dxa"/>
            <w:gridSpan w:val="2"/>
            <w:tcBorders>
              <w:top w:val="single" w:sz="4" w:space="0" w:color="auto"/>
              <w:bottom w:val="nil"/>
            </w:tcBorders>
          </w:tcPr>
          <w:p w:rsidR="002E438C" w:rsidRPr="00A142B1" w:rsidRDefault="002E438C" w:rsidP="00A142B1">
            <w:pPr>
              <w:tabs>
                <w:tab w:val="left" w:pos="426"/>
              </w:tabs>
              <w:jc w:val="center"/>
              <w:rPr>
                <w:rFonts w:ascii="Times New Roman" w:hAnsi="Times New Roman"/>
                <w:b/>
                <w:bCs/>
                <w:sz w:val="24"/>
                <w:szCs w:val="24"/>
              </w:rPr>
            </w:pPr>
            <w:r w:rsidRPr="00A142B1">
              <w:rPr>
                <w:rFonts w:ascii="Times New Roman" w:hAnsi="Times New Roman"/>
                <w:b/>
                <w:bCs/>
                <w:sz w:val="24"/>
                <w:szCs w:val="24"/>
              </w:rPr>
              <w:t xml:space="preserve">Non </w:t>
            </w:r>
            <w:proofErr w:type="spellStart"/>
            <w:r w:rsidRPr="00A142B1">
              <w:rPr>
                <w:rFonts w:ascii="Times New Roman" w:hAnsi="Times New Roman"/>
                <w:b/>
                <w:bCs/>
                <w:sz w:val="24"/>
                <w:szCs w:val="24"/>
              </w:rPr>
              <w:t>Organik</w:t>
            </w:r>
            <w:proofErr w:type="spellEnd"/>
          </w:p>
        </w:tc>
        <w:tc>
          <w:tcPr>
            <w:tcW w:w="3161" w:type="dxa"/>
            <w:gridSpan w:val="2"/>
            <w:tcBorders>
              <w:top w:val="single" w:sz="4" w:space="0" w:color="auto"/>
              <w:bottom w:val="nil"/>
            </w:tcBorders>
          </w:tcPr>
          <w:p w:rsidR="002E438C" w:rsidRPr="00A142B1" w:rsidRDefault="002E438C" w:rsidP="00A142B1">
            <w:pPr>
              <w:tabs>
                <w:tab w:val="left" w:pos="426"/>
              </w:tabs>
              <w:jc w:val="center"/>
              <w:rPr>
                <w:rFonts w:ascii="Times New Roman" w:hAnsi="Times New Roman"/>
                <w:b/>
                <w:bCs/>
                <w:sz w:val="24"/>
                <w:szCs w:val="24"/>
              </w:rPr>
            </w:pPr>
            <w:proofErr w:type="spellStart"/>
            <w:r w:rsidRPr="00A142B1">
              <w:rPr>
                <w:rFonts w:ascii="Times New Roman" w:hAnsi="Times New Roman"/>
                <w:b/>
                <w:bCs/>
                <w:sz w:val="24"/>
                <w:szCs w:val="24"/>
              </w:rPr>
              <w:t>Organik</w:t>
            </w:r>
            <w:proofErr w:type="spellEnd"/>
          </w:p>
        </w:tc>
      </w:tr>
      <w:tr w:rsidR="002E438C" w:rsidRPr="00A142B1" w:rsidTr="00535414">
        <w:trPr>
          <w:tblHeader/>
        </w:trPr>
        <w:tc>
          <w:tcPr>
            <w:tcW w:w="2597" w:type="dxa"/>
            <w:vMerge/>
            <w:tcBorders>
              <w:top w:val="nil"/>
              <w:bottom w:val="single" w:sz="4" w:space="0" w:color="auto"/>
            </w:tcBorders>
          </w:tcPr>
          <w:p w:rsidR="002E438C" w:rsidRPr="00A142B1" w:rsidRDefault="002E438C" w:rsidP="00A142B1">
            <w:pPr>
              <w:tabs>
                <w:tab w:val="left" w:pos="426"/>
              </w:tabs>
              <w:jc w:val="center"/>
              <w:rPr>
                <w:rFonts w:ascii="Times New Roman" w:hAnsi="Times New Roman"/>
                <w:b/>
                <w:bCs/>
                <w:sz w:val="24"/>
                <w:szCs w:val="24"/>
              </w:rPr>
            </w:pPr>
          </w:p>
        </w:tc>
        <w:tc>
          <w:tcPr>
            <w:tcW w:w="1356" w:type="dxa"/>
            <w:tcBorders>
              <w:top w:val="nil"/>
              <w:bottom w:val="single" w:sz="4" w:space="0" w:color="auto"/>
            </w:tcBorders>
          </w:tcPr>
          <w:p w:rsidR="002E438C" w:rsidRPr="00A142B1" w:rsidRDefault="002E438C" w:rsidP="00A142B1">
            <w:pPr>
              <w:tabs>
                <w:tab w:val="left" w:pos="426"/>
              </w:tabs>
              <w:jc w:val="center"/>
              <w:rPr>
                <w:rFonts w:ascii="Times New Roman" w:hAnsi="Times New Roman"/>
                <w:b/>
                <w:bCs/>
                <w:sz w:val="24"/>
                <w:szCs w:val="24"/>
                <w:lang w:val="id-ID"/>
              </w:rPr>
            </w:pPr>
            <w:r w:rsidRPr="00A142B1">
              <w:rPr>
                <w:rFonts w:ascii="Times New Roman" w:hAnsi="Times New Roman"/>
                <w:b/>
                <w:bCs/>
                <w:sz w:val="24"/>
                <w:szCs w:val="24"/>
                <w:lang w:val="id-ID"/>
              </w:rPr>
              <w:t>Jumlah</w:t>
            </w:r>
          </w:p>
        </w:tc>
        <w:tc>
          <w:tcPr>
            <w:tcW w:w="1577" w:type="dxa"/>
            <w:tcBorders>
              <w:top w:val="nil"/>
              <w:bottom w:val="single" w:sz="4" w:space="0" w:color="auto"/>
            </w:tcBorders>
          </w:tcPr>
          <w:p w:rsidR="002E438C" w:rsidRPr="00A142B1" w:rsidRDefault="002E438C" w:rsidP="00A142B1">
            <w:pPr>
              <w:tabs>
                <w:tab w:val="left" w:pos="426"/>
              </w:tabs>
              <w:jc w:val="center"/>
              <w:rPr>
                <w:rFonts w:ascii="Times New Roman" w:hAnsi="Times New Roman"/>
                <w:b/>
                <w:bCs/>
                <w:sz w:val="24"/>
                <w:szCs w:val="24"/>
              </w:rPr>
            </w:pPr>
            <w:proofErr w:type="spellStart"/>
            <w:r w:rsidRPr="00A142B1">
              <w:rPr>
                <w:rFonts w:ascii="Times New Roman" w:hAnsi="Times New Roman"/>
                <w:b/>
                <w:bCs/>
                <w:sz w:val="24"/>
                <w:szCs w:val="24"/>
              </w:rPr>
              <w:t>Persentase</w:t>
            </w:r>
            <w:proofErr w:type="spellEnd"/>
          </w:p>
        </w:tc>
        <w:tc>
          <w:tcPr>
            <w:tcW w:w="1578" w:type="dxa"/>
            <w:tcBorders>
              <w:top w:val="nil"/>
              <w:bottom w:val="single" w:sz="4" w:space="0" w:color="auto"/>
            </w:tcBorders>
          </w:tcPr>
          <w:p w:rsidR="002E438C" w:rsidRPr="00A142B1" w:rsidRDefault="002E438C" w:rsidP="00A142B1">
            <w:pPr>
              <w:tabs>
                <w:tab w:val="left" w:pos="426"/>
              </w:tabs>
              <w:jc w:val="center"/>
              <w:rPr>
                <w:rFonts w:ascii="Times New Roman" w:hAnsi="Times New Roman"/>
                <w:b/>
                <w:bCs/>
                <w:sz w:val="24"/>
                <w:szCs w:val="24"/>
                <w:lang w:val="id-ID"/>
              </w:rPr>
            </w:pPr>
            <w:r w:rsidRPr="00A142B1">
              <w:rPr>
                <w:rFonts w:ascii="Times New Roman" w:hAnsi="Times New Roman"/>
                <w:b/>
                <w:bCs/>
                <w:sz w:val="24"/>
                <w:szCs w:val="24"/>
                <w:lang w:val="id-ID"/>
              </w:rPr>
              <w:t>Jumlah</w:t>
            </w:r>
          </w:p>
        </w:tc>
        <w:tc>
          <w:tcPr>
            <w:tcW w:w="1583" w:type="dxa"/>
            <w:tcBorders>
              <w:top w:val="nil"/>
              <w:bottom w:val="single" w:sz="4" w:space="0" w:color="auto"/>
            </w:tcBorders>
          </w:tcPr>
          <w:p w:rsidR="002E438C" w:rsidRPr="00A142B1" w:rsidRDefault="002E438C" w:rsidP="00A142B1">
            <w:pPr>
              <w:tabs>
                <w:tab w:val="left" w:pos="426"/>
              </w:tabs>
              <w:jc w:val="center"/>
              <w:rPr>
                <w:rFonts w:ascii="Times New Roman" w:hAnsi="Times New Roman"/>
                <w:b/>
                <w:bCs/>
                <w:sz w:val="24"/>
                <w:szCs w:val="24"/>
              </w:rPr>
            </w:pPr>
            <w:proofErr w:type="spellStart"/>
            <w:r w:rsidRPr="00A142B1">
              <w:rPr>
                <w:rFonts w:ascii="Times New Roman" w:hAnsi="Times New Roman"/>
                <w:b/>
                <w:bCs/>
                <w:sz w:val="24"/>
                <w:szCs w:val="24"/>
              </w:rPr>
              <w:t>Persentase</w:t>
            </w:r>
            <w:proofErr w:type="spellEnd"/>
          </w:p>
        </w:tc>
      </w:tr>
      <w:tr w:rsidR="002E438C" w:rsidRPr="00A142B1" w:rsidTr="00535414">
        <w:tc>
          <w:tcPr>
            <w:tcW w:w="8691" w:type="dxa"/>
            <w:gridSpan w:val="5"/>
            <w:tcBorders>
              <w:top w:val="single" w:sz="4" w:space="0" w:color="auto"/>
              <w:left w:val="nil"/>
              <w:bottom w:val="nil"/>
              <w:right w:val="nil"/>
            </w:tcBorders>
          </w:tcPr>
          <w:p w:rsidR="002E438C" w:rsidRPr="00A142B1" w:rsidRDefault="002E438C" w:rsidP="00A142B1">
            <w:pPr>
              <w:tabs>
                <w:tab w:val="left" w:pos="426"/>
              </w:tabs>
              <w:rPr>
                <w:rFonts w:ascii="Times New Roman" w:hAnsi="Times New Roman"/>
                <w:b/>
                <w:bCs/>
                <w:sz w:val="24"/>
                <w:szCs w:val="24"/>
                <w:lang w:val="id-ID"/>
              </w:rPr>
            </w:pPr>
            <w:proofErr w:type="spellStart"/>
            <w:r w:rsidRPr="00A142B1">
              <w:rPr>
                <w:rFonts w:ascii="Times New Roman" w:hAnsi="Times New Roman"/>
                <w:b/>
                <w:bCs/>
                <w:sz w:val="24"/>
                <w:szCs w:val="24"/>
                <w:lang w:val="en-ID"/>
              </w:rPr>
              <w:t>Pembelian</w:t>
            </w:r>
            <w:proofErr w:type="spellEnd"/>
            <w:r w:rsidRPr="00A142B1">
              <w:rPr>
                <w:rFonts w:ascii="Times New Roman" w:hAnsi="Times New Roman"/>
                <w:b/>
                <w:bCs/>
                <w:sz w:val="24"/>
                <w:szCs w:val="24"/>
                <w:lang w:val="en-ID"/>
              </w:rPr>
              <w:t xml:space="preserve"> </w:t>
            </w:r>
            <w:proofErr w:type="spellStart"/>
            <w:r w:rsidRPr="00A142B1">
              <w:rPr>
                <w:rFonts w:ascii="Times New Roman" w:hAnsi="Times New Roman"/>
                <w:b/>
                <w:bCs/>
                <w:sz w:val="24"/>
                <w:szCs w:val="24"/>
                <w:lang w:val="en-ID"/>
              </w:rPr>
              <w:t>sayur</w:t>
            </w:r>
            <w:proofErr w:type="spellEnd"/>
            <w:r w:rsidRPr="00A142B1">
              <w:rPr>
                <w:rFonts w:ascii="Times New Roman" w:hAnsi="Times New Roman"/>
                <w:b/>
                <w:bCs/>
                <w:sz w:val="24"/>
                <w:szCs w:val="24"/>
                <w:lang w:val="id-ID"/>
              </w:rPr>
              <w:t>an</w:t>
            </w:r>
            <w:r w:rsidRPr="00A142B1">
              <w:rPr>
                <w:rFonts w:ascii="Times New Roman" w:hAnsi="Times New Roman"/>
                <w:b/>
                <w:bCs/>
                <w:sz w:val="24"/>
                <w:szCs w:val="24"/>
                <w:lang w:val="en-ID"/>
              </w:rPr>
              <w:t xml:space="preserve"> </w:t>
            </w:r>
            <w:proofErr w:type="spellStart"/>
            <w:r w:rsidRPr="00A142B1">
              <w:rPr>
                <w:rFonts w:ascii="Times New Roman" w:hAnsi="Times New Roman"/>
                <w:b/>
                <w:bCs/>
                <w:sz w:val="24"/>
                <w:szCs w:val="24"/>
                <w:lang w:val="en-ID"/>
              </w:rPr>
              <w:t>dalam</w:t>
            </w:r>
            <w:proofErr w:type="spellEnd"/>
            <w:r w:rsidRPr="00A142B1">
              <w:rPr>
                <w:rFonts w:ascii="Times New Roman" w:hAnsi="Times New Roman"/>
                <w:b/>
                <w:bCs/>
                <w:sz w:val="24"/>
                <w:szCs w:val="24"/>
                <w:lang w:val="en-ID"/>
              </w:rPr>
              <w:t xml:space="preserve"> </w:t>
            </w:r>
            <w:proofErr w:type="spellStart"/>
            <w:r w:rsidRPr="00A142B1">
              <w:rPr>
                <w:rFonts w:ascii="Times New Roman" w:hAnsi="Times New Roman"/>
                <w:b/>
                <w:bCs/>
                <w:sz w:val="24"/>
                <w:szCs w:val="24"/>
                <w:lang w:val="en-ID"/>
              </w:rPr>
              <w:t>sebulan</w:t>
            </w:r>
            <w:proofErr w:type="spellEnd"/>
          </w:p>
        </w:tc>
      </w:tr>
      <w:tr w:rsidR="002E438C" w:rsidRPr="00A142B1" w:rsidTr="00535414">
        <w:tc>
          <w:tcPr>
            <w:tcW w:w="2597" w:type="dxa"/>
            <w:tcBorders>
              <w:top w:val="nil"/>
              <w:left w:val="nil"/>
              <w:bottom w:val="nil"/>
              <w:right w:val="nil"/>
            </w:tcBorders>
          </w:tcPr>
          <w:p w:rsidR="002E438C" w:rsidRPr="00A142B1" w:rsidRDefault="002E438C" w:rsidP="00A142B1">
            <w:pPr>
              <w:tabs>
                <w:tab w:val="left" w:pos="426"/>
              </w:tabs>
              <w:rPr>
                <w:rFonts w:ascii="Times New Roman" w:hAnsi="Times New Roman"/>
                <w:sz w:val="24"/>
                <w:szCs w:val="24"/>
                <w:lang w:val="en-ID"/>
              </w:rPr>
            </w:pPr>
            <w:r w:rsidRPr="00A142B1">
              <w:rPr>
                <w:rFonts w:ascii="Times New Roman" w:hAnsi="Times New Roman"/>
                <w:sz w:val="24"/>
                <w:szCs w:val="24"/>
                <w:lang w:val="en-ID"/>
              </w:rPr>
              <w:t>3 Kali</w:t>
            </w:r>
          </w:p>
        </w:tc>
        <w:tc>
          <w:tcPr>
            <w:tcW w:w="1356" w:type="dxa"/>
            <w:tcBorders>
              <w:top w:val="nil"/>
              <w:left w:val="nil"/>
              <w:bottom w:val="nil"/>
              <w:right w:val="nil"/>
            </w:tcBorders>
          </w:tcPr>
          <w:p w:rsidR="002E438C" w:rsidRPr="00A142B1" w:rsidRDefault="002E438C" w:rsidP="00A142B1">
            <w:pPr>
              <w:tabs>
                <w:tab w:val="left" w:pos="426"/>
              </w:tabs>
              <w:jc w:val="right"/>
              <w:rPr>
                <w:rFonts w:ascii="Times New Roman" w:hAnsi="Times New Roman"/>
                <w:sz w:val="24"/>
                <w:szCs w:val="24"/>
                <w:lang w:val="en-ID"/>
              </w:rPr>
            </w:pPr>
            <w:r w:rsidRPr="00A142B1">
              <w:rPr>
                <w:rFonts w:ascii="Times New Roman" w:hAnsi="Times New Roman"/>
                <w:sz w:val="24"/>
                <w:szCs w:val="24"/>
              </w:rPr>
              <w:t>0</w:t>
            </w:r>
          </w:p>
        </w:tc>
        <w:tc>
          <w:tcPr>
            <w:tcW w:w="1577" w:type="dxa"/>
            <w:tcBorders>
              <w:top w:val="nil"/>
              <w:left w:val="nil"/>
              <w:bottom w:val="nil"/>
              <w:right w:val="nil"/>
            </w:tcBorders>
          </w:tcPr>
          <w:p w:rsidR="002E438C" w:rsidRPr="00A142B1" w:rsidRDefault="002E438C" w:rsidP="00A142B1">
            <w:pPr>
              <w:tabs>
                <w:tab w:val="left" w:pos="426"/>
              </w:tabs>
              <w:jc w:val="right"/>
              <w:rPr>
                <w:rFonts w:ascii="Times New Roman" w:hAnsi="Times New Roman"/>
                <w:sz w:val="24"/>
                <w:szCs w:val="24"/>
                <w:lang w:val="en-ID"/>
              </w:rPr>
            </w:pPr>
            <w:r w:rsidRPr="00A142B1">
              <w:rPr>
                <w:rFonts w:ascii="Times New Roman" w:hAnsi="Times New Roman"/>
                <w:sz w:val="24"/>
                <w:szCs w:val="24"/>
              </w:rPr>
              <w:t>0,0</w:t>
            </w:r>
          </w:p>
        </w:tc>
        <w:tc>
          <w:tcPr>
            <w:tcW w:w="1578" w:type="dxa"/>
            <w:tcBorders>
              <w:top w:val="nil"/>
              <w:left w:val="nil"/>
              <w:bottom w:val="nil"/>
              <w:right w:val="nil"/>
            </w:tcBorders>
          </w:tcPr>
          <w:p w:rsidR="002E438C" w:rsidRPr="00A142B1" w:rsidRDefault="002E438C" w:rsidP="00A142B1">
            <w:pPr>
              <w:tabs>
                <w:tab w:val="left" w:pos="426"/>
              </w:tabs>
              <w:jc w:val="right"/>
              <w:rPr>
                <w:rFonts w:ascii="Times New Roman" w:hAnsi="Times New Roman"/>
                <w:b/>
                <w:bCs/>
                <w:sz w:val="24"/>
                <w:szCs w:val="24"/>
              </w:rPr>
            </w:pPr>
            <w:r w:rsidRPr="00A142B1">
              <w:rPr>
                <w:rFonts w:ascii="Times New Roman" w:hAnsi="Times New Roman"/>
                <w:sz w:val="24"/>
                <w:szCs w:val="24"/>
                <w:lang w:val="en-ID"/>
              </w:rPr>
              <w:t>2</w:t>
            </w:r>
          </w:p>
        </w:tc>
        <w:tc>
          <w:tcPr>
            <w:tcW w:w="1583" w:type="dxa"/>
            <w:tcBorders>
              <w:top w:val="nil"/>
              <w:left w:val="nil"/>
              <w:bottom w:val="nil"/>
              <w:right w:val="nil"/>
            </w:tcBorders>
          </w:tcPr>
          <w:p w:rsidR="002E438C" w:rsidRPr="00A142B1" w:rsidRDefault="002E438C" w:rsidP="00A142B1">
            <w:pPr>
              <w:tabs>
                <w:tab w:val="left" w:pos="426"/>
              </w:tabs>
              <w:jc w:val="right"/>
              <w:rPr>
                <w:rFonts w:ascii="Times New Roman" w:hAnsi="Times New Roman"/>
                <w:b/>
                <w:bCs/>
                <w:sz w:val="24"/>
                <w:szCs w:val="24"/>
              </w:rPr>
            </w:pPr>
            <w:r w:rsidRPr="00A142B1">
              <w:rPr>
                <w:rFonts w:ascii="Times New Roman" w:hAnsi="Times New Roman"/>
                <w:sz w:val="24"/>
                <w:szCs w:val="24"/>
                <w:lang w:val="en-ID"/>
              </w:rPr>
              <w:t>5,7</w:t>
            </w:r>
          </w:p>
        </w:tc>
      </w:tr>
      <w:tr w:rsidR="002E438C" w:rsidRPr="00A142B1" w:rsidTr="00535414">
        <w:tc>
          <w:tcPr>
            <w:tcW w:w="2597" w:type="dxa"/>
            <w:tcBorders>
              <w:top w:val="nil"/>
              <w:left w:val="nil"/>
              <w:bottom w:val="nil"/>
              <w:right w:val="nil"/>
            </w:tcBorders>
          </w:tcPr>
          <w:p w:rsidR="002E438C" w:rsidRPr="00A142B1" w:rsidRDefault="002E438C" w:rsidP="00A142B1">
            <w:pPr>
              <w:tabs>
                <w:tab w:val="left" w:pos="426"/>
              </w:tabs>
              <w:rPr>
                <w:rFonts w:ascii="Times New Roman" w:hAnsi="Times New Roman"/>
                <w:sz w:val="24"/>
                <w:szCs w:val="24"/>
                <w:lang w:val="en-ID"/>
              </w:rPr>
            </w:pPr>
            <w:r w:rsidRPr="00A142B1">
              <w:rPr>
                <w:rFonts w:ascii="Times New Roman" w:hAnsi="Times New Roman"/>
                <w:sz w:val="24"/>
                <w:szCs w:val="24"/>
                <w:lang w:val="en-ID"/>
              </w:rPr>
              <w:t>5 Kali</w:t>
            </w:r>
          </w:p>
        </w:tc>
        <w:tc>
          <w:tcPr>
            <w:tcW w:w="1356" w:type="dxa"/>
            <w:tcBorders>
              <w:top w:val="nil"/>
              <w:left w:val="nil"/>
              <w:bottom w:val="nil"/>
              <w:right w:val="nil"/>
            </w:tcBorders>
          </w:tcPr>
          <w:p w:rsidR="002E438C" w:rsidRPr="00A142B1" w:rsidRDefault="002E438C" w:rsidP="00A142B1">
            <w:pPr>
              <w:tabs>
                <w:tab w:val="left" w:pos="426"/>
              </w:tabs>
              <w:jc w:val="right"/>
              <w:rPr>
                <w:rFonts w:ascii="Times New Roman" w:hAnsi="Times New Roman"/>
                <w:sz w:val="24"/>
                <w:szCs w:val="24"/>
                <w:lang w:val="en-ID"/>
              </w:rPr>
            </w:pPr>
            <w:r w:rsidRPr="00A142B1">
              <w:rPr>
                <w:rFonts w:ascii="Times New Roman" w:hAnsi="Times New Roman"/>
                <w:sz w:val="24"/>
                <w:szCs w:val="24"/>
                <w:lang w:val="en-ID"/>
              </w:rPr>
              <w:t>3</w:t>
            </w:r>
          </w:p>
        </w:tc>
        <w:tc>
          <w:tcPr>
            <w:tcW w:w="1577" w:type="dxa"/>
            <w:tcBorders>
              <w:top w:val="nil"/>
              <w:left w:val="nil"/>
              <w:bottom w:val="nil"/>
              <w:right w:val="nil"/>
            </w:tcBorders>
          </w:tcPr>
          <w:p w:rsidR="002E438C" w:rsidRPr="00A142B1" w:rsidRDefault="002E438C" w:rsidP="00A142B1">
            <w:pPr>
              <w:tabs>
                <w:tab w:val="left" w:pos="426"/>
              </w:tabs>
              <w:jc w:val="right"/>
              <w:rPr>
                <w:rFonts w:ascii="Times New Roman" w:hAnsi="Times New Roman"/>
                <w:sz w:val="24"/>
                <w:szCs w:val="24"/>
                <w:lang w:val="en-ID"/>
              </w:rPr>
            </w:pPr>
            <w:r w:rsidRPr="00A142B1">
              <w:rPr>
                <w:rFonts w:ascii="Times New Roman" w:hAnsi="Times New Roman"/>
                <w:sz w:val="24"/>
                <w:szCs w:val="24"/>
                <w:lang w:val="en-ID"/>
              </w:rPr>
              <w:t>10,0</w:t>
            </w:r>
          </w:p>
        </w:tc>
        <w:tc>
          <w:tcPr>
            <w:tcW w:w="1578" w:type="dxa"/>
            <w:tcBorders>
              <w:top w:val="nil"/>
              <w:left w:val="nil"/>
              <w:bottom w:val="nil"/>
              <w:right w:val="nil"/>
            </w:tcBorders>
          </w:tcPr>
          <w:p w:rsidR="002E438C" w:rsidRPr="00A142B1" w:rsidRDefault="002E438C" w:rsidP="00A142B1">
            <w:pPr>
              <w:tabs>
                <w:tab w:val="left" w:pos="426"/>
              </w:tabs>
              <w:jc w:val="right"/>
              <w:rPr>
                <w:rFonts w:ascii="Times New Roman" w:hAnsi="Times New Roman"/>
                <w:b/>
                <w:bCs/>
                <w:sz w:val="24"/>
                <w:szCs w:val="24"/>
              </w:rPr>
            </w:pPr>
            <w:r w:rsidRPr="00A142B1">
              <w:rPr>
                <w:rFonts w:ascii="Times New Roman" w:hAnsi="Times New Roman"/>
                <w:sz w:val="24"/>
                <w:szCs w:val="24"/>
                <w:lang w:val="en-ID"/>
              </w:rPr>
              <w:t>4</w:t>
            </w:r>
          </w:p>
        </w:tc>
        <w:tc>
          <w:tcPr>
            <w:tcW w:w="1583" w:type="dxa"/>
            <w:tcBorders>
              <w:top w:val="nil"/>
              <w:left w:val="nil"/>
              <w:bottom w:val="nil"/>
              <w:right w:val="nil"/>
            </w:tcBorders>
          </w:tcPr>
          <w:p w:rsidR="002E438C" w:rsidRPr="00A142B1" w:rsidRDefault="002E438C" w:rsidP="00A142B1">
            <w:pPr>
              <w:tabs>
                <w:tab w:val="left" w:pos="426"/>
              </w:tabs>
              <w:jc w:val="right"/>
              <w:rPr>
                <w:rFonts w:ascii="Times New Roman" w:hAnsi="Times New Roman"/>
                <w:b/>
                <w:bCs/>
                <w:sz w:val="24"/>
                <w:szCs w:val="24"/>
              </w:rPr>
            </w:pPr>
            <w:r w:rsidRPr="00A142B1">
              <w:rPr>
                <w:rFonts w:ascii="Times New Roman" w:hAnsi="Times New Roman"/>
                <w:sz w:val="24"/>
                <w:szCs w:val="24"/>
                <w:lang w:val="en-ID"/>
              </w:rPr>
              <w:t>11,4</w:t>
            </w:r>
          </w:p>
        </w:tc>
      </w:tr>
      <w:tr w:rsidR="002E438C" w:rsidRPr="00A142B1" w:rsidTr="00535414">
        <w:tc>
          <w:tcPr>
            <w:tcW w:w="2597" w:type="dxa"/>
            <w:tcBorders>
              <w:top w:val="nil"/>
              <w:left w:val="nil"/>
              <w:bottom w:val="single" w:sz="4" w:space="0" w:color="auto"/>
              <w:right w:val="nil"/>
            </w:tcBorders>
          </w:tcPr>
          <w:p w:rsidR="002E438C" w:rsidRPr="00A142B1" w:rsidRDefault="002E438C" w:rsidP="00A142B1">
            <w:pPr>
              <w:tabs>
                <w:tab w:val="left" w:pos="426"/>
              </w:tabs>
              <w:rPr>
                <w:rFonts w:ascii="Times New Roman" w:hAnsi="Times New Roman"/>
                <w:sz w:val="24"/>
                <w:szCs w:val="24"/>
                <w:lang w:val="id-ID"/>
              </w:rPr>
            </w:pPr>
            <w:r w:rsidRPr="00A142B1">
              <w:rPr>
                <w:rFonts w:ascii="Times New Roman" w:hAnsi="Times New Roman"/>
                <w:sz w:val="24"/>
                <w:szCs w:val="24"/>
                <w:lang w:val="en-ID"/>
              </w:rPr>
              <w:t>7 Kali</w:t>
            </w:r>
          </w:p>
          <w:p w:rsidR="002E438C" w:rsidRPr="00A142B1" w:rsidRDefault="002E438C" w:rsidP="00A142B1">
            <w:pPr>
              <w:tabs>
                <w:tab w:val="left" w:pos="426"/>
              </w:tabs>
              <w:rPr>
                <w:rFonts w:ascii="Times New Roman" w:hAnsi="Times New Roman"/>
                <w:sz w:val="24"/>
                <w:szCs w:val="24"/>
                <w:lang w:val="id-ID"/>
              </w:rPr>
            </w:pPr>
            <w:r w:rsidRPr="00A142B1">
              <w:rPr>
                <w:rFonts w:ascii="Times New Roman" w:hAnsi="Times New Roman"/>
                <w:sz w:val="24"/>
                <w:szCs w:val="24"/>
                <w:lang w:val="id-ID"/>
              </w:rPr>
              <w:t>Setiap Hari</w:t>
            </w:r>
          </w:p>
        </w:tc>
        <w:tc>
          <w:tcPr>
            <w:tcW w:w="1356" w:type="dxa"/>
            <w:tcBorders>
              <w:top w:val="nil"/>
              <w:left w:val="nil"/>
              <w:bottom w:val="single" w:sz="4" w:space="0" w:color="auto"/>
              <w:right w:val="nil"/>
            </w:tcBorders>
          </w:tcPr>
          <w:p w:rsidR="002E438C" w:rsidRPr="00A142B1" w:rsidRDefault="002E438C" w:rsidP="00A142B1">
            <w:pPr>
              <w:tabs>
                <w:tab w:val="left" w:pos="426"/>
              </w:tabs>
              <w:jc w:val="right"/>
              <w:rPr>
                <w:rFonts w:ascii="Times New Roman" w:hAnsi="Times New Roman"/>
                <w:sz w:val="24"/>
                <w:szCs w:val="24"/>
                <w:lang w:val="id-ID"/>
              </w:rPr>
            </w:pPr>
            <w:r w:rsidRPr="00A142B1">
              <w:rPr>
                <w:rFonts w:ascii="Times New Roman" w:hAnsi="Times New Roman"/>
                <w:sz w:val="24"/>
                <w:szCs w:val="24"/>
                <w:lang w:val="en-ID"/>
              </w:rPr>
              <w:t>5</w:t>
            </w:r>
          </w:p>
          <w:p w:rsidR="002E438C" w:rsidRPr="00A142B1" w:rsidRDefault="002E438C" w:rsidP="00A142B1">
            <w:pPr>
              <w:tabs>
                <w:tab w:val="left" w:pos="426"/>
              </w:tabs>
              <w:jc w:val="right"/>
              <w:rPr>
                <w:rFonts w:ascii="Times New Roman" w:hAnsi="Times New Roman"/>
                <w:sz w:val="24"/>
                <w:szCs w:val="24"/>
                <w:lang w:val="id-ID"/>
              </w:rPr>
            </w:pPr>
            <w:r w:rsidRPr="00A142B1">
              <w:rPr>
                <w:rFonts w:ascii="Times New Roman" w:hAnsi="Times New Roman"/>
                <w:sz w:val="24"/>
                <w:szCs w:val="24"/>
                <w:lang w:val="id-ID"/>
              </w:rPr>
              <w:t>22</w:t>
            </w:r>
          </w:p>
        </w:tc>
        <w:tc>
          <w:tcPr>
            <w:tcW w:w="1577" w:type="dxa"/>
            <w:tcBorders>
              <w:top w:val="nil"/>
              <w:left w:val="nil"/>
              <w:bottom w:val="single" w:sz="4" w:space="0" w:color="auto"/>
              <w:right w:val="nil"/>
            </w:tcBorders>
          </w:tcPr>
          <w:p w:rsidR="002E438C" w:rsidRPr="00A142B1" w:rsidRDefault="002E438C" w:rsidP="00A142B1">
            <w:pPr>
              <w:tabs>
                <w:tab w:val="left" w:pos="426"/>
              </w:tabs>
              <w:jc w:val="right"/>
              <w:rPr>
                <w:rFonts w:ascii="Times New Roman" w:hAnsi="Times New Roman"/>
                <w:sz w:val="24"/>
                <w:szCs w:val="24"/>
                <w:lang w:val="id-ID"/>
              </w:rPr>
            </w:pPr>
            <w:r w:rsidRPr="00A142B1">
              <w:rPr>
                <w:rFonts w:ascii="Times New Roman" w:hAnsi="Times New Roman"/>
                <w:sz w:val="24"/>
                <w:szCs w:val="24"/>
                <w:lang w:val="en-ID"/>
              </w:rPr>
              <w:t>16,7</w:t>
            </w:r>
          </w:p>
          <w:p w:rsidR="002E438C" w:rsidRPr="00A142B1" w:rsidRDefault="002E438C" w:rsidP="00A142B1">
            <w:pPr>
              <w:tabs>
                <w:tab w:val="left" w:pos="426"/>
              </w:tabs>
              <w:jc w:val="right"/>
              <w:rPr>
                <w:rFonts w:ascii="Times New Roman" w:hAnsi="Times New Roman"/>
                <w:sz w:val="24"/>
                <w:szCs w:val="24"/>
                <w:lang w:val="id-ID"/>
              </w:rPr>
            </w:pPr>
            <w:r w:rsidRPr="00A142B1">
              <w:rPr>
                <w:rFonts w:ascii="Times New Roman" w:hAnsi="Times New Roman"/>
                <w:sz w:val="24"/>
                <w:szCs w:val="24"/>
                <w:lang w:val="id-ID"/>
              </w:rPr>
              <w:t>73,3</w:t>
            </w:r>
          </w:p>
        </w:tc>
        <w:tc>
          <w:tcPr>
            <w:tcW w:w="1578" w:type="dxa"/>
            <w:tcBorders>
              <w:top w:val="nil"/>
              <w:left w:val="nil"/>
              <w:bottom w:val="single" w:sz="4" w:space="0" w:color="auto"/>
              <w:right w:val="nil"/>
            </w:tcBorders>
          </w:tcPr>
          <w:p w:rsidR="002E438C" w:rsidRPr="00A142B1" w:rsidRDefault="002E438C" w:rsidP="00A142B1">
            <w:pPr>
              <w:tabs>
                <w:tab w:val="left" w:pos="426"/>
              </w:tabs>
              <w:jc w:val="right"/>
              <w:rPr>
                <w:rFonts w:ascii="Times New Roman" w:hAnsi="Times New Roman"/>
                <w:sz w:val="24"/>
                <w:szCs w:val="24"/>
                <w:lang w:val="id-ID"/>
              </w:rPr>
            </w:pPr>
            <w:r w:rsidRPr="00A142B1">
              <w:rPr>
                <w:rFonts w:ascii="Times New Roman" w:hAnsi="Times New Roman"/>
                <w:sz w:val="24"/>
                <w:szCs w:val="24"/>
                <w:lang w:val="en-ID"/>
              </w:rPr>
              <w:t>8</w:t>
            </w:r>
          </w:p>
          <w:p w:rsidR="002E438C" w:rsidRPr="00A142B1" w:rsidRDefault="002E438C" w:rsidP="00A142B1">
            <w:pPr>
              <w:tabs>
                <w:tab w:val="left" w:pos="426"/>
              </w:tabs>
              <w:jc w:val="right"/>
              <w:rPr>
                <w:rFonts w:ascii="Times New Roman" w:hAnsi="Times New Roman"/>
                <w:b/>
                <w:bCs/>
                <w:sz w:val="24"/>
                <w:szCs w:val="24"/>
                <w:lang w:val="id-ID"/>
              </w:rPr>
            </w:pPr>
            <w:r w:rsidRPr="00A142B1">
              <w:rPr>
                <w:rFonts w:ascii="Times New Roman" w:hAnsi="Times New Roman"/>
                <w:sz w:val="24"/>
                <w:szCs w:val="24"/>
                <w:lang w:val="id-ID"/>
              </w:rPr>
              <w:t>21</w:t>
            </w:r>
          </w:p>
        </w:tc>
        <w:tc>
          <w:tcPr>
            <w:tcW w:w="1583" w:type="dxa"/>
            <w:tcBorders>
              <w:top w:val="nil"/>
              <w:left w:val="nil"/>
              <w:bottom w:val="single" w:sz="4" w:space="0" w:color="auto"/>
              <w:right w:val="nil"/>
            </w:tcBorders>
          </w:tcPr>
          <w:p w:rsidR="002E438C" w:rsidRPr="00A142B1" w:rsidRDefault="002E438C" w:rsidP="00A142B1">
            <w:pPr>
              <w:tabs>
                <w:tab w:val="left" w:pos="426"/>
              </w:tabs>
              <w:jc w:val="right"/>
              <w:rPr>
                <w:rFonts w:ascii="Times New Roman" w:hAnsi="Times New Roman"/>
                <w:sz w:val="24"/>
                <w:szCs w:val="24"/>
                <w:lang w:val="id-ID"/>
              </w:rPr>
            </w:pPr>
            <w:r w:rsidRPr="00A142B1">
              <w:rPr>
                <w:rFonts w:ascii="Times New Roman" w:hAnsi="Times New Roman"/>
                <w:sz w:val="24"/>
                <w:szCs w:val="24"/>
                <w:lang w:val="en-ID"/>
              </w:rPr>
              <w:t>22,9</w:t>
            </w:r>
          </w:p>
          <w:p w:rsidR="002E438C" w:rsidRPr="00A142B1" w:rsidRDefault="002E438C" w:rsidP="00A142B1">
            <w:pPr>
              <w:tabs>
                <w:tab w:val="left" w:pos="426"/>
              </w:tabs>
              <w:jc w:val="right"/>
              <w:rPr>
                <w:rFonts w:ascii="Times New Roman" w:hAnsi="Times New Roman"/>
                <w:b/>
                <w:bCs/>
                <w:sz w:val="24"/>
                <w:szCs w:val="24"/>
                <w:lang w:val="id-ID"/>
              </w:rPr>
            </w:pPr>
            <w:r w:rsidRPr="00A142B1">
              <w:rPr>
                <w:rFonts w:ascii="Times New Roman" w:hAnsi="Times New Roman"/>
                <w:sz w:val="24"/>
                <w:szCs w:val="24"/>
                <w:lang w:val="id-ID"/>
              </w:rPr>
              <w:t>60,0</w:t>
            </w:r>
          </w:p>
        </w:tc>
      </w:tr>
      <w:tr w:rsidR="002E438C" w:rsidRPr="00A142B1" w:rsidTr="00535414">
        <w:tc>
          <w:tcPr>
            <w:tcW w:w="2597" w:type="dxa"/>
            <w:tcBorders>
              <w:top w:val="single" w:sz="4" w:space="0" w:color="auto"/>
              <w:bottom w:val="single" w:sz="4" w:space="0" w:color="auto"/>
            </w:tcBorders>
          </w:tcPr>
          <w:p w:rsidR="002E438C" w:rsidRPr="00A142B1" w:rsidRDefault="002E438C" w:rsidP="00A142B1">
            <w:pPr>
              <w:tabs>
                <w:tab w:val="left" w:pos="426"/>
              </w:tabs>
              <w:rPr>
                <w:rFonts w:ascii="Times New Roman" w:hAnsi="Times New Roman"/>
                <w:sz w:val="24"/>
                <w:szCs w:val="24"/>
                <w:lang w:val="id-ID"/>
              </w:rPr>
            </w:pPr>
            <w:r w:rsidRPr="00A142B1">
              <w:rPr>
                <w:rFonts w:ascii="Times New Roman" w:hAnsi="Times New Roman"/>
                <w:sz w:val="24"/>
                <w:szCs w:val="24"/>
                <w:lang w:val="en-ID"/>
              </w:rPr>
              <w:t>Total</w:t>
            </w:r>
          </w:p>
        </w:tc>
        <w:tc>
          <w:tcPr>
            <w:tcW w:w="1356" w:type="dxa"/>
            <w:tcBorders>
              <w:top w:val="single" w:sz="4" w:space="0" w:color="auto"/>
              <w:bottom w:val="single" w:sz="4" w:space="0" w:color="auto"/>
            </w:tcBorders>
          </w:tcPr>
          <w:p w:rsidR="002E438C" w:rsidRPr="00A142B1" w:rsidRDefault="002E438C" w:rsidP="00A142B1">
            <w:pPr>
              <w:tabs>
                <w:tab w:val="left" w:pos="426"/>
              </w:tabs>
              <w:jc w:val="right"/>
              <w:rPr>
                <w:rFonts w:ascii="Times New Roman" w:hAnsi="Times New Roman"/>
                <w:sz w:val="24"/>
                <w:szCs w:val="24"/>
                <w:lang w:val="en-ID"/>
              </w:rPr>
            </w:pPr>
            <w:r w:rsidRPr="00A142B1">
              <w:rPr>
                <w:rFonts w:ascii="Times New Roman" w:hAnsi="Times New Roman"/>
                <w:sz w:val="24"/>
                <w:szCs w:val="24"/>
                <w:lang w:val="en-ID"/>
              </w:rPr>
              <w:t>30</w:t>
            </w:r>
          </w:p>
        </w:tc>
        <w:tc>
          <w:tcPr>
            <w:tcW w:w="1577" w:type="dxa"/>
            <w:tcBorders>
              <w:top w:val="single" w:sz="4" w:space="0" w:color="auto"/>
              <w:bottom w:val="single" w:sz="4" w:space="0" w:color="auto"/>
            </w:tcBorders>
          </w:tcPr>
          <w:p w:rsidR="002E438C" w:rsidRPr="00A142B1" w:rsidRDefault="002E438C" w:rsidP="00A142B1">
            <w:pPr>
              <w:tabs>
                <w:tab w:val="left" w:pos="426"/>
              </w:tabs>
              <w:jc w:val="right"/>
              <w:rPr>
                <w:rFonts w:ascii="Times New Roman" w:hAnsi="Times New Roman"/>
                <w:sz w:val="24"/>
                <w:szCs w:val="24"/>
                <w:lang w:val="en-ID"/>
              </w:rPr>
            </w:pPr>
            <w:r w:rsidRPr="00A142B1">
              <w:rPr>
                <w:rFonts w:ascii="Times New Roman" w:hAnsi="Times New Roman"/>
                <w:sz w:val="24"/>
                <w:szCs w:val="24"/>
                <w:lang w:val="en-ID"/>
              </w:rPr>
              <w:t>100,0</w:t>
            </w:r>
          </w:p>
        </w:tc>
        <w:tc>
          <w:tcPr>
            <w:tcW w:w="1578" w:type="dxa"/>
            <w:tcBorders>
              <w:top w:val="single" w:sz="4" w:space="0" w:color="auto"/>
              <w:bottom w:val="single" w:sz="4" w:space="0" w:color="auto"/>
            </w:tcBorders>
          </w:tcPr>
          <w:p w:rsidR="002E438C" w:rsidRPr="00A142B1" w:rsidRDefault="002E438C" w:rsidP="00A142B1">
            <w:pPr>
              <w:tabs>
                <w:tab w:val="left" w:pos="426"/>
              </w:tabs>
              <w:jc w:val="right"/>
              <w:rPr>
                <w:rFonts w:ascii="Times New Roman" w:hAnsi="Times New Roman"/>
                <w:b/>
                <w:bCs/>
                <w:sz w:val="24"/>
                <w:szCs w:val="24"/>
                <w:lang w:val="id-ID"/>
              </w:rPr>
            </w:pPr>
            <w:r w:rsidRPr="00A142B1">
              <w:rPr>
                <w:rFonts w:ascii="Times New Roman" w:hAnsi="Times New Roman"/>
                <w:sz w:val="24"/>
                <w:szCs w:val="24"/>
                <w:lang w:val="en-ID"/>
              </w:rPr>
              <w:t>3</w:t>
            </w:r>
            <w:r w:rsidRPr="00A142B1">
              <w:rPr>
                <w:rFonts w:ascii="Times New Roman" w:hAnsi="Times New Roman"/>
                <w:sz w:val="24"/>
                <w:szCs w:val="24"/>
                <w:lang w:val="id-ID"/>
              </w:rPr>
              <w:t>5</w:t>
            </w:r>
          </w:p>
        </w:tc>
        <w:tc>
          <w:tcPr>
            <w:tcW w:w="1583" w:type="dxa"/>
            <w:tcBorders>
              <w:top w:val="single" w:sz="4" w:space="0" w:color="auto"/>
              <w:bottom w:val="single" w:sz="4" w:space="0" w:color="auto"/>
            </w:tcBorders>
          </w:tcPr>
          <w:p w:rsidR="002E438C" w:rsidRPr="00A142B1" w:rsidRDefault="002E438C" w:rsidP="00A142B1">
            <w:pPr>
              <w:tabs>
                <w:tab w:val="left" w:pos="426"/>
              </w:tabs>
              <w:jc w:val="right"/>
              <w:rPr>
                <w:rFonts w:ascii="Times New Roman" w:hAnsi="Times New Roman"/>
                <w:b/>
                <w:bCs/>
                <w:sz w:val="24"/>
                <w:szCs w:val="24"/>
              </w:rPr>
            </w:pPr>
            <w:r w:rsidRPr="00A142B1">
              <w:rPr>
                <w:rFonts w:ascii="Times New Roman" w:hAnsi="Times New Roman"/>
                <w:sz w:val="24"/>
                <w:szCs w:val="24"/>
                <w:lang w:val="en-ID"/>
              </w:rPr>
              <w:t>100,0</w:t>
            </w:r>
          </w:p>
        </w:tc>
      </w:tr>
      <w:tr w:rsidR="002E438C" w:rsidRPr="00A142B1" w:rsidTr="00535414">
        <w:tc>
          <w:tcPr>
            <w:tcW w:w="8691" w:type="dxa"/>
            <w:gridSpan w:val="5"/>
            <w:tcBorders>
              <w:top w:val="single" w:sz="4" w:space="0" w:color="auto"/>
            </w:tcBorders>
          </w:tcPr>
          <w:p w:rsidR="002E438C" w:rsidRPr="00A142B1" w:rsidRDefault="002E438C" w:rsidP="00A142B1">
            <w:pPr>
              <w:tabs>
                <w:tab w:val="left" w:pos="426"/>
              </w:tabs>
              <w:rPr>
                <w:rFonts w:ascii="Times New Roman" w:hAnsi="Times New Roman"/>
                <w:b/>
                <w:bCs/>
                <w:sz w:val="24"/>
                <w:szCs w:val="24"/>
                <w:lang w:val="id-ID"/>
              </w:rPr>
            </w:pPr>
            <w:proofErr w:type="spellStart"/>
            <w:r w:rsidRPr="00A142B1">
              <w:rPr>
                <w:rFonts w:ascii="Times New Roman" w:hAnsi="Times New Roman"/>
                <w:b/>
                <w:bCs/>
                <w:sz w:val="24"/>
                <w:szCs w:val="24"/>
                <w:lang w:val="en-ID"/>
              </w:rPr>
              <w:t>Jumlah</w:t>
            </w:r>
            <w:proofErr w:type="spellEnd"/>
            <w:r w:rsidRPr="00A142B1">
              <w:rPr>
                <w:rFonts w:ascii="Times New Roman" w:hAnsi="Times New Roman"/>
                <w:b/>
                <w:bCs/>
                <w:sz w:val="24"/>
                <w:szCs w:val="24"/>
                <w:lang w:val="en-ID"/>
              </w:rPr>
              <w:t xml:space="preserve"> </w:t>
            </w:r>
            <w:proofErr w:type="spellStart"/>
            <w:r w:rsidRPr="00A142B1">
              <w:rPr>
                <w:rFonts w:ascii="Times New Roman" w:hAnsi="Times New Roman"/>
                <w:b/>
                <w:bCs/>
                <w:sz w:val="24"/>
                <w:szCs w:val="24"/>
                <w:lang w:val="en-ID"/>
              </w:rPr>
              <w:t>sayuran</w:t>
            </w:r>
            <w:proofErr w:type="spellEnd"/>
            <w:r w:rsidRPr="00A142B1">
              <w:rPr>
                <w:rFonts w:ascii="Times New Roman" w:hAnsi="Times New Roman"/>
                <w:b/>
                <w:bCs/>
                <w:sz w:val="24"/>
                <w:szCs w:val="24"/>
                <w:lang w:val="en-ID"/>
              </w:rPr>
              <w:t xml:space="preserve"> yang </w:t>
            </w:r>
            <w:proofErr w:type="spellStart"/>
            <w:r w:rsidRPr="00A142B1">
              <w:rPr>
                <w:rFonts w:ascii="Times New Roman" w:hAnsi="Times New Roman"/>
                <w:b/>
                <w:bCs/>
                <w:sz w:val="24"/>
                <w:szCs w:val="24"/>
                <w:lang w:val="en-ID"/>
              </w:rPr>
              <w:t>dibeli</w:t>
            </w:r>
            <w:proofErr w:type="spellEnd"/>
          </w:p>
          <w:p w:rsidR="002E438C" w:rsidRPr="00A142B1" w:rsidRDefault="002E438C" w:rsidP="00A142B1">
            <w:pPr>
              <w:tabs>
                <w:tab w:val="left" w:pos="426"/>
              </w:tabs>
              <w:rPr>
                <w:rFonts w:ascii="Times New Roman" w:hAnsi="Times New Roman"/>
                <w:b/>
                <w:bCs/>
                <w:sz w:val="24"/>
                <w:szCs w:val="24"/>
                <w:lang w:val="id-ID"/>
              </w:rPr>
            </w:pPr>
            <w:r w:rsidRPr="00A142B1">
              <w:rPr>
                <w:rFonts w:ascii="Times New Roman" w:hAnsi="Times New Roman"/>
                <w:b/>
                <w:bCs/>
                <w:sz w:val="24"/>
                <w:szCs w:val="24"/>
                <w:lang w:val="id-ID"/>
              </w:rPr>
              <w:t xml:space="preserve"> (kg/pembelian)</w:t>
            </w:r>
          </w:p>
        </w:tc>
      </w:tr>
      <w:tr w:rsidR="002E438C" w:rsidRPr="00A142B1" w:rsidTr="00535414">
        <w:tc>
          <w:tcPr>
            <w:tcW w:w="2597" w:type="dxa"/>
          </w:tcPr>
          <w:p w:rsidR="002E438C" w:rsidRPr="00A142B1" w:rsidRDefault="002E438C" w:rsidP="00A142B1">
            <w:pPr>
              <w:tabs>
                <w:tab w:val="left" w:pos="426"/>
              </w:tabs>
              <w:rPr>
                <w:rFonts w:ascii="Times New Roman" w:hAnsi="Times New Roman"/>
                <w:sz w:val="24"/>
                <w:szCs w:val="24"/>
                <w:lang w:val="id-ID"/>
              </w:rPr>
            </w:pPr>
            <w:r w:rsidRPr="00A142B1">
              <w:rPr>
                <w:rFonts w:ascii="Times New Roman" w:hAnsi="Times New Roman"/>
                <w:sz w:val="24"/>
                <w:szCs w:val="24"/>
                <w:lang w:val="en-ID"/>
              </w:rPr>
              <w:t xml:space="preserve">0,12-1,42 </w:t>
            </w:r>
          </w:p>
        </w:tc>
        <w:tc>
          <w:tcPr>
            <w:tcW w:w="1356" w:type="dxa"/>
            <w:vAlign w:val="bottom"/>
          </w:tcPr>
          <w:p w:rsidR="002E438C" w:rsidRPr="00A142B1" w:rsidRDefault="002E438C" w:rsidP="00A142B1">
            <w:pPr>
              <w:tabs>
                <w:tab w:val="left" w:pos="426"/>
              </w:tabs>
              <w:jc w:val="right"/>
              <w:rPr>
                <w:rFonts w:ascii="Times New Roman" w:hAnsi="Times New Roman"/>
                <w:sz w:val="24"/>
                <w:szCs w:val="24"/>
                <w:lang w:val="en-ID"/>
              </w:rPr>
            </w:pPr>
            <w:r w:rsidRPr="00A142B1">
              <w:rPr>
                <w:rFonts w:ascii="Times New Roman" w:hAnsi="Times New Roman"/>
                <w:color w:val="000000"/>
                <w:sz w:val="24"/>
                <w:szCs w:val="24"/>
              </w:rPr>
              <w:t>30</w:t>
            </w:r>
          </w:p>
        </w:tc>
        <w:tc>
          <w:tcPr>
            <w:tcW w:w="1577" w:type="dxa"/>
            <w:vAlign w:val="bottom"/>
          </w:tcPr>
          <w:p w:rsidR="002E438C" w:rsidRPr="00A142B1" w:rsidRDefault="002E438C" w:rsidP="00A142B1">
            <w:pPr>
              <w:tabs>
                <w:tab w:val="left" w:pos="426"/>
              </w:tabs>
              <w:jc w:val="right"/>
              <w:rPr>
                <w:rFonts w:ascii="Times New Roman" w:hAnsi="Times New Roman"/>
                <w:sz w:val="24"/>
                <w:szCs w:val="24"/>
                <w:lang w:val="en-ID"/>
              </w:rPr>
            </w:pPr>
            <w:r w:rsidRPr="00A142B1">
              <w:rPr>
                <w:rFonts w:ascii="Times New Roman" w:hAnsi="Times New Roman"/>
                <w:color w:val="000000"/>
                <w:sz w:val="24"/>
                <w:szCs w:val="24"/>
              </w:rPr>
              <w:t>100,0</w:t>
            </w:r>
          </w:p>
        </w:tc>
        <w:tc>
          <w:tcPr>
            <w:tcW w:w="1578" w:type="dxa"/>
            <w:vAlign w:val="bottom"/>
          </w:tcPr>
          <w:p w:rsidR="002E438C" w:rsidRPr="00A142B1" w:rsidRDefault="002E438C" w:rsidP="00A142B1">
            <w:pPr>
              <w:tabs>
                <w:tab w:val="left" w:pos="426"/>
              </w:tabs>
              <w:jc w:val="right"/>
              <w:rPr>
                <w:rFonts w:ascii="Times New Roman" w:hAnsi="Times New Roman"/>
                <w:sz w:val="24"/>
                <w:szCs w:val="24"/>
                <w:lang w:val="en-ID"/>
              </w:rPr>
            </w:pPr>
            <w:r w:rsidRPr="00A142B1">
              <w:rPr>
                <w:rFonts w:ascii="Times New Roman" w:hAnsi="Times New Roman"/>
                <w:color w:val="000000"/>
                <w:sz w:val="24"/>
                <w:szCs w:val="24"/>
              </w:rPr>
              <w:t>31</w:t>
            </w:r>
          </w:p>
        </w:tc>
        <w:tc>
          <w:tcPr>
            <w:tcW w:w="1583" w:type="dxa"/>
            <w:vAlign w:val="bottom"/>
          </w:tcPr>
          <w:p w:rsidR="002E438C" w:rsidRPr="00A142B1" w:rsidRDefault="002E438C" w:rsidP="00A142B1">
            <w:pPr>
              <w:tabs>
                <w:tab w:val="left" w:pos="426"/>
              </w:tabs>
              <w:jc w:val="right"/>
              <w:rPr>
                <w:rFonts w:ascii="Times New Roman" w:hAnsi="Times New Roman"/>
                <w:sz w:val="24"/>
                <w:szCs w:val="24"/>
                <w:lang w:val="en-ID"/>
              </w:rPr>
            </w:pPr>
            <w:r w:rsidRPr="00A142B1">
              <w:rPr>
                <w:rFonts w:ascii="Times New Roman" w:hAnsi="Times New Roman"/>
                <w:color w:val="000000"/>
                <w:sz w:val="24"/>
                <w:szCs w:val="24"/>
              </w:rPr>
              <w:t>88,6</w:t>
            </w:r>
          </w:p>
        </w:tc>
      </w:tr>
      <w:tr w:rsidR="002E438C" w:rsidRPr="00A142B1" w:rsidTr="00535414">
        <w:tc>
          <w:tcPr>
            <w:tcW w:w="2597" w:type="dxa"/>
          </w:tcPr>
          <w:p w:rsidR="002E438C" w:rsidRPr="00A142B1" w:rsidRDefault="002E438C" w:rsidP="00A142B1">
            <w:pPr>
              <w:tabs>
                <w:tab w:val="left" w:pos="426"/>
              </w:tabs>
              <w:rPr>
                <w:rFonts w:ascii="Times New Roman" w:hAnsi="Times New Roman"/>
                <w:sz w:val="24"/>
                <w:szCs w:val="24"/>
                <w:lang w:val="id-ID"/>
              </w:rPr>
            </w:pPr>
            <w:r w:rsidRPr="00A142B1">
              <w:rPr>
                <w:rFonts w:ascii="Times New Roman" w:hAnsi="Times New Roman"/>
                <w:sz w:val="24"/>
                <w:szCs w:val="24"/>
                <w:lang w:val="en-ID"/>
              </w:rPr>
              <w:t xml:space="preserve">1,42-2,72 </w:t>
            </w:r>
          </w:p>
        </w:tc>
        <w:tc>
          <w:tcPr>
            <w:tcW w:w="1356" w:type="dxa"/>
            <w:vAlign w:val="bottom"/>
          </w:tcPr>
          <w:p w:rsidR="002E438C" w:rsidRPr="00A142B1" w:rsidRDefault="002E438C" w:rsidP="00A142B1">
            <w:pPr>
              <w:tabs>
                <w:tab w:val="left" w:pos="426"/>
              </w:tabs>
              <w:jc w:val="right"/>
              <w:rPr>
                <w:rFonts w:ascii="Times New Roman" w:hAnsi="Times New Roman"/>
                <w:sz w:val="24"/>
                <w:szCs w:val="24"/>
                <w:lang w:val="en-ID"/>
              </w:rPr>
            </w:pPr>
            <w:r w:rsidRPr="00A142B1">
              <w:rPr>
                <w:rFonts w:ascii="Times New Roman" w:hAnsi="Times New Roman"/>
                <w:color w:val="000000"/>
                <w:sz w:val="24"/>
                <w:szCs w:val="24"/>
              </w:rPr>
              <w:t>0</w:t>
            </w:r>
          </w:p>
        </w:tc>
        <w:tc>
          <w:tcPr>
            <w:tcW w:w="1577" w:type="dxa"/>
            <w:vAlign w:val="bottom"/>
          </w:tcPr>
          <w:p w:rsidR="002E438C" w:rsidRPr="00A142B1" w:rsidRDefault="002E438C" w:rsidP="00A142B1">
            <w:pPr>
              <w:tabs>
                <w:tab w:val="left" w:pos="426"/>
              </w:tabs>
              <w:jc w:val="right"/>
              <w:rPr>
                <w:rFonts w:ascii="Times New Roman" w:hAnsi="Times New Roman"/>
                <w:sz w:val="24"/>
                <w:szCs w:val="24"/>
                <w:lang w:val="en-ID"/>
              </w:rPr>
            </w:pPr>
            <w:r w:rsidRPr="00A142B1">
              <w:rPr>
                <w:rFonts w:ascii="Times New Roman" w:hAnsi="Times New Roman"/>
                <w:color w:val="000000"/>
                <w:sz w:val="24"/>
                <w:szCs w:val="24"/>
              </w:rPr>
              <w:t>0,0</w:t>
            </w:r>
          </w:p>
        </w:tc>
        <w:tc>
          <w:tcPr>
            <w:tcW w:w="1578" w:type="dxa"/>
            <w:vAlign w:val="bottom"/>
          </w:tcPr>
          <w:p w:rsidR="002E438C" w:rsidRPr="00A142B1" w:rsidRDefault="002E438C" w:rsidP="00A142B1">
            <w:pPr>
              <w:tabs>
                <w:tab w:val="left" w:pos="426"/>
              </w:tabs>
              <w:jc w:val="right"/>
              <w:rPr>
                <w:rFonts w:ascii="Times New Roman" w:hAnsi="Times New Roman"/>
                <w:sz w:val="24"/>
                <w:szCs w:val="24"/>
                <w:lang w:val="en-ID"/>
              </w:rPr>
            </w:pPr>
            <w:r w:rsidRPr="00A142B1">
              <w:rPr>
                <w:rFonts w:ascii="Times New Roman" w:hAnsi="Times New Roman"/>
                <w:color w:val="000000"/>
                <w:sz w:val="24"/>
                <w:szCs w:val="24"/>
              </w:rPr>
              <w:t>2</w:t>
            </w:r>
          </w:p>
        </w:tc>
        <w:tc>
          <w:tcPr>
            <w:tcW w:w="1583" w:type="dxa"/>
            <w:vAlign w:val="bottom"/>
          </w:tcPr>
          <w:p w:rsidR="002E438C" w:rsidRPr="00A142B1" w:rsidRDefault="002E438C" w:rsidP="00A142B1">
            <w:pPr>
              <w:tabs>
                <w:tab w:val="left" w:pos="426"/>
              </w:tabs>
              <w:jc w:val="right"/>
              <w:rPr>
                <w:rFonts w:ascii="Times New Roman" w:hAnsi="Times New Roman"/>
                <w:sz w:val="24"/>
                <w:szCs w:val="24"/>
                <w:lang w:val="en-ID"/>
              </w:rPr>
            </w:pPr>
            <w:r w:rsidRPr="00A142B1">
              <w:rPr>
                <w:rFonts w:ascii="Times New Roman" w:hAnsi="Times New Roman"/>
                <w:color w:val="000000"/>
                <w:sz w:val="24"/>
                <w:szCs w:val="24"/>
              </w:rPr>
              <w:t>5,7</w:t>
            </w:r>
          </w:p>
        </w:tc>
      </w:tr>
      <w:tr w:rsidR="002E438C" w:rsidRPr="00A142B1" w:rsidTr="00535414">
        <w:tc>
          <w:tcPr>
            <w:tcW w:w="2597" w:type="dxa"/>
            <w:tcBorders>
              <w:bottom w:val="single" w:sz="4" w:space="0" w:color="auto"/>
            </w:tcBorders>
          </w:tcPr>
          <w:p w:rsidR="002E438C" w:rsidRPr="00A142B1" w:rsidRDefault="002E438C" w:rsidP="00A142B1">
            <w:pPr>
              <w:tabs>
                <w:tab w:val="left" w:pos="426"/>
              </w:tabs>
              <w:rPr>
                <w:rFonts w:ascii="Times New Roman" w:hAnsi="Times New Roman"/>
                <w:sz w:val="24"/>
                <w:szCs w:val="24"/>
                <w:lang w:val="id-ID"/>
              </w:rPr>
            </w:pPr>
            <w:r w:rsidRPr="00A142B1">
              <w:rPr>
                <w:rFonts w:ascii="Times New Roman" w:hAnsi="Times New Roman"/>
                <w:sz w:val="24"/>
                <w:szCs w:val="24"/>
                <w:lang w:val="en-ID"/>
              </w:rPr>
              <w:t xml:space="preserve">2,72-4,00 </w:t>
            </w:r>
          </w:p>
        </w:tc>
        <w:tc>
          <w:tcPr>
            <w:tcW w:w="1356" w:type="dxa"/>
            <w:tcBorders>
              <w:bottom w:val="single" w:sz="4" w:space="0" w:color="auto"/>
            </w:tcBorders>
            <w:vAlign w:val="bottom"/>
          </w:tcPr>
          <w:p w:rsidR="002E438C" w:rsidRPr="00A142B1" w:rsidRDefault="002E438C" w:rsidP="00A142B1">
            <w:pPr>
              <w:tabs>
                <w:tab w:val="left" w:pos="426"/>
              </w:tabs>
              <w:jc w:val="right"/>
              <w:rPr>
                <w:rFonts w:ascii="Times New Roman" w:hAnsi="Times New Roman"/>
                <w:sz w:val="24"/>
                <w:szCs w:val="24"/>
                <w:lang w:val="en-ID"/>
              </w:rPr>
            </w:pPr>
            <w:r w:rsidRPr="00A142B1">
              <w:rPr>
                <w:rFonts w:ascii="Times New Roman" w:hAnsi="Times New Roman"/>
                <w:color w:val="000000"/>
                <w:sz w:val="24"/>
                <w:szCs w:val="24"/>
              </w:rPr>
              <w:t>0</w:t>
            </w:r>
          </w:p>
        </w:tc>
        <w:tc>
          <w:tcPr>
            <w:tcW w:w="1577" w:type="dxa"/>
            <w:tcBorders>
              <w:bottom w:val="single" w:sz="4" w:space="0" w:color="auto"/>
            </w:tcBorders>
            <w:vAlign w:val="bottom"/>
          </w:tcPr>
          <w:p w:rsidR="002E438C" w:rsidRPr="00A142B1" w:rsidRDefault="002E438C" w:rsidP="00A142B1">
            <w:pPr>
              <w:tabs>
                <w:tab w:val="left" w:pos="426"/>
              </w:tabs>
              <w:jc w:val="right"/>
              <w:rPr>
                <w:rFonts w:ascii="Times New Roman" w:hAnsi="Times New Roman"/>
                <w:sz w:val="24"/>
                <w:szCs w:val="24"/>
                <w:lang w:val="en-ID"/>
              </w:rPr>
            </w:pPr>
            <w:r w:rsidRPr="00A142B1">
              <w:rPr>
                <w:rFonts w:ascii="Times New Roman" w:hAnsi="Times New Roman"/>
                <w:color w:val="000000"/>
                <w:sz w:val="24"/>
                <w:szCs w:val="24"/>
              </w:rPr>
              <w:t>0,0</w:t>
            </w:r>
          </w:p>
        </w:tc>
        <w:tc>
          <w:tcPr>
            <w:tcW w:w="1578" w:type="dxa"/>
            <w:tcBorders>
              <w:bottom w:val="single" w:sz="4" w:space="0" w:color="auto"/>
            </w:tcBorders>
            <w:vAlign w:val="bottom"/>
          </w:tcPr>
          <w:p w:rsidR="002E438C" w:rsidRPr="00A142B1" w:rsidRDefault="002E438C" w:rsidP="00A142B1">
            <w:pPr>
              <w:tabs>
                <w:tab w:val="left" w:pos="426"/>
              </w:tabs>
              <w:jc w:val="right"/>
              <w:rPr>
                <w:rFonts w:ascii="Times New Roman" w:hAnsi="Times New Roman"/>
                <w:sz w:val="24"/>
                <w:szCs w:val="24"/>
                <w:lang w:val="en-ID"/>
              </w:rPr>
            </w:pPr>
            <w:r w:rsidRPr="00A142B1">
              <w:rPr>
                <w:rFonts w:ascii="Times New Roman" w:hAnsi="Times New Roman"/>
                <w:color w:val="000000"/>
                <w:sz w:val="24"/>
                <w:szCs w:val="24"/>
              </w:rPr>
              <w:t>2</w:t>
            </w:r>
          </w:p>
        </w:tc>
        <w:tc>
          <w:tcPr>
            <w:tcW w:w="1583" w:type="dxa"/>
            <w:tcBorders>
              <w:bottom w:val="single" w:sz="4" w:space="0" w:color="auto"/>
            </w:tcBorders>
            <w:vAlign w:val="bottom"/>
          </w:tcPr>
          <w:p w:rsidR="002E438C" w:rsidRPr="00A142B1" w:rsidRDefault="002E438C" w:rsidP="00A142B1">
            <w:pPr>
              <w:tabs>
                <w:tab w:val="left" w:pos="426"/>
              </w:tabs>
              <w:jc w:val="right"/>
              <w:rPr>
                <w:rFonts w:ascii="Times New Roman" w:hAnsi="Times New Roman"/>
                <w:sz w:val="24"/>
                <w:szCs w:val="24"/>
                <w:lang w:val="en-ID"/>
              </w:rPr>
            </w:pPr>
            <w:r w:rsidRPr="00A142B1">
              <w:rPr>
                <w:rFonts w:ascii="Times New Roman" w:hAnsi="Times New Roman"/>
                <w:color w:val="000000"/>
                <w:sz w:val="24"/>
                <w:szCs w:val="24"/>
              </w:rPr>
              <w:t>5,7</w:t>
            </w:r>
          </w:p>
        </w:tc>
      </w:tr>
      <w:tr w:rsidR="002E438C" w:rsidRPr="00A142B1" w:rsidTr="00535414">
        <w:tc>
          <w:tcPr>
            <w:tcW w:w="2597" w:type="dxa"/>
            <w:tcBorders>
              <w:top w:val="single" w:sz="4" w:space="0" w:color="auto"/>
              <w:bottom w:val="single" w:sz="4" w:space="0" w:color="auto"/>
            </w:tcBorders>
          </w:tcPr>
          <w:p w:rsidR="002E438C" w:rsidRPr="00A142B1" w:rsidRDefault="002E438C" w:rsidP="00A142B1">
            <w:pPr>
              <w:tabs>
                <w:tab w:val="left" w:pos="426"/>
              </w:tabs>
              <w:rPr>
                <w:rFonts w:ascii="Times New Roman" w:hAnsi="Times New Roman"/>
                <w:sz w:val="24"/>
                <w:szCs w:val="24"/>
                <w:lang w:val="en-ID"/>
              </w:rPr>
            </w:pPr>
            <w:r w:rsidRPr="00A142B1">
              <w:rPr>
                <w:rFonts w:ascii="Times New Roman" w:hAnsi="Times New Roman"/>
                <w:sz w:val="24"/>
                <w:szCs w:val="24"/>
                <w:lang w:val="en-ID"/>
              </w:rPr>
              <w:t>Total</w:t>
            </w:r>
          </w:p>
        </w:tc>
        <w:tc>
          <w:tcPr>
            <w:tcW w:w="1356" w:type="dxa"/>
            <w:tcBorders>
              <w:top w:val="single" w:sz="4" w:space="0" w:color="auto"/>
              <w:bottom w:val="single" w:sz="4" w:space="0" w:color="auto"/>
            </w:tcBorders>
          </w:tcPr>
          <w:p w:rsidR="002E438C" w:rsidRPr="00A142B1" w:rsidRDefault="002E438C" w:rsidP="00A142B1">
            <w:pPr>
              <w:tabs>
                <w:tab w:val="left" w:pos="426"/>
              </w:tabs>
              <w:jc w:val="right"/>
              <w:rPr>
                <w:rFonts w:ascii="Times New Roman" w:hAnsi="Times New Roman"/>
                <w:sz w:val="24"/>
                <w:szCs w:val="24"/>
                <w:lang w:val="en-ID"/>
              </w:rPr>
            </w:pPr>
            <w:r w:rsidRPr="00A142B1">
              <w:rPr>
                <w:rFonts w:ascii="Times New Roman" w:hAnsi="Times New Roman"/>
                <w:sz w:val="24"/>
                <w:szCs w:val="24"/>
                <w:lang w:val="en-ID"/>
              </w:rPr>
              <w:t>30</w:t>
            </w:r>
          </w:p>
        </w:tc>
        <w:tc>
          <w:tcPr>
            <w:tcW w:w="1577" w:type="dxa"/>
            <w:tcBorders>
              <w:top w:val="single" w:sz="4" w:space="0" w:color="auto"/>
              <w:bottom w:val="single" w:sz="4" w:space="0" w:color="auto"/>
            </w:tcBorders>
          </w:tcPr>
          <w:p w:rsidR="002E438C" w:rsidRPr="00A142B1" w:rsidRDefault="002E438C" w:rsidP="00A142B1">
            <w:pPr>
              <w:tabs>
                <w:tab w:val="left" w:pos="426"/>
              </w:tabs>
              <w:jc w:val="right"/>
              <w:rPr>
                <w:rFonts w:ascii="Times New Roman" w:hAnsi="Times New Roman"/>
                <w:sz w:val="24"/>
                <w:szCs w:val="24"/>
                <w:lang w:val="en-ID"/>
              </w:rPr>
            </w:pPr>
            <w:r w:rsidRPr="00A142B1">
              <w:rPr>
                <w:rFonts w:ascii="Times New Roman" w:hAnsi="Times New Roman"/>
                <w:sz w:val="24"/>
                <w:szCs w:val="24"/>
                <w:lang w:val="en-ID"/>
              </w:rPr>
              <w:t>100,0</w:t>
            </w:r>
          </w:p>
        </w:tc>
        <w:tc>
          <w:tcPr>
            <w:tcW w:w="1578" w:type="dxa"/>
            <w:tcBorders>
              <w:top w:val="single" w:sz="4" w:space="0" w:color="auto"/>
              <w:bottom w:val="single" w:sz="4" w:space="0" w:color="auto"/>
            </w:tcBorders>
          </w:tcPr>
          <w:p w:rsidR="002E438C" w:rsidRPr="00A142B1" w:rsidRDefault="002E438C" w:rsidP="00A142B1">
            <w:pPr>
              <w:tabs>
                <w:tab w:val="left" w:pos="426"/>
              </w:tabs>
              <w:jc w:val="right"/>
              <w:rPr>
                <w:rFonts w:ascii="Times New Roman" w:hAnsi="Times New Roman"/>
                <w:sz w:val="24"/>
                <w:szCs w:val="24"/>
                <w:lang w:val="en-ID"/>
              </w:rPr>
            </w:pPr>
            <w:r w:rsidRPr="00A142B1">
              <w:rPr>
                <w:rFonts w:ascii="Times New Roman" w:hAnsi="Times New Roman"/>
                <w:sz w:val="24"/>
                <w:szCs w:val="24"/>
                <w:lang w:val="en-ID"/>
              </w:rPr>
              <w:t>35</w:t>
            </w:r>
          </w:p>
        </w:tc>
        <w:tc>
          <w:tcPr>
            <w:tcW w:w="1583" w:type="dxa"/>
            <w:tcBorders>
              <w:top w:val="single" w:sz="4" w:space="0" w:color="auto"/>
              <w:bottom w:val="single" w:sz="4" w:space="0" w:color="auto"/>
            </w:tcBorders>
          </w:tcPr>
          <w:p w:rsidR="002E438C" w:rsidRPr="00A142B1" w:rsidRDefault="002E438C" w:rsidP="00A142B1">
            <w:pPr>
              <w:tabs>
                <w:tab w:val="left" w:pos="426"/>
              </w:tabs>
              <w:jc w:val="right"/>
              <w:rPr>
                <w:rFonts w:ascii="Times New Roman" w:hAnsi="Times New Roman"/>
                <w:sz w:val="24"/>
                <w:szCs w:val="24"/>
                <w:lang w:val="en-ID"/>
              </w:rPr>
            </w:pPr>
            <w:r w:rsidRPr="00A142B1">
              <w:rPr>
                <w:rFonts w:ascii="Times New Roman" w:hAnsi="Times New Roman"/>
                <w:sz w:val="24"/>
                <w:szCs w:val="24"/>
                <w:lang w:val="en-ID"/>
              </w:rPr>
              <w:t>100,0</w:t>
            </w:r>
          </w:p>
        </w:tc>
      </w:tr>
      <w:tr w:rsidR="002E438C" w:rsidRPr="00A142B1" w:rsidTr="00535414">
        <w:tc>
          <w:tcPr>
            <w:tcW w:w="2597" w:type="dxa"/>
            <w:tcBorders>
              <w:top w:val="single" w:sz="4" w:space="0" w:color="auto"/>
            </w:tcBorders>
          </w:tcPr>
          <w:p w:rsidR="002E438C" w:rsidRPr="00A142B1" w:rsidRDefault="002E438C" w:rsidP="00A142B1">
            <w:pPr>
              <w:tabs>
                <w:tab w:val="left" w:pos="426"/>
              </w:tabs>
              <w:rPr>
                <w:rFonts w:ascii="Times New Roman" w:hAnsi="Times New Roman"/>
                <w:b/>
                <w:bCs/>
                <w:sz w:val="24"/>
                <w:szCs w:val="24"/>
                <w:lang w:val="id-ID"/>
              </w:rPr>
            </w:pPr>
            <w:proofErr w:type="spellStart"/>
            <w:r w:rsidRPr="00A142B1">
              <w:rPr>
                <w:rFonts w:ascii="Times New Roman" w:hAnsi="Times New Roman"/>
                <w:b/>
                <w:bCs/>
                <w:sz w:val="24"/>
                <w:szCs w:val="24"/>
                <w:lang w:val="en-ID"/>
              </w:rPr>
              <w:t>Jarak</w:t>
            </w:r>
            <w:proofErr w:type="spellEnd"/>
            <w:r w:rsidRPr="00A142B1">
              <w:rPr>
                <w:rFonts w:ascii="Times New Roman" w:hAnsi="Times New Roman"/>
                <w:b/>
                <w:bCs/>
                <w:sz w:val="24"/>
                <w:szCs w:val="24"/>
                <w:lang w:val="id-ID"/>
              </w:rPr>
              <w:t xml:space="preserve"> (km)</w:t>
            </w:r>
          </w:p>
        </w:tc>
        <w:tc>
          <w:tcPr>
            <w:tcW w:w="1356" w:type="dxa"/>
            <w:tcBorders>
              <w:top w:val="single" w:sz="4" w:space="0" w:color="auto"/>
            </w:tcBorders>
          </w:tcPr>
          <w:p w:rsidR="002E438C" w:rsidRPr="00A142B1" w:rsidRDefault="002E438C" w:rsidP="00A142B1">
            <w:pPr>
              <w:tabs>
                <w:tab w:val="left" w:pos="426"/>
              </w:tabs>
              <w:jc w:val="right"/>
              <w:rPr>
                <w:rFonts w:ascii="Times New Roman" w:hAnsi="Times New Roman"/>
                <w:sz w:val="24"/>
                <w:szCs w:val="24"/>
                <w:lang w:val="en-ID"/>
              </w:rPr>
            </w:pPr>
          </w:p>
        </w:tc>
        <w:tc>
          <w:tcPr>
            <w:tcW w:w="1577" w:type="dxa"/>
            <w:tcBorders>
              <w:top w:val="single" w:sz="4" w:space="0" w:color="auto"/>
            </w:tcBorders>
          </w:tcPr>
          <w:p w:rsidR="002E438C" w:rsidRPr="00A142B1" w:rsidRDefault="002E438C" w:rsidP="00A142B1">
            <w:pPr>
              <w:tabs>
                <w:tab w:val="left" w:pos="426"/>
              </w:tabs>
              <w:jc w:val="right"/>
              <w:rPr>
                <w:rFonts w:ascii="Times New Roman" w:hAnsi="Times New Roman"/>
                <w:sz w:val="24"/>
                <w:szCs w:val="24"/>
                <w:lang w:val="en-ID"/>
              </w:rPr>
            </w:pPr>
          </w:p>
        </w:tc>
        <w:tc>
          <w:tcPr>
            <w:tcW w:w="1578" w:type="dxa"/>
            <w:tcBorders>
              <w:top w:val="single" w:sz="4" w:space="0" w:color="auto"/>
            </w:tcBorders>
          </w:tcPr>
          <w:p w:rsidR="002E438C" w:rsidRPr="00A142B1" w:rsidRDefault="002E438C" w:rsidP="00A142B1">
            <w:pPr>
              <w:tabs>
                <w:tab w:val="left" w:pos="426"/>
              </w:tabs>
              <w:jc w:val="right"/>
              <w:rPr>
                <w:rFonts w:ascii="Times New Roman" w:hAnsi="Times New Roman"/>
                <w:sz w:val="24"/>
                <w:szCs w:val="24"/>
                <w:lang w:val="en-ID"/>
              </w:rPr>
            </w:pPr>
          </w:p>
        </w:tc>
        <w:tc>
          <w:tcPr>
            <w:tcW w:w="1583" w:type="dxa"/>
            <w:tcBorders>
              <w:top w:val="single" w:sz="4" w:space="0" w:color="auto"/>
            </w:tcBorders>
          </w:tcPr>
          <w:p w:rsidR="002E438C" w:rsidRPr="00A142B1" w:rsidRDefault="002E438C" w:rsidP="00A142B1">
            <w:pPr>
              <w:tabs>
                <w:tab w:val="left" w:pos="426"/>
              </w:tabs>
              <w:jc w:val="right"/>
              <w:rPr>
                <w:rFonts w:ascii="Times New Roman" w:hAnsi="Times New Roman"/>
                <w:sz w:val="24"/>
                <w:szCs w:val="24"/>
                <w:lang w:val="en-ID"/>
              </w:rPr>
            </w:pPr>
          </w:p>
        </w:tc>
      </w:tr>
      <w:tr w:rsidR="002E438C" w:rsidRPr="00A142B1" w:rsidTr="00535414">
        <w:tc>
          <w:tcPr>
            <w:tcW w:w="2597" w:type="dxa"/>
          </w:tcPr>
          <w:p w:rsidR="002E438C" w:rsidRPr="00A142B1" w:rsidRDefault="002E438C" w:rsidP="00A142B1">
            <w:pPr>
              <w:tabs>
                <w:tab w:val="left" w:pos="426"/>
              </w:tabs>
              <w:rPr>
                <w:rFonts w:ascii="Times New Roman" w:hAnsi="Times New Roman"/>
                <w:sz w:val="24"/>
                <w:szCs w:val="24"/>
                <w:lang w:val="id-ID"/>
              </w:rPr>
            </w:pPr>
            <w:r w:rsidRPr="00A142B1">
              <w:rPr>
                <w:rFonts w:ascii="Times New Roman" w:hAnsi="Times New Roman"/>
                <w:sz w:val="24"/>
                <w:szCs w:val="24"/>
                <w:lang w:val="en-ID"/>
              </w:rPr>
              <w:t xml:space="preserve">0,20- 8,20 </w:t>
            </w:r>
          </w:p>
        </w:tc>
        <w:tc>
          <w:tcPr>
            <w:tcW w:w="1356" w:type="dxa"/>
            <w:vAlign w:val="bottom"/>
          </w:tcPr>
          <w:p w:rsidR="002E438C" w:rsidRPr="00A142B1" w:rsidRDefault="002E438C" w:rsidP="00A142B1">
            <w:pPr>
              <w:tabs>
                <w:tab w:val="left" w:pos="426"/>
              </w:tabs>
              <w:jc w:val="right"/>
              <w:rPr>
                <w:rFonts w:ascii="Times New Roman" w:hAnsi="Times New Roman"/>
                <w:sz w:val="24"/>
                <w:szCs w:val="24"/>
                <w:lang w:val="en-ID"/>
              </w:rPr>
            </w:pPr>
            <w:r w:rsidRPr="00A142B1">
              <w:rPr>
                <w:rFonts w:ascii="Times New Roman" w:hAnsi="Times New Roman"/>
                <w:color w:val="000000"/>
                <w:sz w:val="24"/>
                <w:szCs w:val="24"/>
              </w:rPr>
              <w:t>30</w:t>
            </w:r>
          </w:p>
        </w:tc>
        <w:tc>
          <w:tcPr>
            <w:tcW w:w="1577" w:type="dxa"/>
            <w:vAlign w:val="bottom"/>
          </w:tcPr>
          <w:p w:rsidR="002E438C" w:rsidRPr="00A142B1" w:rsidRDefault="002E438C" w:rsidP="00A142B1">
            <w:pPr>
              <w:tabs>
                <w:tab w:val="left" w:pos="426"/>
              </w:tabs>
              <w:jc w:val="right"/>
              <w:rPr>
                <w:rFonts w:ascii="Times New Roman" w:hAnsi="Times New Roman"/>
                <w:sz w:val="24"/>
                <w:szCs w:val="24"/>
                <w:lang w:val="en-ID"/>
              </w:rPr>
            </w:pPr>
            <w:r w:rsidRPr="00A142B1">
              <w:rPr>
                <w:rFonts w:ascii="Times New Roman" w:hAnsi="Times New Roman"/>
                <w:color w:val="000000"/>
                <w:sz w:val="24"/>
                <w:szCs w:val="24"/>
              </w:rPr>
              <w:t>100,0</w:t>
            </w:r>
          </w:p>
        </w:tc>
        <w:tc>
          <w:tcPr>
            <w:tcW w:w="1578" w:type="dxa"/>
            <w:vAlign w:val="bottom"/>
          </w:tcPr>
          <w:p w:rsidR="002E438C" w:rsidRPr="00A142B1" w:rsidRDefault="002E438C" w:rsidP="00A142B1">
            <w:pPr>
              <w:tabs>
                <w:tab w:val="left" w:pos="426"/>
              </w:tabs>
              <w:jc w:val="right"/>
              <w:rPr>
                <w:rFonts w:ascii="Times New Roman" w:hAnsi="Times New Roman"/>
                <w:sz w:val="24"/>
                <w:szCs w:val="24"/>
                <w:lang w:val="en-ID"/>
              </w:rPr>
            </w:pPr>
            <w:r w:rsidRPr="00A142B1">
              <w:rPr>
                <w:rFonts w:ascii="Times New Roman" w:hAnsi="Times New Roman"/>
                <w:color w:val="000000"/>
                <w:sz w:val="24"/>
                <w:szCs w:val="24"/>
              </w:rPr>
              <w:t>31</w:t>
            </w:r>
          </w:p>
        </w:tc>
        <w:tc>
          <w:tcPr>
            <w:tcW w:w="1583" w:type="dxa"/>
            <w:vAlign w:val="bottom"/>
          </w:tcPr>
          <w:p w:rsidR="002E438C" w:rsidRPr="00A142B1" w:rsidRDefault="002E438C" w:rsidP="00A142B1">
            <w:pPr>
              <w:tabs>
                <w:tab w:val="left" w:pos="426"/>
              </w:tabs>
              <w:jc w:val="right"/>
              <w:rPr>
                <w:rFonts w:ascii="Times New Roman" w:hAnsi="Times New Roman"/>
                <w:sz w:val="24"/>
                <w:szCs w:val="24"/>
                <w:lang w:val="en-ID"/>
              </w:rPr>
            </w:pPr>
            <w:r w:rsidRPr="00A142B1">
              <w:rPr>
                <w:rFonts w:ascii="Times New Roman" w:hAnsi="Times New Roman"/>
                <w:color w:val="000000"/>
                <w:sz w:val="24"/>
                <w:szCs w:val="24"/>
              </w:rPr>
              <w:t>88,6</w:t>
            </w:r>
          </w:p>
        </w:tc>
      </w:tr>
      <w:tr w:rsidR="002E438C" w:rsidRPr="00A142B1" w:rsidTr="00535414">
        <w:tc>
          <w:tcPr>
            <w:tcW w:w="2597" w:type="dxa"/>
          </w:tcPr>
          <w:p w:rsidR="002E438C" w:rsidRPr="00A142B1" w:rsidRDefault="002E438C" w:rsidP="00A142B1">
            <w:pPr>
              <w:tabs>
                <w:tab w:val="left" w:pos="426"/>
              </w:tabs>
              <w:rPr>
                <w:rFonts w:ascii="Times New Roman" w:hAnsi="Times New Roman"/>
                <w:sz w:val="24"/>
                <w:szCs w:val="24"/>
                <w:lang w:val="id-ID"/>
              </w:rPr>
            </w:pPr>
            <w:r w:rsidRPr="00A142B1">
              <w:rPr>
                <w:rFonts w:ascii="Times New Roman" w:hAnsi="Times New Roman"/>
                <w:sz w:val="24"/>
                <w:szCs w:val="24"/>
                <w:lang w:val="en-ID"/>
              </w:rPr>
              <w:t xml:space="preserve">8,20-16,20 </w:t>
            </w:r>
          </w:p>
        </w:tc>
        <w:tc>
          <w:tcPr>
            <w:tcW w:w="1356" w:type="dxa"/>
            <w:vAlign w:val="bottom"/>
          </w:tcPr>
          <w:p w:rsidR="002E438C" w:rsidRPr="00A142B1" w:rsidRDefault="002E438C" w:rsidP="00A142B1">
            <w:pPr>
              <w:tabs>
                <w:tab w:val="left" w:pos="426"/>
              </w:tabs>
              <w:jc w:val="right"/>
              <w:rPr>
                <w:rFonts w:ascii="Times New Roman" w:hAnsi="Times New Roman"/>
                <w:sz w:val="24"/>
                <w:szCs w:val="24"/>
                <w:lang w:val="en-ID"/>
              </w:rPr>
            </w:pPr>
            <w:r w:rsidRPr="00A142B1">
              <w:rPr>
                <w:rFonts w:ascii="Times New Roman" w:hAnsi="Times New Roman"/>
                <w:color w:val="000000"/>
                <w:sz w:val="24"/>
                <w:szCs w:val="24"/>
              </w:rPr>
              <w:t>0</w:t>
            </w:r>
          </w:p>
        </w:tc>
        <w:tc>
          <w:tcPr>
            <w:tcW w:w="1577" w:type="dxa"/>
            <w:vAlign w:val="bottom"/>
          </w:tcPr>
          <w:p w:rsidR="002E438C" w:rsidRPr="00A142B1" w:rsidRDefault="002E438C" w:rsidP="00A142B1">
            <w:pPr>
              <w:tabs>
                <w:tab w:val="left" w:pos="426"/>
              </w:tabs>
              <w:jc w:val="right"/>
              <w:rPr>
                <w:rFonts w:ascii="Times New Roman" w:hAnsi="Times New Roman"/>
                <w:sz w:val="24"/>
                <w:szCs w:val="24"/>
                <w:lang w:val="en-ID"/>
              </w:rPr>
            </w:pPr>
            <w:r w:rsidRPr="00A142B1">
              <w:rPr>
                <w:rFonts w:ascii="Times New Roman" w:hAnsi="Times New Roman"/>
                <w:color w:val="000000"/>
                <w:sz w:val="24"/>
                <w:szCs w:val="24"/>
              </w:rPr>
              <w:t>0,0</w:t>
            </w:r>
          </w:p>
        </w:tc>
        <w:tc>
          <w:tcPr>
            <w:tcW w:w="1578" w:type="dxa"/>
            <w:vAlign w:val="bottom"/>
          </w:tcPr>
          <w:p w:rsidR="002E438C" w:rsidRPr="00A142B1" w:rsidRDefault="002E438C" w:rsidP="00A142B1">
            <w:pPr>
              <w:tabs>
                <w:tab w:val="left" w:pos="426"/>
              </w:tabs>
              <w:jc w:val="right"/>
              <w:rPr>
                <w:rFonts w:ascii="Times New Roman" w:hAnsi="Times New Roman"/>
                <w:sz w:val="24"/>
                <w:szCs w:val="24"/>
                <w:lang w:val="en-ID"/>
              </w:rPr>
            </w:pPr>
            <w:r w:rsidRPr="00A142B1">
              <w:rPr>
                <w:rFonts w:ascii="Times New Roman" w:hAnsi="Times New Roman"/>
                <w:color w:val="000000"/>
                <w:sz w:val="24"/>
                <w:szCs w:val="24"/>
              </w:rPr>
              <w:t>2</w:t>
            </w:r>
          </w:p>
        </w:tc>
        <w:tc>
          <w:tcPr>
            <w:tcW w:w="1583" w:type="dxa"/>
            <w:vAlign w:val="bottom"/>
          </w:tcPr>
          <w:p w:rsidR="002E438C" w:rsidRPr="00A142B1" w:rsidRDefault="002E438C" w:rsidP="00A142B1">
            <w:pPr>
              <w:tabs>
                <w:tab w:val="left" w:pos="426"/>
              </w:tabs>
              <w:jc w:val="right"/>
              <w:rPr>
                <w:rFonts w:ascii="Times New Roman" w:hAnsi="Times New Roman"/>
                <w:sz w:val="24"/>
                <w:szCs w:val="24"/>
                <w:lang w:val="en-ID"/>
              </w:rPr>
            </w:pPr>
            <w:r w:rsidRPr="00A142B1">
              <w:rPr>
                <w:rFonts w:ascii="Times New Roman" w:hAnsi="Times New Roman"/>
                <w:color w:val="000000"/>
                <w:sz w:val="24"/>
                <w:szCs w:val="24"/>
              </w:rPr>
              <w:t>5,7</w:t>
            </w:r>
          </w:p>
        </w:tc>
      </w:tr>
      <w:tr w:rsidR="002E438C" w:rsidRPr="00A142B1" w:rsidTr="00535414">
        <w:tc>
          <w:tcPr>
            <w:tcW w:w="2597" w:type="dxa"/>
            <w:tcBorders>
              <w:bottom w:val="single" w:sz="4" w:space="0" w:color="auto"/>
            </w:tcBorders>
          </w:tcPr>
          <w:p w:rsidR="002E438C" w:rsidRPr="00A142B1" w:rsidRDefault="002E438C" w:rsidP="00A142B1">
            <w:pPr>
              <w:tabs>
                <w:tab w:val="left" w:pos="426"/>
              </w:tabs>
              <w:rPr>
                <w:rFonts w:ascii="Times New Roman" w:hAnsi="Times New Roman"/>
                <w:sz w:val="24"/>
                <w:szCs w:val="24"/>
                <w:lang w:val="id-ID"/>
              </w:rPr>
            </w:pPr>
            <w:r w:rsidRPr="00A142B1">
              <w:rPr>
                <w:rFonts w:ascii="Times New Roman" w:hAnsi="Times New Roman"/>
                <w:sz w:val="24"/>
                <w:szCs w:val="24"/>
                <w:lang w:val="en-ID"/>
              </w:rPr>
              <w:t>16,20-24,20</w:t>
            </w:r>
          </w:p>
        </w:tc>
        <w:tc>
          <w:tcPr>
            <w:tcW w:w="1356" w:type="dxa"/>
            <w:tcBorders>
              <w:bottom w:val="single" w:sz="4" w:space="0" w:color="auto"/>
            </w:tcBorders>
            <w:vAlign w:val="bottom"/>
          </w:tcPr>
          <w:p w:rsidR="002E438C" w:rsidRPr="00A142B1" w:rsidRDefault="002E438C" w:rsidP="00A142B1">
            <w:pPr>
              <w:tabs>
                <w:tab w:val="left" w:pos="426"/>
              </w:tabs>
              <w:jc w:val="right"/>
              <w:rPr>
                <w:rFonts w:ascii="Times New Roman" w:hAnsi="Times New Roman"/>
                <w:sz w:val="24"/>
                <w:szCs w:val="24"/>
                <w:lang w:val="en-ID"/>
              </w:rPr>
            </w:pPr>
            <w:r w:rsidRPr="00A142B1">
              <w:rPr>
                <w:rFonts w:ascii="Times New Roman" w:hAnsi="Times New Roman"/>
                <w:color w:val="000000"/>
                <w:sz w:val="24"/>
                <w:szCs w:val="24"/>
              </w:rPr>
              <w:t>0</w:t>
            </w:r>
          </w:p>
        </w:tc>
        <w:tc>
          <w:tcPr>
            <w:tcW w:w="1577" w:type="dxa"/>
            <w:tcBorders>
              <w:bottom w:val="single" w:sz="4" w:space="0" w:color="auto"/>
            </w:tcBorders>
            <w:vAlign w:val="bottom"/>
          </w:tcPr>
          <w:p w:rsidR="002E438C" w:rsidRPr="00A142B1" w:rsidRDefault="002E438C" w:rsidP="00A142B1">
            <w:pPr>
              <w:tabs>
                <w:tab w:val="left" w:pos="426"/>
              </w:tabs>
              <w:jc w:val="right"/>
              <w:rPr>
                <w:rFonts w:ascii="Times New Roman" w:hAnsi="Times New Roman"/>
                <w:sz w:val="24"/>
                <w:szCs w:val="24"/>
                <w:lang w:val="en-ID"/>
              </w:rPr>
            </w:pPr>
            <w:r w:rsidRPr="00A142B1">
              <w:rPr>
                <w:rFonts w:ascii="Times New Roman" w:hAnsi="Times New Roman"/>
                <w:color w:val="000000"/>
                <w:sz w:val="24"/>
                <w:szCs w:val="24"/>
              </w:rPr>
              <w:t>0,0</w:t>
            </w:r>
          </w:p>
        </w:tc>
        <w:tc>
          <w:tcPr>
            <w:tcW w:w="1578" w:type="dxa"/>
            <w:tcBorders>
              <w:bottom w:val="single" w:sz="4" w:space="0" w:color="auto"/>
            </w:tcBorders>
            <w:vAlign w:val="bottom"/>
          </w:tcPr>
          <w:p w:rsidR="002E438C" w:rsidRPr="00A142B1" w:rsidRDefault="002E438C" w:rsidP="00A142B1">
            <w:pPr>
              <w:tabs>
                <w:tab w:val="left" w:pos="426"/>
              </w:tabs>
              <w:jc w:val="right"/>
              <w:rPr>
                <w:rFonts w:ascii="Times New Roman" w:hAnsi="Times New Roman"/>
                <w:sz w:val="24"/>
                <w:szCs w:val="24"/>
                <w:lang w:val="en-ID"/>
              </w:rPr>
            </w:pPr>
            <w:r w:rsidRPr="00A142B1">
              <w:rPr>
                <w:rFonts w:ascii="Times New Roman" w:hAnsi="Times New Roman"/>
                <w:color w:val="000000"/>
                <w:sz w:val="24"/>
                <w:szCs w:val="24"/>
              </w:rPr>
              <w:t>2</w:t>
            </w:r>
          </w:p>
        </w:tc>
        <w:tc>
          <w:tcPr>
            <w:tcW w:w="1583" w:type="dxa"/>
            <w:tcBorders>
              <w:bottom w:val="single" w:sz="4" w:space="0" w:color="auto"/>
            </w:tcBorders>
            <w:vAlign w:val="bottom"/>
          </w:tcPr>
          <w:p w:rsidR="002E438C" w:rsidRPr="00A142B1" w:rsidRDefault="002E438C" w:rsidP="00A142B1">
            <w:pPr>
              <w:tabs>
                <w:tab w:val="left" w:pos="426"/>
              </w:tabs>
              <w:jc w:val="right"/>
              <w:rPr>
                <w:rFonts w:ascii="Times New Roman" w:hAnsi="Times New Roman"/>
                <w:sz w:val="24"/>
                <w:szCs w:val="24"/>
                <w:lang w:val="en-ID"/>
              </w:rPr>
            </w:pPr>
            <w:r w:rsidRPr="00A142B1">
              <w:rPr>
                <w:rFonts w:ascii="Times New Roman" w:hAnsi="Times New Roman"/>
                <w:color w:val="000000"/>
                <w:sz w:val="24"/>
                <w:szCs w:val="24"/>
              </w:rPr>
              <w:t>5,7</w:t>
            </w:r>
          </w:p>
        </w:tc>
      </w:tr>
      <w:tr w:rsidR="002E438C" w:rsidRPr="00A142B1" w:rsidTr="00535414">
        <w:tc>
          <w:tcPr>
            <w:tcW w:w="2597" w:type="dxa"/>
            <w:tcBorders>
              <w:top w:val="single" w:sz="4" w:space="0" w:color="auto"/>
              <w:bottom w:val="single" w:sz="4" w:space="0" w:color="auto"/>
            </w:tcBorders>
          </w:tcPr>
          <w:p w:rsidR="002E438C" w:rsidRPr="00A142B1" w:rsidRDefault="002E438C" w:rsidP="00A142B1">
            <w:pPr>
              <w:tabs>
                <w:tab w:val="left" w:pos="426"/>
              </w:tabs>
              <w:rPr>
                <w:rFonts w:ascii="Times New Roman" w:hAnsi="Times New Roman"/>
                <w:sz w:val="24"/>
                <w:szCs w:val="24"/>
                <w:lang w:val="en-ID"/>
              </w:rPr>
            </w:pPr>
            <w:r w:rsidRPr="00A142B1">
              <w:rPr>
                <w:rFonts w:ascii="Times New Roman" w:hAnsi="Times New Roman"/>
                <w:sz w:val="24"/>
                <w:szCs w:val="24"/>
                <w:lang w:val="en-ID"/>
              </w:rPr>
              <w:t>Total</w:t>
            </w:r>
          </w:p>
        </w:tc>
        <w:tc>
          <w:tcPr>
            <w:tcW w:w="1356" w:type="dxa"/>
            <w:tcBorders>
              <w:top w:val="single" w:sz="4" w:space="0" w:color="auto"/>
              <w:bottom w:val="single" w:sz="4" w:space="0" w:color="auto"/>
            </w:tcBorders>
          </w:tcPr>
          <w:p w:rsidR="002E438C" w:rsidRPr="00A142B1" w:rsidRDefault="002E438C" w:rsidP="00A142B1">
            <w:pPr>
              <w:tabs>
                <w:tab w:val="left" w:pos="426"/>
              </w:tabs>
              <w:jc w:val="right"/>
              <w:rPr>
                <w:rFonts w:ascii="Times New Roman" w:hAnsi="Times New Roman"/>
                <w:sz w:val="24"/>
                <w:szCs w:val="24"/>
                <w:lang w:val="en-ID"/>
              </w:rPr>
            </w:pPr>
            <w:r w:rsidRPr="00A142B1">
              <w:rPr>
                <w:rFonts w:ascii="Times New Roman" w:hAnsi="Times New Roman"/>
                <w:sz w:val="24"/>
                <w:szCs w:val="24"/>
                <w:lang w:val="en-ID"/>
              </w:rPr>
              <w:t>30</w:t>
            </w:r>
          </w:p>
        </w:tc>
        <w:tc>
          <w:tcPr>
            <w:tcW w:w="1577" w:type="dxa"/>
            <w:tcBorders>
              <w:top w:val="single" w:sz="4" w:space="0" w:color="auto"/>
              <w:bottom w:val="single" w:sz="4" w:space="0" w:color="auto"/>
            </w:tcBorders>
          </w:tcPr>
          <w:p w:rsidR="002E438C" w:rsidRPr="00A142B1" w:rsidRDefault="002E438C" w:rsidP="00A142B1">
            <w:pPr>
              <w:tabs>
                <w:tab w:val="left" w:pos="426"/>
              </w:tabs>
              <w:jc w:val="right"/>
              <w:rPr>
                <w:rFonts w:ascii="Times New Roman" w:hAnsi="Times New Roman"/>
                <w:sz w:val="24"/>
                <w:szCs w:val="24"/>
                <w:lang w:val="en-ID"/>
              </w:rPr>
            </w:pPr>
            <w:r w:rsidRPr="00A142B1">
              <w:rPr>
                <w:rFonts w:ascii="Times New Roman" w:hAnsi="Times New Roman"/>
                <w:sz w:val="24"/>
                <w:szCs w:val="24"/>
                <w:lang w:val="en-ID"/>
              </w:rPr>
              <w:t>100,0</w:t>
            </w:r>
          </w:p>
        </w:tc>
        <w:tc>
          <w:tcPr>
            <w:tcW w:w="1578" w:type="dxa"/>
            <w:tcBorders>
              <w:top w:val="single" w:sz="4" w:space="0" w:color="auto"/>
              <w:bottom w:val="single" w:sz="4" w:space="0" w:color="auto"/>
            </w:tcBorders>
          </w:tcPr>
          <w:p w:rsidR="002E438C" w:rsidRPr="00A142B1" w:rsidRDefault="002E438C" w:rsidP="00A142B1">
            <w:pPr>
              <w:tabs>
                <w:tab w:val="left" w:pos="426"/>
              </w:tabs>
              <w:jc w:val="right"/>
              <w:rPr>
                <w:rFonts w:ascii="Times New Roman" w:hAnsi="Times New Roman"/>
                <w:sz w:val="24"/>
                <w:szCs w:val="24"/>
                <w:lang w:val="en-ID"/>
              </w:rPr>
            </w:pPr>
            <w:r w:rsidRPr="00A142B1">
              <w:rPr>
                <w:rFonts w:ascii="Times New Roman" w:hAnsi="Times New Roman"/>
                <w:sz w:val="24"/>
                <w:szCs w:val="24"/>
                <w:lang w:val="en-ID"/>
              </w:rPr>
              <w:t>35</w:t>
            </w:r>
          </w:p>
        </w:tc>
        <w:tc>
          <w:tcPr>
            <w:tcW w:w="1583" w:type="dxa"/>
            <w:tcBorders>
              <w:top w:val="single" w:sz="4" w:space="0" w:color="auto"/>
              <w:bottom w:val="single" w:sz="4" w:space="0" w:color="auto"/>
            </w:tcBorders>
          </w:tcPr>
          <w:p w:rsidR="002E438C" w:rsidRPr="00A142B1" w:rsidRDefault="002E438C" w:rsidP="00A142B1">
            <w:pPr>
              <w:tabs>
                <w:tab w:val="left" w:pos="426"/>
              </w:tabs>
              <w:jc w:val="right"/>
              <w:rPr>
                <w:rFonts w:ascii="Times New Roman" w:hAnsi="Times New Roman"/>
                <w:sz w:val="24"/>
                <w:szCs w:val="24"/>
                <w:lang w:val="en-ID"/>
              </w:rPr>
            </w:pPr>
            <w:r w:rsidRPr="00A142B1">
              <w:rPr>
                <w:rFonts w:ascii="Times New Roman" w:hAnsi="Times New Roman"/>
                <w:sz w:val="24"/>
                <w:szCs w:val="24"/>
                <w:lang w:val="en-ID"/>
              </w:rPr>
              <w:t>100,0</w:t>
            </w:r>
          </w:p>
        </w:tc>
      </w:tr>
    </w:tbl>
    <w:p w:rsidR="002E438C" w:rsidRPr="00A142B1" w:rsidRDefault="002E438C" w:rsidP="00A142B1">
      <w:pPr>
        <w:tabs>
          <w:tab w:val="left" w:pos="426"/>
        </w:tabs>
        <w:spacing w:after="0" w:line="360" w:lineRule="auto"/>
        <w:rPr>
          <w:rFonts w:ascii="Times New Roman" w:hAnsi="Times New Roman"/>
          <w:bCs/>
          <w:sz w:val="24"/>
          <w:szCs w:val="24"/>
        </w:rPr>
      </w:pPr>
      <w:r w:rsidRPr="00A142B1">
        <w:rPr>
          <w:rFonts w:ascii="Times New Roman" w:hAnsi="Times New Roman"/>
          <w:bCs/>
          <w:sz w:val="24"/>
          <w:szCs w:val="24"/>
        </w:rPr>
        <w:t xml:space="preserve">Sumber : Data Primer Olah </w:t>
      </w:r>
    </w:p>
    <w:p w:rsidR="00B50D5B" w:rsidRPr="00A142B1" w:rsidRDefault="00B50D5B" w:rsidP="00A142B1">
      <w:pPr>
        <w:tabs>
          <w:tab w:val="left" w:pos="426"/>
        </w:tabs>
        <w:spacing w:after="120" w:line="360" w:lineRule="auto"/>
        <w:jc w:val="both"/>
        <w:rPr>
          <w:rFonts w:ascii="Times New Roman" w:hAnsi="Times New Roman"/>
          <w:sz w:val="24"/>
          <w:szCs w:val="24"/>
        </w:rPr>
        <w:sectPr w:rsidR="00B50D5B" w:rsidRPr="00A142B1" w:rsidSect="00B50D5B">
          <w:type w:val="continuous"/>
          <w:pgSz w:w="11906" w:h="16838" w:code="9"/>
          <w:pgMar w:top="1134" w:right="1134" w:bottom="1134" w:left="1701" w:header="709" w:footer="709" w:gutter="0"/>
          <w:cols w:space="708"/>
          <w:docGrid w:linePitch="360"/>
        </w:sectPr>
      </w:pPr>
    </w:p>
    <w:p w:rsidR="00A40DBC" w:rsidRPr="00A142B1" w:rsidRDefault="009433B1" w:rsidP="00A142B1">
      <w:pPr>
        <w:tabs>
          <w:tab w:val="left" w:pos="426"/>
        </w:tabs>
        <w:spacing w:after="120" w:line="360" w:lineRule="auto"/>
        <w:jc w:val="both"/>
        <w:rPr>
          <w:rFonts w:ascii="Times New Roman" w:hAnsi="Times New Roman"/>
          <w:sz w:val="24"/>
          <w:szCs w:val="24"/>
        </w:rPr>
      </w:pPr>
      <w:r w:rsidRPr="00A142B1">
        <w:rPr>
          <w:rFonts w:ascii="Times New Roman" w:hAnsi="Times New Roman"/>
          <w:sz w:val="24"/>
          <w:szCs w:val="24"/>
        </w:rPr>
        <w:lastRenderedPageBreak/>
        <w:t>Pada frekuensi pembelian sayur</w:t>
      </w:r>
      <w:r w:rsidR="004A2C8A" w:rsidRPr="00A142B1">
        <w:rPr>
          <w:rFonts w:ascii="Times New Roman" w:hAnsi="Times New Roman"/>
          <w:sz w:val="24"/>
          <w:szCs w:val="24"/>
        </w:rPr>
        <w:t>an dalam sebulan baik</w:t>
      </w:r>
      <w:r w:rsidRPr="00A142B1">
        <w:rPr>
          <w:rFonts w:ascii="Times New Roman" w:hAnsi="Times New Roman"/>
          <w:sz w:val="24"/>
          <w:szCs w:val="24"/>
        </w:rPr>
        <w:t xml:space="preserve"> </w:t>
      </w:r>
      <w:r w:rsidR="00C53395" w:rsidRPr="00A142B1">
        <w:rPr>
          <w:rFonts w:ascii="Times New Roman" w:hAnsi="Times New Roman"/>
          <w:sz w:val="24"/>
          <w:szCs w:val="24"/>
        </w:rPr>
        <w:t>konsumen pembeli</w:t>
      </w:r>
      <w:r w:rsidRPr="00A142B1">
        <w:rPr>
          <w:rFonts w:ascii="Times New Roman" w:hAnsi="Times New Roman"/>
          <w:sz w:val="24"/>
          <w:szCs w:val="24"/>
        </w:rPr>
        <w:t xml:space="preserve"> sayuran non organik maupun </w:t>
      </w:r>
      <w:r w:rsidR="004A2C8A" w:rsidRPr="00A142B1">
        <w:rPr>
          <w:rFonts w:ascii="Times New Roman" w:hAnsi="Times New Roman"/>
          <w:sz w:val="24"/>
          <w:szCs w:val="24"/>
        </w:rPr>
        <w:t xml:space="preserve">konsumen yang membeli </w:t>
      </w:r>
      <w:r w:rsidRPr="00A142B1">
        <w:rPr>
          <w:rFonts w:ascii="Times New Roman" w:hAnsi="Times New Roman"/>
          <w:sz w:val="24"/>
          <w:szCs w:val="24"/>
        </w:rPr>
        <w:t>sayuran organik pada umumnya melakukan pembelian setiap hari dengan masing-masing sebanyak 73,3% dan 60,0%</w:t>
      </w:r>
      <w:r w:rsidRPr="00A142B1">
        <w:rPr>
          <w:rFonts w:ascii="Times New Roman" w:hAnsi="Times New Roman"/>
          <w:sz w:val="24"/>
          <w:szCs w:val="24"/>
          <w:lang w:val="en-US"/>
        </w:rPr>
        <w:t>.</w:t>
      </w:r>
    </w:p>
    <w:p w:rsidR="009433B1" w:rsidRPr="00A142B1" w:rsidRDefault="00486BCF" w:rsidP="00A142B1">
      <w:pPr>
        <w:spacing w:after="120" w:line="360" w:lineRule="auto"/>
        <w:jc w:val="both"/>
        <w:rPr>
          <w:rFonts w:ascii="Times New Roman" w:hAnsi="Times New Roman"/>
          <w:b/>
          <w:sz w:val="24"/>
          <w:szCs w:val="24"/>
        </w:rPr>
      </w:pPr>
      <w:r w:rsidRPr="00A142B1">
        <w:rPr>
          <w:rFonts w:ascii="Times New Roman" w:hAnsi="Times New Roman"/>
          <w:b/>
          <w:sz w:val="24"/>
          <w:szCs w:val="24"/>
        </w:rPr>
        <w:t>Faktor – Faktor Yang Mempengaruhi Keputusan Konsumen dalam Pembelian Sayuran Organik</w:t>
      </w:r>
    </w:p>
    <w:p w:rsidR="009337AF" w:rsidRPr="00A142B1" w:rsidRDefault="009936BB" w:rsidP="00A142B1">
      <w:pPr>
        <w:tabs>
          <w:tab w:val="left" w:pos="426"/>
        </w:tabs>
        <w:spacing w:after="120" w:line="360" w:lineRule="auto"/>
        <w:jc w:val="both"/>
        <w:rPr>
          <w:rFonts w:ascii="Times New Roman" w:hAnsi="Times New Roman"/>
          <w:i/>
          <w:sz w:val="24"/>
          <w:szCs w:val="24"/>
        </w:rPr>
      </w:pPr>
      <w:r w:rsidRPr="00A142B1">
        <w:rPr>
          <w:rFonts w:ascii="Times New Roman" w:hAnsi="Times New Roman"/>
          <w:sz w:val="24"/>
          <w:szCs w:val="24"/>
        </w:rPr>
        <w:t>Analisis yang digunakan untuk mengetahui faktor – faktor yang mempengaruhi keputusan konsumen dalam pembelian sayuran organik di Ko</w:t>
      </w:r>
      <w:r w:rsidR="00B66D46" w:rsidRPr="00A142B1">
        <w:rPr>
          <w:rFonts w:ascii="Times New Roman" w:hAnsi="Times New Roman"/>
          <w:sz w:val="24"/>
          <w:szCs w:val="24"/>
        </w:rPr>
        <w:t>ta Salatiga yaitu dengan menggunakan</w:t>
      </w:r>
      <w:r w:rsidRPr="00A142B1">
        <w:rPr>
          <w:rFonts w:ascii="Times New Roman" w:hAnsi="Times New Roman"/>
          <w:sz w:val="24"/>
          <w:szCs w:val="24"/>
        </w:rPr>
        <w:t xml:space="preserve"> analisis regresi logistik. </w:t>
      </w:r>
      <w:r w:rsidR="009B45F4" w:rsidRPr="00A142B1">
        <w:rPr>
          <w:rFonts w:ascii="Times New Roman" w:hAnsi="Times New Roman"/>
          <w:sz w:val="24"/>
          <w:szCs w:val="24"/>
        </w:rPr>
        <w:t>Ada</w:t>
      </w:r>
      <w:r w:rsidRPr="00A142B1">
        <w:rPr>
          <w:rFonts w:ascii="Times New Roman" w:hAnsi="Times New Roman"/>
          <w:sz w:val="24"/>
          <w:szCs w:val="24"/>
        </w:rPr>
        <w:t xml:space="preserve"> tujuh faktor yang diduga berpengaruh secara </w:t>
      </w:r>
      <w:r w:rsidR="00EF68FE" w:rsidRPr="00A142B1">
        <w:rPr>
          <w:rFonts w:ascii="Times New Roman" w:hAnsi="Times New Roman"/>
          <w:sz w:val="24"/>
          <w:szCs w:val="24"/>
        </w:rPr>
        <w:t xml:space="preserve">signifikan terhadap keputusan konsumen dalam pembelian sayuran organik. Faktor – faktor yang diduga mempengaruhi keputusan konsumen dalam pembelian sayuran </w:t>
      </w:r>
      <w:r w:rsidR="00EF68FE" w:rsidRPr="00A142B1">
        <w:rPr>
          <w:rFonts w:ascii="Times New Roman" w:hAnsi="Times New Roman"/>
          <w:sz w:val="24"/>
          <w:szCs w:val="24"/>
        </w:rPr>
        <w:lastRenderedPageBreak/>
        <w:t xml:space="preserve">organik adalah 1). Umur, 2). Pendapatan Keluarga, 3). Tingkat Pendidikan, 4). Harga sayuran, 5). Lokasi pembelian, 6). Kualitas sayuran, dan 7). Efek </w:t>
      </w:r>
      <w:r w:rsidR="00EF68FE" w:rsidRPr="00A142B1">
        <w:rPr>
          <w:rFonts w:ascii="Times New Roman" w:hAnsi="Times New Roman"/>
          <w:i/>
          <w:sz w:val="24"/>
          <w:szCs w:val="24"/>
        </w:rPr>
        <w:t xml:space="preserve">bandwagon. </w:t>
      </w:r>
    </w:p>
    <w:p w:rsidR="00EF68FE" w:rsidRPr="00A142B1" w:rsidRDefault="00B66D46" w:rsidP="00A142B1">
      <w:pPr>
        <w:tabs>
          <w:tab w:val="left" w:pos="426"/>
        </w:tabs>
        <w:spacing w:after="120" w:line="360" w:lineRule="auto"/>
        <w:jc w:val="both"/>
        <w:rPr>
          <w:rFonts w:ascii="Times New Roman" w:hAnsi="Times New Roman"/>
          <w:sz w:val="24"/>
          <w:szCs w:val="24"/>
        </w:rPr>
      </w:pPr>
      <w:r w:rsidRPr="00A142B1">
        <w:rPr>
          <w:rFonts w:ascii="Times New Roman" w:hAnsi="Times New Roman"/>
          <w:sz w:val="24"/>
          <w:szCs w:val="24"/>
        </w:rPr>
        <w:t xml:space="preserve">Faktor – faktor </w:t>
      </w:r>
      <w:r w:rsidR="00EF68FE" w:rsidRPr="00A142B1">
        <w:rPr>
          <w:rFonts w:ascii="Times New Roman" w:hAnsi="Times New Roman"/>
          <w:sz w:val="24"/>
          <w:szCs w:val="24"/>
        </w:rPr>
        <w:t xml:space="preserve">yang </w:t>
      </w:r>
      <w:r w:rsidRPr="00A142B1">
        <w:rPr>
          <w:rFonts w:ascii="Times New Roman" w:hAnsi="Times New Roman"/>
          <w:sz w:val="24"/>
          <w:szCs w:val="24"/>
        </w:rPr>
        <w:t xml:space="preserve">diduga </w:t>
      </w:r>
      <w:r w:rsidR="00EF68FE" w:rsidRPr="00A142B1">
        <w:rPr>
          <w:rFonts w:ascii="Times New Roman" w:hAnsi="Times New Roman"/>
          <w:sz w:val="24"/>
          <w:szCs w:val="24"/>
        </w:rPr>
        <w:t xml:space="preserve">signifikan diidentifikasi dengan melihat nilai signifikansi pengaruh variabel bebas secara bersama – sama dan secara individu terhadap </w:t>
      </w:r>
      <w:r w:rsidR="009337AF" w:rsidRPr="00A142B1">
        <w:rPr>
          <w:rFonts w:ascii="Times New Roman" w:hAnsi="Times New Roman"/>
          <w:sz w:val="24"/>
          <w:szCs w:val="24"/>
        </w:rPr>
        <w:t>variabel te</w:t>
      </w:r>
      <w:r w:rsidR="00F267E7" w:rsidRPr="00A142B1">
        <w:rPr>
          <w:rFonts w:ascii="Times New Roman" w:hAnsi="Times New Roman"/>
          <w:sz w:val="24"/>
          <w:szCs w:val="24"/>
        </w:rPr>
        <w:t>rikat. Pengujian terhadap</w:t>
      </w:r>
      <w:r w:rsidR="009337AF" w:rsidRPr="00A142B1">
        <w:rPr>
          <w:rFonts w:ascii="Times New Roman" w:hAnsi="Times New Roman"/>
          <w:sz w:val="24"/>
          <w:szCs w:val="24"/>
        </w:rPr>
        <w:t xml:space="preserve"> p</w:t>
      </w:r>
      <w:r w:rsidR="00F267E7" w:rsidRPr="00A142B1">
        <w:rPr>
          <w:rFonts w:ascii="Times New Roman" w:hAnsi="Times New Roman"/>
          <w:sz w:val="24"/>
          <w:szCs w:val="24"/>
        </w:rPr>
        <w:t>engaruh tujuh variabel bebas</w:t>
      </w:r>
      <w:r w:rsidR="009337AF" w:rsidRPr="00A142B1">
        <w:rPr>
          <w:rFonts w:ascii="Times New Roman" w:hAnsi="Times New Roman"/>
          <w:sz w:val="24"/>
          <w:szCs w:val="24"/>
        </w:rPr>
        <w:t xml:space="preserve"> dilakukan dengan meli</w:t>
      </w:r>
      <w:r w:rsidR="00F267E7" w:rsidRPr="00A142B1">
        <w:rPr>
          <w:rFonts w:ascii="Times New Roman" w:hAnsi="Times New Roman"/>
          <w:sz w:val="24"/>
          <w:szCs w:val="24"/>
        </w:rPr>
        <w:t>h</w:t>
      </w:r>
      <w:r w:rsidR="009337AF" w:rsidRPr="00A142B1">
        <w:rPr>
          <w:rFonts w:ascii="Times New Roman" w:hAnsi="Times New Roman"/>
          <w:sz w:val="24"/>
          <w:szCs w:val="24"/>
        </w:rPr>
        <w:t xml:space="preserve">at nilai signifikansi </w:t>
      </w:r>
      <w:r w:rsidR="003E3BBF" w:rsidRPr="00A142B1">
        <w:rPr>
          <w:rFonts w:ascii="Times New Roman" w:hAnsi="Times New Roman"/>
          <w:sz w:val="24"/>
          <w:szCs w:val="24"/>
        </w:rPr>
        <w:t xml:space="preserve">pada </w:t>
      </w:r>
      <w:r w:rsidR="009337AF" w:rsidRPr="00A142B1">
        <w:rPr>
          <w:rFonts w:ascii="Times New Roman" w:hAnsi="Times New Roman"/>
          <w:i/>
          <w:sz w:val="24"/>
          <w:szCs w:val="24"/>
        </w:rPr>
        <w:t>chi-square</w:t>
      </w:r>
      <w:r w:rsidR="003E3BBF" w:rsidRPr="00A142B1">
        <w:rPr>
          <w:rFonts w:ascii="Times New Roman" w:hAnsi="Times New Roman"/>
          <w:sz w:val="24"/>
          <w:szCs w:val="24"/>
        </w:rPr>
        <w:t xml:space="preserve"> yang dihitung </w:t>
      </w:r>
      <w:r w:rsidR="009337AF" w:rsidRPr="00A142B1">
        <w:rPr>
          <w:rFonts w:ascii="Times New Roman" w:hAnsi="Times New Roman"/>
          <w:sz w:val="24"/>
          <w:szCs w:val="24"/>
        </w:rPr>
        <w:t>dari</w:t>
      </w:r>
      <w:r w:rsidR="003E3BBF" w:rsidRPr="00A142B1">
        <w:rPr>
          <w:rFonts w:ascii="Times New Roman" w:hAnsi="Times New Roman"/>
          <w:sz w:val="24"/>
          <w:szCs w:val="24"/>
        </w:rPr>
        <w:t xml:space="preserve"> hasil</w:t>
      </w:r>
      <w:r w:rsidR="009337AF" w:rsidRPr="00A142B1">
        <w:rPr>
          <w:rFonts w:ascii="Times New Roman" w:hAnsi="Times New Roman"/>
          <w:sz w:val="24"/>
          <w:szCs w:val="24"/>
        </w:rPr>
        <w:t xml:space="preserve"> uji </w:t>
      </w:r>
      <w:r w:rsidR="009337AF" w:rsidRPr="00A142B1">
        <w:rPr>
          <w:rFonts w:ascii="Times New Roman" w:hAnsi="Times New Roman"/>
          <w:i/>
          <w:sz w:val="24"/>
          <w:szCs w:val="24"/>
        </w:rPr>
        <w:t>Omnibus Tests of Model Coefficients</w:t>
      </w:r>
      <w:r w:rsidR="00060078" w:rsidRPr="00A142B1">
        <w:rPr>
          <w:rFonts w:ascii="Times New Roman" w:hAnsi="Times New Roman"/>
          <w:sz w:val="24"/>
          <w:szCs w:val="24"/>
        </w:rPr>
        <w:t>, jika</w:t>
      </w:r>
      <w:r w:rsidR="009337AF" w:rsidRPr="00A142B1">
        <w:rPr>
          <w:rFonts w:ascii="Times New Roman" w:hAnsi="Times New Roman"/>
          <w:sz w:val="24"/>
          <w:szCs w:val="24"/>
        </w:rPr>
        <w:t xml:space="preserve"> signifikansi </w:t>
      </w:r>
      <w:r w:rsidR="009337AF" w:rsidRPr="00A142B1">
        <w:rPr>
          <w:rFonts w:ascii="Times New Roman" w:hAnsi="Times New Roman"/>
          <w:i/>
          <w:sz w:val="24"/>
          <w:szCs w:val="24"/>
        </w:rPr>
        <w:t>chi-square</w:t>
      </w:r>
      <w:r w:rsidR="00060078" w:rsidRPr="00A142B1">
        <w:rPr>
          <w:rFonts w:ascii="Times New Roman" w:hAnsi="Times New Roman"/>
          <w:sz w:val="24"/>
          <w:szCs w:val="24"/>
        </w:rPr>
        <w:t xml:space="preserve"> &lt; 5% maka</w:t>
      </w:r>
      <w:r w:rsidR="009337AF" w:rsidRPr="00A142B1">
        <w:rPr>
          <w:rFonts w:ascii="Times New Roman" w:hAnsi="Times New Roman"/>
          <w:sz w:val="24"/>
          <w:szCs w:val="24"/>
        </w:rPr>
        <w:t xml:space="preserve"> tujuh variabel bebas secara signifikan </w:t>
      </w:r>
      <w:r w:rsidR="007A01CC" w:rsidRPr="00A142B1">
        <w:rPr>
          <w:rFonts w:ascii="Times New Roman" w:hAnsi="Times New Roman"/>
          <w:sz w:val="24"/>
          <w:szCs w:val="24"/>
        </w:rPr>
        <w:t xml:space="preserve">dapat </w:t>
      </w:r>
      <w:r w:rsidR="000F26D4" w:rsidRPr="00A142B1">
        <w:rPr>
          <w:rFonts w:ascii="Times New Roman" w:hAnsi="Times New Roman"/>
          <w:sz w:val="24"/>
          <w:szCs w:val="24"/>
        </w:rPr>
        <w:t>berpengaruh terhadap peluang konsumen pembeli</w:t>
      </w:r>
      <w:r w:rsidR="007A01CC" w:rsidRPr="00A142B1">
        <w:rPr>
          <w:rFonts w:ascii="Times New Roman" w:hAnsi="Times New Roman"/>
          <w:sz w:val="24"/>
          <w:szCs w:val="24"/>
        </w:rPr>
        <w:t xml:space="preserve"> sayuran organik, dari hasil tersebut dapat</w:t>
      </w:r>
      <w:r w:rsidR="000F26D4" w:rsidRPr="00A142B1">
        <w:rPr>
          <w:rFonts w:ascii="Times New Roman" w:hAnsi="Times New Roman"/>
          <w:sz w:val="24"/>
          <w:szCs w:val="24"/>
        </w:rPr>
        <w:t xml:space="preserve"> menunjukkan </w:t>
      </w:r>
      <w:r w:rsidR="000F26D4" w:rsidRPr="00A142B1">
        <w:rPr>
          <w:rFonts w:ascii="Times New Roman" w:hAnsi="Times New Roman"/>
          <w:i/>
          <w:sz w:val="24"/>
          <w:szCs w:val="24"/>
        </w:rPr>
        <w:t>goodness of fit</w:t>
      </w:r>
      <w:r w:rsidR="000F26D4" w:rsidRPr="00A142B1">
        <w:rPr>
          <w:rFonts w:ascii="Times New Roman" w:hAnsi="Times New Roman"/>
          <w:sz w:val="24"/>
          <w:szCs w:val="24"/>
        </w:rPr>
        <w:t xml:space="preserve"> dar</w:t>
      </w:r>
      <w:r w:rsidR="00305EC8" w:rsidRPr="00A142B1">
        <w:rPr>
          <w:rFonts w:ascii="Times New Roman" w:hAnsi="Times New Roman"/>
          <w:sz w:val="24"/>
          <w:szCs w:val="24"/>
        </w:rPr>
        <w:t>i model yang disusun. V</w:t>
      </w:r>
      <w:r w:rsidR="000F26D4" w:rsidRPr="00A142B1">
        <w:rPr>
          <w:rFonts w:ascii="Times New Roman" w:hAnsi="Times New Roman"/>
          <w:sz w:val="24"/>
          <w:szCs w:val="24"/>
        </w:rPr>
        <w:t xml:space="preserve">ariabel bebas secara individu pada penelitian ini </w:t>
      </w:r>
      <w:r w:rsidR="00305EC8" w:rsidRPr="00A142B1">
        <w:rPr>
          <w:rFonts w:ascii="Times New Roman" w:hAnsi="Times New Roman"/>
          <w:sz w:val="24"/>
          <w:szCs w:val="24"/>
        </w:rPr>
        <w:t xml:space="preserve">dapat </w:t>
      </w:r>
      <w:r w:rsidR="000F26D4" w:rsidRPr="00A142B1">
        <w:rPr>
          <w:rFonts w:ascii="Times New Roman" w:hAnsi="Times New Roman"/>
          <w:sz w:val="24"/>
          <w:szCs w:val="24"/>
        </w:rPr>
        <w:t>dikatakan</w:t>
      </w:r>
      <w:r w:rsidR="00305EC8" w:rsidRPr="00A142B1">
        <w:rPr>
          <w:rFonts w:ascii="Times New Roman" w:hAnsi="Times New Roman"/>
          <w:sz w:val="24"/>
          <w:szCs w:val="24"/>
        </w:rPr>
        <w:t xml:space="preserve"> berpengaruh</w:t>
      </w:r>
      <w:r w:rsidR="000F26D4" w:rsidRPr="00A142B1">
        <w:rPr>
          <w:rFonts w:ascii="Times New Roman" w:hAnsi="Times New Roman"/>
          <w:sz w:val="24"/>
          <w:szCs w:val="24"/>
        </w:rPr>
        <w:t xml:space="preserve"> signifikan </w:t>
      </w:r>
      <w:r w:rsidR="000F26D4" w:rsidRPr="00A142B1">
        <w:rPr>
          <w:rFonts w:ascii="Times New Roman" w:hAnsi="Times New Roman"/>
          <w:sz w:val="24"/>
          <w:szCs w:val="24"/>
        </w:rPr>
        <w:lastRenderedPageBreak/>
        <w:t>apabil</w:t>
      </w:r>
      <w:r w:rsidR="00305EC8" w:rsidRPr="00A142B1">
        <w:rPr>
          <w:rFonts w:ascii="Times New Roman" w:hAnsi="Times New Roman"/>
          <w:sz w:val="24"/>
          <w:szCs w:val="24"/>
        </w:rPr>
        <w:t>a nilai signifikansi &lt;5%, hal ini dapat</w:t>
      </w:r>
      <w:r w:rsidR="000F26D4" w:rsidRPr="00A142B1">
        <w:rPr>
          <w:rFonts w:ascii="Times New Roman" w:hAnsi="Times New Roman"/>
          <w:sz w:val="24"/>
          <w:szCs w:val="24"/>
        </w:rPr>
        <w:t xml:space="preserve"> diketahui dari nilai signifikansi Uji </w:t>
      </w:r>
      <w:r w:rsidR="000F26D4" w:rsidRPr="00A142B1">
        <w:rPr>
          <w:rFonts w:ascii="Times New Roman" w:hAnsi="Times New Roman"/>
          <w:i/>
          <w:sz w:val="24"/>
          <w:szCs w:val="24"/>
        </w:rPr>
        <w:t>Wald</w:t>
      </w:r>
      <w:r w:rsidR="000F26D4" w:rsidRPr="00A142B1">
        <w:rPr>
          <w:rFonts w:ascii="Times New Roman" w:hAnsi="Times New Roman"/>
          <w:sz w:val="24"/>
          <w:szCs w:val="24"/>
        </w:rPr>
        <w:t xml:space="preserve">. </w:t>
      </w:r>
      <w:r w:rsidR="00E36680" w:rsidRPr="00A142B1">
        <w:rPr>
          <w:rFonts w:ascii="Times New Roman" w:hAnsi="Times New Roman"/>
          <w:sz w:val="24"/>
          <w:szCs w:val="24"/>
        </w:rPr>
        <w:t>Dalam h</w:t>
      </w:r>
      <w:r w:rsidR="00305EC8" w:rsidRPr="00A142B1">
        <w:rPr>
          <w:rFonts w:ascii="Times New Roman" w:hAnsi="Times New Roman"/>
          <w:sz w:val="24"/>
          <w:szCs w:val="24"/>
        </w:rPr>
        <w:t>a</w:t>
      </w:r>
      <w:r w:rsidR="00E36680" w:rsidRPr="00A142B1">
        <w:rPr>
          <w:rFonts w:ascii="Times New Roman" w:hAnsi="Times New Roman"/>
          <w:sz w:val="24"/>
          <w:szCs w:val="24"/>
        </w:rPr>
        <w:t xml:space="preserve">sil analisis regresi logistik </w:t>
      </w:r>
      <w:r w:rsidR="00E36680" w:rsidRPr="00A142B1">
        <w:rPr>
          <w:rFonts w:ascii="Times New Roman" w:hAnsi="Times New Roman"/>
          <w:sz w:val="24"/>
          <w:szCs w:val="24"/>
        </w:rPr>
        <w:lastRenderedPageBreak/>
        <w:t>pada T</w:t>
      </w:r>
      <w:r w:rsidR="00CC337C" w:rsidRPr="00A142B1">
        <w:rPr>
          <w:rFonts w:ascii="Times New Roman" w:hAnsi="Times New Roman"/>
          <w:sz w:val="24"/>
          <w:szCs w:val="24"/>
        </w:rPr>
        <w:t>abel.</w:t>
      </w:r>
      <w:r w:rsidR="00305EC8" w:rsidRPr="00A142B1">
        <w:rPr>
          <w:rFonts w:ascii="Times New Roman" w:hAnsi="Times New Roman"/>
          <w:sz w:val="24"/>
          <w:szCs w:val="24"/>
        </w:rPr>
        <w:t>3</w:t>
      </w:r>
      <w:r w:rsidR="00BB1B33" w:rsidRPr="00A142B1">
        <w:rPr>
          <w:rFonts w:ascii="Times New Roman" w:hAnsi="Times New Roman"/>
          <w:sz w:val="24"/>
          <w:szCs w:val="24"/>
        </w:rPr>
        <w:t xml:space="preserve"> berikut</w:t>
      </w:r>
      <w:r w:rsidR="00347527" w:rsidRPr="00A142B1">
        <w:rPr>
          <w:rFonts w:ascii="Times New Roman" w:hAnsi="Times New Roman"/>
          <w:sz w:val="24"/>
          <w:szCs w:val="24"/>
        </w:rPr>
        <w:t xml:space="preserve"> ini</w:t>
      </w:r>
      <w:r w:rsidR="00305EC8" w:rsidRPr="00A142B1">
        <w:rPr>
          <w:rFonts w:ascii="Times New Roman" w:hAnsi="Times New Roman"/>
          <w:sz w:val="24"/>
          <w:szCs w:val="24"/>
        </w:rPr>
        <w:t xml:space="preserve"> menunjukkan a</w:t>
      </w:r>
      <w:r w:rsidR="00E36680" w:rsidRPr="00A142B1">
        <w:rPr>
          <w:rFonts w:ascii="Times New Roman" w:hAnsi="Times New Roman"/>
          <w:sz w:val="24"/>
          <w:szCs w:val="24"/>
        </w:rPr>
        <w:t>danya</w:t>
      </w:r>
      <w:r w:rsidR="000F26D4" w:rsidRPr="00A142B1">
        <w:rPr>
          <w:rFonts w:ascii="Times New Roman" w:hAnsi="Times New Roman"/>
          <w:sz w:val="24"/>
          <w:szCs w:val="24"/>
        </w:rPr>
        <w:t xml:space="preserve"> pengar</w:t>
      </w:r>
      <w:r w:rsidR="00CD63A1" w:rsidRPr="00A142B1">
        <w:rPr>
          <w:rFonts w:ascii="Times New Roman" w:hAnsi="Times New Roman"/>
          <w:sz w:val="24"/>
          <w:szCs w:val="24"/>
        </w:rPr>
        <w:t>u</w:t>
      </w:r>
      <w:r w:rsidR="000F26D4" w:rsidRPr="00A142B1">
        <w:rPr>
          <w:rFonts w:ascii="Times New Roman" w:hAnsi="Times New Roman"/>
          <w:sz w:val="24"/>
          <w:szCs w:val="24"/>
        </w:rPr>
        <w:t>h varia</w:t>
      </w:r>
      <w:r w:rsidR="00E36680" w:rsidRPr="00A142B1">
        <w:rPr>
          <w:rFonts w:ascii="Times New Roman" w:hAnsi="Times New Roman"/>
          <w:sz w:val="24"/>
          <w:szCs w:val="24"/>
        </w:rPr>
        <w:t>bel bebas secara bersama – sama.</w:t>
      </w:r>
    </w:p>
    <w:p w:rsidR="00B50D5B" w:rsidRPr="00A142B1" w:rsidRDefault="00B50D5B" w:rsidP="00A142B1">
      <w:pPr>
        <w:tabs>
          <w:tab w:val="left" w:pos="426"/>
        </w:tabs>
        <w:spacing w:after="120" w:line="360" w:lineRule="auto"/>
        <w:jc w:val="both"/>
        <w:rPr>
          <w:rFonts w:ascii="Times New Roman" w:hAnsi="Times New Roman"/>
          <w:sz w:val="24"/>
          <w:szCs w:val="24"/>
        </w:rPr>
        <w:sectPr w:rsidR="00B50D5B" w:rsidRPr="00A142B1" w:rsidSect="00B50D5B">
          <w:type w:val="continuous"/>
          <w:pgSz w:w="11906" w:h="16838" w:code="9"/>
          <w:pgMar w:top="1134" w:right="1134" w:bottom="1134" w:left="1701" w:header="709" w:footer="709" w:gutter="0"/>
          <w:cols w:num="2" w:space="708"/>
          <w:docGrid w:linePitch="360"/>
        </w:sectPr>
      </w:pPr>
    </w:p>
    <w:p w:rsidR="000F26D4" w:rsidRPr="00A142B1" w:rsidRDefault="000F26D4" w:rsidP="00A142B1">
      <w:pPr>
        <w:tabs>
          <w:tab w:val="left" w:pos="426"/>
        </w:tabs>
        <w:spacing w:after="120" w:line="360" w:lineRule="auto"/>
        <w:jc w:val="both"/>
        <w:rPr>
          <w:rFonts w:ascii="Times New Roman" w:hAnsi="Times New Roman"/>
          <w:sz w:val="24"/>
          <w:szCs w:val="24"/>
        </w:rPr>
      </w:pPr>
      <w:r w:rsidRPr="00A142B1">
        <w:rPr>
          <w:rFonts w:ascii="Times New Roman" w:hAnsi="Times New Roman"/>
          <w:sz w:val="24"/>
          <w:szCs w:val="24"/>
        </w:rPr>
        <w:lastRenderedPageBreak/>
        <w:t xml:space="preserve">Tabel. 3 Hasil Analisis Regresi untuk </w:t>
      </w:r>
      <w:r w:rsidRPr="00A142B1">
        <w:rPr>
          <w:rFonts w:ascii="Times New Roman" w:hAnsi="Times New Roman"/>
          <w:i/>
          <w:sz w:val="24"/>
          <w:szCs w:val="24"/>
        </w:rPr>
        <w:t>Goodness of Fit Model</w:t>
      </w:r>
      <w:r w:rsidRPr="00A142B1">
        <w:rPr>
          <w:rFonts w:ascii="Times New Roman" w:hAnsi="Times New Roman"/>
          <w:sz w:val="24"/>
          <w:szCs w:val="24"/>
        </w:rPr>
        <w:t xml:space="preserve"> secara Keseluruhan</w:t>
      </w:r>
    </w:p>
    <w:tbl>
      <w:tblPr>
        <w:tblW w:w="0" w:type="auto"/>
        <w:tblBorders>
          <w:top w:val="nil"/>
          <w:left w:val="nil"/>
          <w:bottom w:val="nil"/>
          <w:right w:val="nil"/>
        </w:tblBorders>
        <w:tblLayout w:type="fixed"/>
        <w:tblLook w:val="0000" w:firstRow="0" w:lastRow="0" w:firstColumn="0" w:lastColumn="0" w:noHBand="0" w:noVBand="0"/>
      </w:tblPr>
      <w:tblGrid>
        <w:gridCol w:w="2110"/>
        <w:gridCol w:w="704"/>
        <w:gridCol w:w="1407"/>
        <w:gridCol w:w="1407"/>
        <w:gridCol w:w="703"/>
        <w:gridCol w:w="2112"/>
      </w:tblGrid>
      <w:tr w:rsidR="0006038D" w:rsidRPr="00A142B1" w:rsidTr="009F7021">
        <w:trPr>
          <w:trHeight w:val="98"/>
        </w:trPr>
        <w:tc>
          <w:tcPr>
            <w:tcW w:w="2814" w:type="dxa"/>
            <w:gridSpan w:val="2"/>
            <w:tcBorders>
              <w:top w:val="single" w:sz="4" w:space="0" w:color="auto"/>
              <w:bottom w:val="single" w:sz="4" w:space="0" w:color="auto"/>
            </w:tcBorders>
          </w:tcPr>
          <w:p w:rsidR="0006038D" w:rsidRPr="00A142B1" w:rsidRDefault="0006038D" w:rsidP="00A142B1">
            <w:pPr>
              <w:autoSpaceDE w:val="0"/>
              <w:autoSpaceDN w:val="0"/>
              <w:adjustRightInd w:val="0"/>
              <w:spacing w:after="0" w:line="240" w:lineRule="auto"/>
              <w:jc w:val="center"/>
              <w:rPr>
                <w:rFonts w:ascii="Times New Roman" w:hAnsi="Times New Roman" w:cs="Times New Roman"/>
                <w:color w:val="000000"/>
                <w:sz w:val="24"/>
                <w:szCs w:val="24"/>
              </w:rPr>
            </w:pPr>
            <w:r w:rsidRPr="00A142B1">
              <w:rPr>
                <w:rFonts w:ascii="Times New Roman" w:hAnsi="Times New Roman" w:cs="Times New Roman"/>
                <w:b/>
                <w:bCs/>
                <w:color w:val="000000"/>
                <w:sz w:val="24"/>
                <w:szCs w:val="24"/>
              </w:rPr>
              <w:t>Uji</w:t>
            </w:r>
          </w:p>
        </w:tc>
        <w:tc>
          <w:tcPr>
            <w:tcW w:w="2814" w:type="dxa"/>
            <w:gridSpan w:val="2"/>
            <w:tcBorders>
              <w:top w:val="single" w:sz="4" w:space="0" w:color="auto"/>
              <w:bottom w:val="single" w:sz="4" w:space="0" w:color="auto"/>
            </w:tcBorders>
          </w:tcPr>
          <w:p w:rsidR="0006038D" w:rsidRPr="00A142B1" w:rsidRDefault="0006038D" w:rsidP="00A142B1">
            <w:pPr>
              <w:autoSpaceDE w:val="0"/>
              <w:autoSpaceDN w:val="0"/>
              <w:adjustRightInd w:val="0"/>
              <w:spacing w:after="0" w:line="240" w:lineRule="auto"/>
              <w:jc w:val="center"/>
              <w:rPr>
                <w:rFonts w:ascii="Times New Roman" w:hAnsi="Times New Roman" w:cs="Times New Roman"/>
                <w:color w:val="000000"/>
                <w:sz w:val="24"/>
                <w:szCs w:val="24"/>
              </w:rPr>
            </w:pPr>
            <w:r w:rsidRPr="00A142B1">
              <w:rPr>
                <w:rFonts w:ascii="Times New Roman" w:hAnsi="Times New Roman" w:cs="Times New Roman"/>
                <w:b/>
                <w:bCs/>
                <w:color w:val="000000"/>
                <w:sz w:val="24"/>
                <w:szCs w:val="24"/>
              </w:rPr>
              <w:t>Hasil</w:t>
            </w:r>
          </w:p>
        </w:tc>
        <w:tc>
          <w:tcPr>
            <w:tcW w:w="2815" w:type="dxa"/>
            <w:gridSpan w:val="2"/>
            <w:tcBorders>
              <w:top w:val="single" w:sz="4" w:space="0" w:color="auto"/>
              <w:bottom w:val="single" w:sz="4" w:space="0" w:color="auto"/>
            </w:tcBorders>
          </w:tcPr>
          <w:p w:rsidR="0006038D" w:rsidRPr="00A142B1" w:rsidRDefault="0006038D" w:rsidP="00A142B1">
            <w:pPr>
              <w:autoSpaceDE w:val="0"/>
              <w:autoSpaceDN w:val="0"/>
              <w:adjustRightInd w:val="0"/>
              <w:spacing w:after="0" w:line="240" w:lineRule="auto"/>
              <w:jc w:val="center"/>
              <w:rPr>
                <w:rFonts w:ascii="Times New Roman" w:hAnsi="Times New Roman" w:cs="Times New Roman"/>
                <w:color w:val="000000"/>
                <w:sz w:val="24"/>
                <w:szCs w:val="24"/>
              </w:rPr>
            </w:pPr>
            <w:r w:rsidRPr="00A142B1">
              <w:rPr>
                <w:rFonts w:ascii="Times New Roman" w:hAnsi="Times New Roman" w:cs="Times New Roman"/>
                <w:b/>
                <w:bCs/>
                <w:color w:val="000000"/>
                <w:sz w:val="24"/>
                <w:szCs w:val="24"/>
              </w:rPr>
              <w:t>Keterangan</w:t>
            </w:r>
          </w:p>
        </w:tc>
      </w:tr>
      <w:tr w:rsidR="0006038D" w:rsidRPr="00A142B1" w:rsidTr="009F7021">
        <w:trPr>
          <w:trHeight w:val="231"/>
        </w:trPr>
        <w:tc>
          <w:tcPr>
            <w:tcW w:w="2110" w:type="dxa"/>
            <w:tcBorders>
              <w:top w:val="single" w:sz="4" w:space="0" w:color="auto"/>
              <w:bottom w:val="nil"/>
            </w:tcBorders>
          </w:tcPr>
          <w:p w:rsidR="0006038D" w:rsidRPr="00A142B1" w:rsidRDefault="0006038D" w:rsidP="00A142B1">
            <w:pPr>
              <w:autoSpaceDE w:val="0"/>
              <w:autoSpaceDN w:val="0"/>
              <w:adjustRightInd w:val="0"/>
              <w:spacing w:after="0" w:line="240" w:lineRule="auto"/>
              <w:rPr>
                <w:rFonts w:ascii="Times New Roman" w:hAnsi="Times New Roman" w:cs="Times New Roman"/>
                <w:color w:val="000000"/>
                <w:sz w:val="24"/>
                <w:szCs w:val="24"/>
              </w:rPr>
            </w:pPr>
            <w:r w:rsidRPr="00A142B1">
              <w:rPr>
                <w:rFonts w:ascii="Times New Roman" w:hAnsi="Times New Roman" w:cs="Times New Roman"/>
                <w:b/>
                <w:bCs/>
                <w:i/>
                <w:iCs/>
                <w:color w:val="000000"/>
                <w:sz w:val="24"/>
                <w:szCs w:val="24"/>
              </w:rPr>
              <w:t>Omnibus Tests of Model Coefficients</w:t>
            </w:r>
          </w:p>
        </w:tc>
        <w:tc>
          <w:tcPr>
            <w:tcW w:w="2111" w:type="dxa"/>
            <w:gridSpan w:val="2"/>
            <w:tcBorders>
              <w:top w:val="single" w:sz="4" w:space="0" w:color="auto"/>
              <w:bottom w:val="nil"/>
            </w:tcBorders>
          </w:tcPr>
          <w:p w:rsidR="009F7021" w:rsidRPr="00A142B1" w:rsidRDefault="0006038D" w:rsidP="00A142B1">
            <w:pPr>
              <w:autoSpaceDE w:val="0"/>
              <w:autoSpaceDN w:val="0"/>
              <w:adjustRightInd w:val="0"/>
              <w:spacing w:after="0" w:line="240" w:lineRule="auto"/>
              <w:rPr>
                <w:rFonts w:ascii="Times New Roman" w:hAnsi="Times New Roman" w:cs="Times New Roman"/>
                <w:i/>
                <w:iCs/>
                <w:color w:val="000000"/>
                <w:sz w:val="24"/>
                <w:szCs w:val="24"/>
              </w:rPr>
            </w:pPr>
            <w:r w:rsidRPr="00A142B1">
              <w:rPr>
                <w:rFonts w:ascii="Times New Roman" w:hAnsi="Times New Roman" w:cs="Times New Roman"/>
                <w:i/>
                <w:iCs/>
                <w:color w:val="000000"/>
                <w:sz w:val="24"/>
                <w:szCs w:val="24"/>
              </w:rPr>
              <w:t>Chi-square</w:t>
            </w:r>
          </w:p>
          <w:p w:rsidR="009F7021" w:rsidRPr="00A142B1" w:rsidRDefault="009F7021" w:rsidP="00A142B1">
            <w:pPr>
              <w:autoSpaceDE w:val="0"/>
              <w:autoSpaceDN w:val="0"/>
              <w:adjustRightInd w:val="0"/>
              <w:spacing w:after="0" w:line="240" w:lineRule="auto"/>
              <w:rPr>
                <w:rFonts w:ascii="Times New Roman" w:hAnsi="Times New Roman" w:cs="Times New Roman"/>
                <w:iCs/>
                <w:color w:val="000000"/>
                <w:sz w:val="24"/>
                <w:szCs w:val="24"/>
              </w:rPr>
            </w:pPr>
            <w:r w:rsidRPr="00A142B1">
              <w:rPr>
                <w:rFonts w:ascii="Times New Roman" w:hAnsi="Times New Roman" w:cs="Times New Roman"/>
                <w:iCs/>
                <w:color w:val="000000"/>
                <w:sz w:val="24"/>
                <w:szCs w:val="24"/>
              </w:rPr>
              <w:t>75,888</w:t>
            </w:r>
          </w:p>
        </w:tc>
        <w:tc>
          <w:tcPr>
            <w:tcW w:w="2110" w:type="dxa"/>
            <w:gridSpan w:val="2"/>
            <w:tcBorders>
              <w:top w:val="single" w:sz="4" w:space="0" w:color="auto"/>
              <w:bottom w:val="nil"/>
            </w:tcBorders>
          </w:tcPr>
          <w:p w:rsidR="0006038D" w:rsidRPr="00A142B1" w:rsidRDefault="0006038D" w:rsidP="00A142B1">
            <w:pPr>
              <w:autoSpaceDE w:val="0"/>
              <w:autoSpaceDN w:val="0"/>
              <w:adjustRightInd w:val="0"/>
              <w:spacing w:after="0" w:line="240" w:lineRule="auto"/>
              <w:rPr>
                <w:rFonts w:ascii="Times New Roman" w:hAnsi="Times New Roman" w:cs="Times New Roman"/>
                <w:i/>
                <w:iCs/>
                <w:color w:val="000000"/>
                <w:sz w:val="24"/>
                <w:szCs w:val="24"/>
              </w:rPr>
            </w:pPr>
            <w:r w:rsidRPr="00A142B1">
              <w:rPr>
                <w:rFonts w:ascii="Times New Roman" w:hAnsi="Times New Roman" w:cs="Times New Roman"/>
                <w:i/>
                <w:iCs/>
                <w:color w:val="000000"/>
                <w:sz w:val="24"/>
                <w:szCs w:val="24"/>
              </w:rPr>
              <w:t>Signifikansi</w:t>
            </w:r>
          </w:p>
          <w:p w:rsidR="009F7021" w:rsidRPr="00A142B1" w:rsidRDefault="009F7021" w:rsidP="00A142B1">
            <w:pPr>
              <w:autoSpaceDE w:val="0"/>
              <w:autoSpaceDN w:val="0"/>
              <w:adjustRightInd w:val="0"/>
              <w:spacing w:after="0" w:line="240" w:lineRule="auto"/>
              <w:rPr>
                <w:rFonts w:ascii="Times New Roman" w:hAnsi="Times New Roman" w:cs="Times New Roman"/>
                <w:color w:val="000000"/>
                <w:sz w:val="24"/>
                <w:szCs w:val="24"/>
              </w:rPr>
            </w:pPr>
            <w:r w:rsidRPr="00A142B1">
              <w:rPr>
                <w:rFonts w:ascii="Times New Roman" w:hAnsi="Times New Roman" w:cs="Times New Roman"/>
                <w:color w:val="000000"/>
                <w:sz w:val="24"/>
                <w:szCs w:val="24"/>
              </w:rPr>
              <w:t>0,01%</w:t>
            </w:r>
          </w:p>
        </w:tc>
        <w:tc>
          <w:tcPr>
            <w:tcW w:w="2112" w:type="dxa"/>
            <w:tcBorders>
              <w:top w:val="single" w:sz="4" w:space="0" w:color="auto"/>
              <w:bottom w:val="nil"/>
            </w:tcBorders>
          </w:tcPr>
          <w:p w:rsidR="0006038D" w:rsidRPr="00A142B1" w:rsidRDefault="0006038D" w:rsidP="00A142B1">
            <w:pPr>
              <w:autoSpaceDE w:val="0"/>
              <w:autoSpaceDN w:val="0"/>
              <w:adjustRightInd w:val="0"/>
              <w:spacing w:after="0" w:line="240" w:lineRule="auto"/>
              <w:rPr>
                <w:rFonts w:ascii="Times New Roman" w:hAnsi="Times New Roman" w:cs="Times New Roman"/>
                <w:color w:val="000000"/>
                <w:sz w:val="24"/>
                <w:szCs w:val="24"/>
              </w:rPr>
            </w:pPr>
            <w:r w:rsidRPr="00A142B1">
              <w:rPr>
                <w:rFonts w:ascii="Times New Roman" w:hAnsi="Times New Roman" w:cs="Times New Roman"/>
                <w:color w:val="000000"/>
                <w:sz w:val="24"/>
                <w:szCs w:val="24"/>
              </w:rPr>
              <w:t>Berpengaruh signifikan</w:t>
            </w:r>
          </w:p>
        </w:tc>
      </w:tr>
      <w:tr w:rsidR="0006038D" w:rsidRPr="00A142B1" w:rsidTr="009F7021">
        <w:trPr>
          <w:trHeight w:val="238"/>
        </w:trPr>
        <w:tc>
          <w:tcPr>
            <w:tcW w:w="2110" w:type="dxa"/>
            <w:tcBorders>
              <w:top w:val="single" w:sz="4" w:space="0" w:color="auto"/>
              <w:bottom w:val="single" w:sz="4" w:space="0" w:color="auto"/>
            </w:tcBorders>
          </w:tcPr>
          <w:p w:rsidR="0006038D" w:rsidRPr="00A142B1" w:rsidRDefault="0006038D" w:rsidP="00A142B1">
            <w:pPr>
              <w:autoSpaceDE w:val="0"/>
              <w:autoSpaceDN w:val="0"/>
              <w:adjustRightInd w:val="0"/>
              <w:spacing w:after="0" w:line="240" w:lineRule="auto"/>
              <w:rPr>
                <w:rFonts w:ascii="Times New Roman" w:hAnsi="Times New Roman" w:cs="Times New Roman"/>
                <w:color w:val="000000"/>
                <w:sz w:val="24"/>
                <w:szCs w:val="24"/>
              </w:rPr>
            </w:pPr>
            <w:r w:rsidRPr="00A142B1">
              <w:rPr>
                <w:rFonts w:ascii="Times New Roman" w:hAnsi="Times New Roman" w:cs="Times New Roman"/>
                <w:b/>
                <w:bCs/>
                <w:i/>
                <w:iCs/>
                <w:color w:val="000000"/>
                <w:sz w:val="24"/>
                <w:szCs w:val="24"/>
              </w:rPr>
              <w:t>Model Summary</w:t>
            </w:r>
          </w:p>
        </w:tc>
        <w:tc>
          <w:tcPr>
            <w:tcW w:w="2111" w:type="dxa"/>
            <w:gridSpan w:val="2"/>
            <w:tcBorders>
              <w:top w:val="single" w:sz="4" w:space="0" w:color="auto"/>
              <w:bottom w:val="single" w:sz="4" w:space="0" w:color="auto"/>
            </w:tcBorders>
          </w:tcPr>
          <w:p w:rsidR="0006038D" w:rsidRPr="00A142B1" w:rsidRDefault="0006038D" w:rsidP="00A142B1">
            <w:pPr>
              <w:autoSpaceDE w:val="0"/>
              <w:autoSpaceDN w:val="0"/>
              <w:adjustRightInd w:val="0"/>
              <w:spacing w:after="0" w:line="240" w:lineRule="auto"/>
              <w:rPr>
                <w:rFonts w:ascii="Times New Roman" w:hAnsi="Times New Roman" w:cs="Times New Roman"/>
                <w:i/>
                <w:iCs/>
                <w:color w:val="000000"/>
                <w:sz w:val="24"/>
                <w:szCs w:val="24"/>
              </w:rPr>
            </w:pPr>
            <w:r w:rsidRPr="00A142B1">
              <w:rPr>
                <w:rFonts w:ascii="Times New Roman" w:hAnsi="Times New Roman" w:cs="Times New Roman"/>
                <w:i/>
                <w:iCs/>
                <w:color w:val="000000"/>
                <w:sz w:val="24"/>
                <w:szCs w:val="24"/>
              </w:rPr>
              <w:t>Cox &amp; Snell R Square</w:t>
            </w:r>
          </w:p>
          <w:p w:rsidR="009F7021" w:rsidRPr="00A142B1" w:rsidRDefault="009F7021" w:rsidP="00A142B1">
            <w:pPr>
              <w:autoSpaceDE w:val="0"/>
              <w:autoSpaceDN w:val="0"/>
              <w:adjustRightInd w:val="0"/>
              <w:spacing w:after="0" w:line="240" w:lineRule="auto"/>
              <w:rPr>
                <w:rFonts w:ascii="Times New Roman" w:hAnsi="Times New Roman" w:cs="Times New Roman"/>
                <w:color w:val="000000"/>
                <w:sz w:val="24"/>
                <w:szCs w:val="24"/>
              </w:rPr>
            </w:pPr>
            <w:r w:rsidRPr="00A142B1">
              <w:rPr>
                <w:rFonts w:ascii="Times New Roman" w:hAnsi="Times New Roman" w:cs="Times New Roman"/>
                <w:iCs/>
                <w:color w:val="000000"/>
                <w:sz w:val="24"/>
                <w:szCs w:val="24"/>
              </w:rPr>
              <w:t>68,9%</w:t>
            </w:r>
          </w:p>
        </w:tc>
        <w:tc>
          <w:tcPr>
            <w:tcW w:w="2110" w:type="dxa"/>
            <w:gridSpan w:val="2"/>
            <w:tcBorders>
              <w:top w:val="single" w:sz="4" w:space="0" w:color="auto"/>
              <w:bottom w:val="single" w:sz="4" w:space="0" w:color="auto"/>
            </w:tcBorders>
          </w:tcPr>
          <w:p w:rsidR="0006038D" w:rsidRPr="00A142B1" w:rsidRDefault="0006038D" w:rsidP="00A142B1">
            <w:pPr>
              <w:autoSpaceDE w:val="0"/>
              <w:autoSpaceDN w:val="0"/>
              <w:adjustRightInd w:val="0"/>
              <w:spacing w:after="0" w:line="240" w:lineRule="auto"/>
              <w:rPr>
                <w:rFonts w:ascii="Times New Roman" w:hAnsi="Times New Roman" w:cs="Times New Roman"/>
                <w:i/>
                <w:iCs/>
                <w:color w:val="000000"/>
                <w:sz w:val="24"/>
                <w:szCs w:val="24"/>
              </w:rPr>
            </w:pPr>
            <w:r w:rsidRPr="00A142B1">
              <w:rPr>
                <w:rFonts w:ascii="Times New Roman" w:hAnsi="Times New Roman" w:cs="Times New Roman"/>
                <w:i/>
                <w:iCs/>
                <w:color w:val="000000"/>
                <w:sz w:val="24"/>
                <w:szCs w:val="24"/>
              </w:rPr>
              <w:t>Nagelkerke R Square</w:t>
            </w:r>
          </w:p>
          <w:p w:rsidR="009F7021" w:rsidRPr="00A142B1" w:rsidRDefault="009F7021" w:rsidP="00A142B1">
            <w:pPr>
              <w:autoSpaceDE w:val="0"/>
              <w:autoSpaceDN w:val="0"/>
              <w:adjustRightInd w:val="0"/>
              <w:spacing w:after="0" w:line="240" w:lineRule="auto"/>
              <w:rPr>
                <w:rFonts w:ascii="Times New Roman" w:hAnsi="Times New Roman" w:cs="Times New Roman"/>
                <w:color w:val="000000"/>
                <w:sz w:val="24"/>
                <w:szCs w:val="24"/>
              </w:rPr>
            </w:pPr>
            <w:r w:rsidRPr="00A142B1">
              <w:rPr>
                <w:rFonts w:ascii="Times New Roman" w:hAnsi="Times New Roman" w:cs="Times New Roman"/>
                <w:iCs/>
                <w:color w:val="000000"/>
                <w:sz w:val="24"/>
                <w:szCs w:val="24"/>
              </w:rPr>
              <w:t>92%</w:t>
            </w:r>
          </w:p>
        </w:tc>
        <w:tc>
          <w:tcPr>
            <w:tcW w:w="2112" w:type="dxa"/>
            <w:tcBorders>
              <w:top w:val="single" w:sz="4" w:space="0" w:color="auto"/>
              <w:bottom w:val="single" w:sz="4" w:space="0" w:color="auto"/>
            </w:tcBorders>
          </w:tcPr>
          <w:p w:rsidR="0006038D" w:rsidRPr="00A142B1" w:rsidRDefault="0006038D" w:rsidP="00A142B1">
            <w:pPr>
              <w:autoSpaceDE w:val="0"/>
              <w:autoSpaceDN w:val="0"/>
              <w:adjustRightInd w:val="0"/>
              <w:spacing w:after="0" w:line="240" w:lineRule="auto"/>
              <w:rPr>
                <w:rFonts w:ascii="Times New Roman" w:hAnsi="Times New Roman" w:cs="Times New Roman"/>
                <w:color w:val="000000"/>
                <w:sz w:val="24"/>
                <w:szCs w:val="24"/>
              </w:rPr>
            </w:pPr>
            <w:r w:rsidRPr="00A142B1">
              <w:rPr>
                <w:rFonts w:ascii="Times New Roman" w:hAnsi="Times New Roman" w:cs="Times New Roman"/>
                <w:color w:val="000000"/>
                <w:sz w:val="24"/>
                <w:szCs w:val="24"/>
              </w:rPr>
              <w:t>Berpengaruh signifikan</w:t>
            </w:r>
          </w:p>
        </w:tc>
      </w:tr>
      <w:tr w:rsidR="0006038D" w:rsidRPr="00A142B1" w:rsidTr="009F7021">
        <w:trPr>
          <w:trHeight w:val="250"/>
        </w:trPr>
        <w:tc>
          <w:tcPr>
            <w:tcW w:w="2110" w:type="dxa"/>
            <w:tcBorders>
              <w:top w:val="single" w:sz="4" w:space="0" w:color="auto"/>
              <w:bottom w:val="single" w:sz="4" w:space="0" w:color="auto"/>
            </w:tcBorders>
          </w:tcPr>
          <w:p w:rsidR="0006038D" w:rsidRPr="00A142B1" w:rsidRDefault="0006038D" w:rsidP="00A142B1">
            <w:pPr>
              <w:autoSpaceDE w:val="0"/>
              <w:autoSpaceDN w:val="0"/>
              <w:adjustRightInd w:val="0"/>
              <w:spacing w:after="0" w:line="240" w:lineRule="auto"/>
              <w:rPr>
                <w:rFonts w:ascii="Times New Roman" w:hAnsi="Times New Roman" w:cs="Times New Roman"/>
                <w:color w:val="000000"/>
                <w:sz w:val="24"/>
                <w:szCs w:val="24"/>
              </w:rPr>
            </w:pPr>
            <w:r w:rsidRPr="00A142B1">
              <w:rPr>
                <w:rFonts w:ascii="Times New Roman" w:hAnsi="Times New Roman" w:cs="Times New Roman"/>
                <w:b/>
                <w:bCs/>
                <w:i/>
                <w:iCs/>
                <w:color w:val="000000"/>
                <w:sz w:val="24"/>
                <w:szCs w:val="24"/>
              </w:rPr>
              <w:t>Hosmer and Lemeshow Test</w:t>
            </w:r>
          </w:p>
        </w:tc>
        <w:tc>
          <w:tcPr>
            <w:tcW w:w="2111" w:type="dxa"/>
            <w:gridSpan w:val="2"/>
            <w:tcBorders>
              <w:top w:val="single" w:sz="4" w:space="0" w:color="auto"/>
              <w:bottom w:val="single" w:sz="4" w:space="0" w:color="auto"/>
            </w:tcBorders>
          </w:tcPr>
          <w:p w:rsidR="0006038D" w:rsidRPr="00A142B1" w:rsidRDefault="0006038D" w:rsidP="00A142B1">
            <w:pPr>
              <w:autoSpaceDE w:val="0"/>
              <w:autoSpaceDN w:val="0"/>
              <w:adjustRightInd w:val="0"/>
              <w:spacing w:after="0" w:line="240" w:lineRule="auto"/>
              <w:rPr>
                <w:rFonts w:ascii="Times New Roman" w:hAnsi="Times New Roman" w:cs="Times New Roman"/>
                <w:i/>
                <w:iCs/>
                <w:color w:val="000000"/>
                <w:sz w:val="24"/>
                <w:szCs w:val="24"/>
              </w:rPr>
            </w:pPr>
            <w:r w:rsidRPr="00A142B1">
              <w:rPr>
                <w:rFonts w:ascii="Times New Roman" w:hAnsi="Times New Roman" w:cs="Times New Roman"/>
                <w:i/>
                <w:iCs/>
                <w:color w:val="000000"/>
                <w:sz w:val="24"/>
                <w:szCs w:val="24"/>
              </w:rPr>
              <w:t>Chi-Square</w:t>
            </w:r>
          </w:p>
          <w:p w:rsidR="009F7021" w:rsidRPr="00A142B1" w:rsidRDefault="009F7021" w:rsidP="00A142B1">
            <w:pPr>
              <w:autoSpaceDE w:val="0"/>
              <w:autoSpaceDN w:val="0"/>
              <w:adjustRightInd w:val="0"/>
              <w:spacing w:after="0" w:line="240" w:lineRule="auto"/>
              <w:rPr>
                <w:rFonts w:ascii="Times New Roman" w:hAnsi="Times New Roman" w:cs="Times New Roman"/>
                <w:color w:val="000000"/>
                <w:sz w:val="24"/>
                <w:szCs w:val="24"/>
              </w:rPr>
            </w:pPr>
            <w:r w:rsidRPr="00A142B1">
              <w:rPr>
                <w:rFonts w:ascii="Times New Roman" w:hAnsi="Times New Roman" w:cs="Times New Roman"/>
                <w:iCs/>
                <w:color w:val="000000"/>
                <w:sz w:val="24"/>
                <w:szCs w:val="24"/>
              </w:rPr>
              <w:t>49,5</w:t>
            </w:r>
          </w:p>
        </w:tc>
        <w:tc>
          <w:tcPr>
            <w:tcW w:w="2110" w:type="dxa"/>
            <w:gridSpan w:val="2"/>
            <w:tcBorders>
              <w:top w:val="single" w:sz="4" w:space="0" w:color="auto"/>
              <w:bottom w:val="single" w:sz="4" w:space="0" w:color="auto"/>
            </w:tcBorders>
          </w:tcPr>
          <w:p w:rsidR="009F7021" w:rsidRPr="00A142B1" w:rsidRDefault="0006038D" w:rsidP="00A142B1">
            <w:pPr>
              <w:autoSpaceDE w:val="0"/>
              <w:autoSpaceDN w:val="0"/>
              <w:adjustRightInd w:val="0"/>
              <w:spacing w:after="0" w:line="240" w:lineRule="auto"/>
              <w:rPr>
                <w:rFonts w:ascii="Times New Roman" w:hAnsi="Times New Roman" w:cs="Times New Roman"/>
                <w:i/>
                <w:iCs/>
                <w:color w:val="000000"/>
                <w:sz w:val="24"/>
                <w:szCs w:val="24"/>
              </w:rPr>
            </w:pPr>
            <w:r w:rsidRPr="00A142B1">
              <w:rPr>
                <w:rFonts w:ascii="Times New Roman" w:hAnsi="Times New Roman" w:cs="Times New Roman"/>
                <w:i/>
                <w:iCs/>
                <w:color w:val="000000"/>
                <w:sz w:val="24"/>
                <w:szCs w:val="24"/>
              </w:rPr>
              <w:t>Signifikansi</w:t>
            </w:r>
          </w:p>
          <w:p w:rsidR="0006038D" w:rsidRPr="00A142B1" w:rsidRDefault="009F7021" w:rsidP="00A142B1">
            <w:pPr>
              <w:autoSpaceDE w:val="0"/>
              <w:autoSpaceDN w:val="0"/>
              <w:adjustRightInd w:val="0"/>
              <w:spacing w:after="0" w:line="240" w:lineRule="auto"/>
              <w:rPr>
                <w:rFonts w:ascii="Times New Roman" w:hAnsi="Times New Roman" w:cs="Times New Roman"/>
                <w:color w:val="000000"/>
                <w:sz w:val="24"/>
                <w:szCs w:val="24"/>
              </w:rPr>
            </w:pPr>
            <w:r w:rsidRPr="00A142B1">
              <w:rPr>
                <w:rFonts w:ascii="Times New Roman" w:hAnsi="Times New Roman" w:cs="Times New Roman"/>
                <w:iCs/>
                <w:color w:val="000000"/>
                <w:sz w:val="24"/>
                <w:szCs w:val="24"/>
              </w:rPr>
              <w:t>9,9%</w:t>
            </w:r>
          </w:p>
        </w:tc>
        <w:tc>
          <w:tcPr>
            <w:tcW w:w="2112" w:type="dxa"/>
            <w:tcBorders>
              <w:top w:val="single" w:sz="4" w:space="0" w:color="auto"/>
              <w:bottom w:val="single" w:sz="4" w:space="0" w:color="auto"/>
            </w:tcBorders>
          </w:tcPr>
          <w:p w:rsidR="0006038D" w:rsidRPr="00A142B1" w:rsidRDefault="0006038D" w:rsidP="00A142B1">
            <w:pPr>
              <w:autoSpaceDE w:val="0"/>
              <w:autoSpaceDN w:val="0"/>
              <w:adjustRightInd w:val="0"/>
              <w:spacing w:after="0" w:line="240" w:lineRule="auto"/>
              <w:rPr>
                <w:rFonts w:ascii="Times New Roman" w:hAnsi="Times New Roman" w:cs="Times New Roman"/>
                <w:color w:val="000000"/>
                <w:sz w:val="24"/>
                <w:szCs w:val="24"/>
              </w:rPr>
            </w:pPr>
            <w:r w:rsidRPr="00A142B1">
              <w:rPr>
                <w:rFonts w:ascii="Times New Roman" w:hAnsi="Times New Roman" w:cs="Times New Roman"/>
                <w:color w:val="000000"/>
                <w:sz w:val="24"/>
                <w:szCs w:val="24"/>
              </w:rPr>
              <w:t>Model Fit</w:t>
            </w:r>
          </w:p>
        </w:tc>
      </w:tr>
    </w:tbl>
    <w:p w:rsidR="0006038D" w:rsidRPr="00A142B1" w:rsidRDefault="0006038D" w:rsidP="00A142B1">
      <w:pPr>
        <w:tabs>
          <w:tab w:val="left" w:pos="426"/>
        </w:tabs>
        <w:spacing w:after="120" w:line="360" w:lineRule="auto"/>
        <w:jc w:val="both"/>
        <w:rPr>
          <w:rFonts w:ascii="Times New Roman" w:hAnsi="Times New Roman"/>
          <w:bCs/>
          <w:color w:val="000000"/>
          <w:sz w:val="24"/>
          <w:szCs w:val="24"/>
        </w:rPr>
      </w:pPr>
    </w:p>
    <w:p w:rsidR="00B50D5B" w:rsidRPr="00A142B1" w:rsidRDefault="00B50D5B" w:rsidP="00A142B1">
      <w:pPr>
        <w:tabs>
          <w:tab w:val="left" w:pos="426"/>
        </w:tabs>
        <w:spacing w:after="120" w:line="360" w:lineRule="auto"/>
        <w:jc w:val="both"/>
        <w:rPr>
          <w:rFonts w:ascii="Times New Roman" w:hAnsi="Times New Roman"/>
          <w:bCs/>
          <w:color w:val="000000"/>
          <w:sz w:val="24"/>
          <w:szCs w:val="24"/>
        </w:rPr>
        <w:sectPr w:rsidR="00B50D5B" w:rsidRPr="00A142B1" w:rsidSect="00B50D5B">
          <w:type w:val="continuous"/>
          <w:pgSz w:w="11906" w:h="16838" w:code="9"/>
          <w:pgMar w:top="1134" w:right="1134" w:bottom="1134" w:left="1701" w:header="709" w:footer="709" w:gutter="0"/>
          <w:cols w:space="708"/>
          <w:docGrid w:linePitch="360"/>
        </w:sectPr>
      </w:pPr>
    </w:p>
    <w:p w:rsidR="001F145C" w:rsidRPr="00A142B1" w:rsidRDefault="001F145C" w:rsidP="00A142B1">
      <w:pPr>
        <w:tabs>
          <w:tab w:val="left" w:pos="426"/>
        </w:tabs>
        <w:spacing w:after="120" w:line="360" w:lineRule="auto"/>
        <w:jc w:val="both"/>
        <w:rPr>
          <w:rFonts w:ascii="Times New Roman" w:hAnsi="Times New Roman"/>
          <w:bCs/>
          <w:color w:val="000000"/>
          <w:sz w:val="24"/>
          <w:szCs w:val="24"/>
        </w:rPr>
      </w:pPr>
      <w:r w:rsidRPr="00A142B1">
        <w:rPr>
          <w:rFonts w:ascii="Times New Roman" w:hAnsi="Times New Roman"/>
          <w:bCs/>
          <w:color w:val="000000"/>
          <w:sz w:val="24"/>
          <w:szCs w:val="24"/>
        </w:rPr>
        <w:lastRenderedPageBreak/>
        <w:t>Berdasarkan hasil analisis r</w:t>
      </w:r>
      <w:r w:rsidR="00CC337C" w:rsidRPr="00A142B1">
        <w:rPr>
          <w:rFonts w:ascii="Times New Roman" w:hAnsi="Times New Roman"/>
          <w:bCs/>
          <w:color w:val="000000"/>
          <w:sz w:val="24"/>
          <w:szCs w:val="24"/>
        </w:rPr>
        <w:t>egresi logistik yang terdapat</w:t>
      </w:r>
      <w:r w:rsidRPr="00A142B1">
        <w:rPr>
          <w:rFonts w:ascii="Times New Roman" w:hAnsi="Times New Roman"/>
          <w:bCs/>
          <w:color w:val="000000"/>
          <w:sz w:val="24"/>
          <w:szCs w:val="24"/>
        </w:rPr>
        <w:t xml:space="preserve"> pada Tabel</w:t>
      </w:r>
      <w:r w:rsidR="009029AF" w:rsidRPr="00A142B1">
        <w:rPr>
          <w:rFonts w:ascii="Times New Roman" w:hAnsi="Times New Roman"/>
          <w:bCs/>
          <w:color w:val="000000"/>
          <w:sz w:val="24"/>
          <w:szCs w:val="24"/>
        </w:rPr>
        <w:t>.</w:t>
      </w:r>
      <w:r w:rsidR="007C2CCA" w:rsidRPr="00A142B1">
        <w:rPr>
          <w:rFonts w:ascii="Times New Roman" w:hAnsi="Times New Roman"/>
          <w:bCs/>
          <w:color w:val="000000"/>
          <w:sz w:val="24"/>
          <w:szCs w:val="24"/>
        </w:rPr>
        <w:t xml:space="preserve">3 </w:t>
      </w:r>
      <w:r w:rsidRPr="00A142B1">
        <w:rPr>
          <w:rFonts w:ascii="Times New Roman" w:hAnsi="Times New Roman"/>
          <w:bCs/>
          <w:color w:val="000000"/>
          <w:sz w:val="24"/>
          <w:szCs w:val="24"/>
        </w:rPr>
        <w:t>diketa</w:t>
      </w:r>
      <w:r w:rsidR="007C2CCA" w:rsidRPr="00A142B1">
        <w:rPr>
          <w:rFonts w:ascii="Times New Roman" w:hAnsi="Times New Roman"/>
          <w:bCs/>
          <w:color w:val="000000"/>
          <w:sz w:val="24"/>
          <w:szCs w:val="24"/>
        </w:rPr>
        <w:t>hui bahwa secara m</w:t>
      </w:r>
      <w:r w:rsidRPr="00A142B1">
        <w:rPr>
          <w:rFonts w:ascii="Times New Roman" w:hAnsi="Times New Roman"/>
          <w:bCs/>
          <w:color w:val="000000"/>
          <w:sz w:val="24"/>
          <w:szCs w:val="24"/>
        </w:rPr>
        <w:t>e</w:t>
      </w:r>
      <w:r w:rsidR="007C2CCA" w:rsidRPr="00A142B1">
        <w:rPr>
          <w:rFonts w:ascii="Times New Roman" w:hAnsi="Times New Roman"/>
          <w:bCs/>
          <w:color w:val="000000"/>
          <w:sz w:val="24"/>
          <w:szCs w:val="24"/>
        </w:rPr>
        <w:t>nye</w:t>
      </w:r>
      <w:r w:rsidRPr="00A142B1">
        <w:rPr>
          <w:rFonts w:ascii="Times New Roman" w:hAnsi="Times New Roman"/>
          <w:bCs/>
          <w:color w:val="000000"/>
          <w:sz w:val="24"/>
          <w:szCs w:val="24"/>
        </w:rPr>
        <w:t>luruhan</w:t>
      </w:r>
      <w:r w:rsidR="007C2CCA" w:rsidRPr="00A142B1">
        <w:rPr>
          <w:rFonts w:ascii="Times New Roman" w:hAnsi="Times New Roman"/>
          <w:bCs/>
          <w:color w:val="000000"/>
          <w:sz w:val="24"/>
          <w:szCs w:val="24"/>
        </w:rPr>
        <w:t>,</w:t>
      </w:r>
      <w:r w:rsidRPr="00A142B1">
        <w:rPr>
          <w:rFonts w:ascii="Times New Roman" w:hAnsi="Times New Roman"/>
          <w:bCs/>
          <w:color w:val="000000"/>
          <w:sz w:val="24"/>
          <w:szCs w:val="24"/>
        </w:rPr>
        <w:t xml:space="preserve"> model </w:t>
      </w:r>
      <w:r w:rsidR="007C2CCA" w:rsidRPr="00A142B1">
        <w:rPr>
          <w:rFonts w:ascii="Times New Roman" w:hAnsi="Times New Roman"/>
          <w:bCs/>
          <w:color w:val="000000"/>
          <w:sz w:val="24"/>
          <w:szCs w:val="24"/>
        </w:rPr>
        <w:t>regresi logistik yang didapatkan</w:t>
      </w:r>
      <w:r w:rsidRPr="00A142B1">
        <w:rPr>
          <w:rFonts w:ascii="Times New Roman" w:hAnsi="Times New Roman"/>
          <w:bCs/>
          <w:color w:val="000000"/>
          <w:sz w:val="24"/>
          <w:szCs w:val="24"/>
        </w:rPr>
        <w:t xml:space="preserve"> dari analisis bisa digunakan untuk memprediksi peluang konsumen pembeli sayuran organik. </w:t>
      </w:r>
      <w:r w:rsidR="000A7E96" w:rsidRPr="00A142B1">
        <w:rPr>
          <w:rFonts w:ascii="Times New Roman" w:hAnsi="Times New Roman"/>
          <w:bCs/>
          <w:color w:val="000000"/>
          <w:sz w:val="24"/>
          <w:szCs w:val="24"/>
        </w:rPr>
        <w:t>Kesimpulan</w:t>
      </w:r>
      <w:r w:rsidR="003123F6" w:rsidRPr="00A142B1">
        <w:rPr>
          <w:rFonts w:ascii="Times New Roman" w:hAnsi="Times New Roman"/>
          <w:bCs/>
          <w:color w:val="000000"/>
          <w:sz w:val="24"/>
          <w:szCs w:val="24"/>
        </w:rPr>
        <w:t xml:space="preserve"> ini</w:t>
      </w:r>
      <w:r w:rsidRPr="00A142B1">
        <w:rPr>
          <w:rFonts w:ascii="Times New Roman" w:hAnsi="Times New Roman"/>
          <w:bCs/>
          <w:color w:val="000000"/>
          <w:sz w:val="24"/>
          <w:szCs w:val="24"/>
        </w:rPr>
        <w:t xml:space="preserve"> didapat </w:t>
      </w:r>
      <w:r w:rsidR="003123F6" w:rsidRPr="00A142B1">
        <w:rPr>
          <w:rFonts w:ascii="Times New Roman" w:hAnsi="Times New Roman"/>
          <w:bCs/>
          <w:color w:val="000000"/>
          <w:sz w:val="24"/>
          <w:szCs w:val="24"/>
        </w:rPr>
        <w:t xml:space="preserve">melalui </w:t>
      </w:r>
      <w:r w:rsidRPr="00A142B1">
        <w:rPr>
          <w:rFonts w:ascii="Times New Roman" w:hAnsi="Times New Roman"/>
          <w:bCs/>
          <w:color w:val="000000"/>
          <w:sz w:val="24"/>
          <w:szCs w:val="24"/>
        </w:rPr>
        <w:t xml:space="preserve">hasil </w:t>
      </w:r>
      <w:r w:rsidR="003123F6" w:rsidRPr="00A142B1">
        <w:rPr>
          <w:rFonts w:ascii="Times New Roman" w:hAnsi="Times New Roman"/>
          <w:bCs/>
          <w:color w:val="000000"/>
          <w:sz w:val="24"/>
          <w:szCs w:val="24"/>
        </w:rPr>
        <w:t>analisis regresi logistik meliputi</w:t>
      </w:r>
      <w:r w:rsidRPr="00A142B1">
        <w:rPr>
          <w:rFonts w:ascii="Times New Roman" w:hAnsi="Times New Roman"/>
          <w:bCs/>
          <w:color w:val="000000"/>
          <w:sz w:val="24"/>
          <w:szCs w:val="24"/>
        </w:rPr>
        <w:t xml:space="preserve"> beberapa kriteria yang harus dipenuhi oleh hasil </w:t>
      </w:r>
      <w:r w:rsidRPr="00A142B1">
        <w:rPr>
          <w:rFonts w:ascii="Times New Roman" w:hAnsi="Times New Roman"/>
          <w:bCs/>
          <w:color w:val="000000"/>
          <w:sz w:val="24"/>
          <w:szCs w:val="24"/>
        </w:rPr>
        <w:lastRenderedPageBreak/>
        <w:t xml:space="preserve">analisis </w:t>
      </w:r>
      <w:r w:rsidR="00B77C23" w:rsidRPr="00A142B1">
        <w:rPr>
          <w:rFonts w:ascii="Times New Roman" w:hAnsi="Times New Roman"/>
          <w:bCs/>
          <w:color w:val="000000"/>
          <w:sz w:val="24"/>
          <w:szCs w:val="24"/>
        </w:rPr>
        <w:t>regresi logistik agar model dapat</w:t>
      </w:r>
      <w:r w:rsidRPr="00A142B1">
        <w:rPr>
          <w:rFonts w:ascii="Times New Roman" w:hAnsi="Times New Roman"/>
          <w:bCs/>
          <w:color w:val="000000"/>
          <w:sz w:val="24"/>
          <w:szCs w:val="24"/>
        </w:rPr>
        <w:t xml:space="preserve"> digunakan lebih lanjut. Krit</w:t>
      </w:r>
      <w:r w:rsidR="009029AF" w:rsidRPr="00A142B1">
        <w:rPr>
          <w:rFonts w:ascii="Times New Roman" w:hAnsi="Times New Roman"/>
          <w:bCs/>
          <w:color w:val="000000"/>
          <w:sz w:val="24"/>
          <w:szCs w:val="24"/>
        </w:rPr>
        <w:t xml:space="preserve">eria tersebut </w:t>
      </w:r>
      <w:r w:rsidR="006D71CC" w:rsidRPr="00A142B1">
        <w:rPr>
          <w:rFonts w:ascii="Times New Roman" w:hAnsi="Times New Roman"/>
          <w:bCs/>
          <w:color w:val="000000"/>
          <w:sz w:val="24"/>
          <w:szCs w:val="24"/>
        </w:rPr>
        <w:t>yaitu</w:t>
      </w:r>
      <w:r w:rsidR="00B77C23" w:rsidRPr="00A142B1">
        <w:rPr>
          <w:rFonts w:ascii="Times New Roman" w:hAnsi="Times New Roman"/>
          <w:bCs/>
          <w:color w:val="000000"/>
          <w:sz w:val="24"/>
          <w:szCs w:val="24"/>
        </w:rPr>
        <w:t>,</w:t>
      </w:r>
      <w:r w:rsidR="006D71CC" w:rsidRPr="00A142B1">
        <w:rPr>
          <w:rFonts w:ascii="Times New Roman" w:hAnsi="Times New Roman"/>
          <w:bCs/>
          <w:color w:val="000000"/>
          <w:sz w:val="24"/>
          <w:szCs w:val="24"/>
        </w:rPr>
        <w:t xml:space="preserve"> </w:t>
      </w:r>
      <w:r w:rsidR="009029AF" w:rsidRPr="00A142B1">
        <w:rPr>
          <w:rFonts w:ascii="Times New Roman" w:hAnsi="Times New Roman"/>
          <w:bCs/>
          <w:color w:val="000000"/>
          <w:sz w:val="24"/>
          <w:szCs w:val="24"/>
        </w:rPr>
        <w:t xml:space="preserve">antara lain : </w:t>
      </w:r>
      <w:r w:rsidRPr="00A142B1">
        <w:rPr>
          <w:rFonts w:ascii="Times New Roman" w:hAnsi="Times New Roman"/>
          <w:bCs/>
          <w:i/>
          <w:color w:val="000000"/>
          <w:sz w:val="24"/>
          <w:szCs w:val="24"/>
        </w:rPr>
        <w:t>Overall Test (Omnibus Test of Model Coefficients)</w:t>
      </w:r>
      <w:r w:rsidR="009029AF" w:rsidRPr="00A142B1">
        <w:rPr>
          <w:rFonts w:ascii="Times New Roman" w:hAnsi="Times New Roman"/>
          <w:bCs/>
          <w:color w:val="000000"/>
          <w:sz w:val="24"/>
          <w:szCs w:val="24"/>
        </w:rPr>
        <w:t xml:space="preserve">, </w:t>
      </w:r>
      <w:r w:rsidRPr="00A142B1">
        <w:rPr>
          <w:rFonts w:ascii="Times New Roman" w:hAnsi="Times New Roman"/>
          <w:bCs/>
          <w:i/>
          <w:color w:val="000000"/>
          <w:sz w:val="24"/>
          <w:szCs w:val="24"/>
        </w:rPr>
        <w:t>Model Sumarry</w:t>
      </w:r>
      <w:r w:rsidRPr="00A142B1">
        <w:rPr>
          <w:rFonts w:ascii="Times New Roman" w:hAnsi="Times New Roman"/>
          <w:bCs/>
          <w:color w:val="000000"/>
          <w:sz w:val="24"/>
          <w:szCs w:val="24"/>
        </w:rPr>
        <w:t xml:space="preserve">, </w:t>
      </w:r>
      <w:r w:rsidR="00C30AE8" w:rsidRPr="00A142B1">
        <w:rPr>
          <w:rFonts w:ascii="Times New Roman" w:hAnsi="Times New Roman"/>
          <w:bCs/>
          <w:color w:val="000000"/>
          <w:sz w:val="24"/>
          <w:szCs w:val="24"/>
        </w:rPr>
        <w:t xml:space="preserve">dan </w:t>
      </w:r>
      <w:r w:rsidRPr="00A142B1">
        <w:rPr>
          <w:rFonts w:ascii="Times New Roman" w:hAnsi="Times New Roman"/>
          <w:bCs/>
          <w:i/>
          <w:color w:val="000000"/>
          <w:sz w:val="24"/>
          <w:szCs w:val="24"/>
        </w:rPr>
        <w:t>Hosmer and Lameshow</w:t>
      </w:r>
      <w:r w:rsidR="00C30AE8" w:rsidRPr="00A142B1">
        <w:rPr>
          <w:rFonts w:ascii="Times New Roman" w:hAnsi="Times New Roman"/>
          <w:bCs/>
          <w:color w:val="000000"/>
          <w:sz w:val="24"/>
          <w:szCs w:val="24"/>
        </w:rPr>
        <w:t>.</w:t>
      </w:r>
    </w:p>
    <w:p w:rsidR="00CA03DD" w:rsidRPr="00A142B1" w:rsidRDefault="001F145C" w:rsidP="00A142B1">
      <w:pPr>
        <w:tabs>
          <w:tab w:val="left" w:pos="426"/>
        </w:tabs>
        <w:spacing w:after="120" w:line="360" w:lineRule="auto"/>
        <w:jc w:val="both"/>
        <w:rPr>
          <w:rFonts w:ascii="Times New Roman" w:hAnsi="Times New Roman"/>
          <w:bCs/>
          <w:color w:val="000000"/>
          <w:sz w:val="24"/>
          <w:szCs w:val="24"/>
        </w:rPr>
      </w:pPr>
      <w:r w:rsidRPr="00A142B1">
        <w:rPr>
          <w:rFonts w:ascii="Times New Roman" w:hAnsi="Times New Roman"/>
          <w:bCs/>
          <w:color w:val="000000"/>
          <w:sz w:val="24"/>
          <w:szCs w:val="24"/>
        </w:rPr>
        <w:t xml:space="preserve">1. </w:t>
      </w:r>
      <w:r w:rsidRPr="00A142B1">
        <w:rPr>
          <w:rFonts w:ascii="Times New Roman" w:hAnsi="Times New Roman"/>
          <w:bCs/>
          <w:i/>
          <w:color w:val="000000"/>
          <w:sz w:val="24"/>
          <w:szCs w:val="24"/>
        </w:rPr>
        <w:t>Overall Test</w:t>
      </w:r>
      <w:r w:rsidRPr="00A142B1">
        <w:rPr>
          <w:rFonts w:ascii="Times New Roman" w:hAnsi="Times New Roman"/>
          <w:bCs/>
          <w:color w:val="000000"/>
          <w:sz w:val="24"/>
          <w:szCs w:val="24"/>
        </w:rPr>
        <w:t xml:space="preserve"> Model Logit Mengenai </w:t>
      </w:r>
      <w:r w:rsidR="00CA03DD" w:rsidRPr="00A142B1">
        <w:rPr>
          <w:rFonts w:ascii="Times New Roman" w:hAnsi="Times New Roman"/>
          <w:bCs/>
          <w:color w:val="000000"/>
          <w:sz w:val="24"/>
          <w:szCs w:val="24"/>
        </w:rPr>
        <w:t>Keputusan Konsumen dalam Pembelian Sayuran Organik</w:t>
      </w:r>
    </w:p>
    <w:p w:rsidR="00B50D5B" w:rsidRPr="00A142B1" w:rsidRDefault="00B50D5B" w:rsidP="00A142B1">
      <w:pPr>
        <w:tabs>
          <w:tab w:val="left" w:pos="426"/>
        </w:tabs>
        <w:spacing w:after="120" w:line="360" w:lineRule="auto"/>
        <w:jc w:val="both"/>
        <w:rPr>
          <w:rFonts w:ascii="Times New Roman" w:hAnsi="Times New Roman"/>
          <w:bCs/>
          <w:color w:val="000000"/>
          <w:sz w:val="24"/>
          <w:szCs w:val="24"/>
        </w:rPr>
        <w:sectPr w:rsidR="00B50D5B" w:rsidRPr="00A142B1" w:rsidSect="00B50D5B">
          <w:type w:val="continuous"/>
          <w:pgSz w:w="11906" w:h="16838" w:code="9"/>
          <w:pgMar w:top="1134" w:right="1134" w:bottom="1134" w:left="1701" w:header="709" w:footer="709" w:gutter="0"/>
          <w:cols w:num="2" w:space="708"/>
          <w:docGrid w:linePitch="360"/>
        </w:sectPr>
      </w:pPr>
    </w:p>
    <w:p w:rsidR="009A4C26" w:rsidRPr="00A142B1" w:rsidRDefault="009A4C26" w:rsidP="00A142B1">
      <w:pPr>
        <w:tabs>
          <w:tab w:val="left" w:pos="426"/>
        </w:tabs>
        <w:spacing w:after="0" w:line="360" w:lineRule="auto"/>
        <w:jc w:val="both"/>
        <w:rPr>
          <w:rFonts w:ascii="Times New Roman" w:hAnsi="Times New Roman"/>
          <w:bCs/>
          <w:color w:val="000000"/>
          <w:sz w:val="24"/>
          <w:szCs w:val="24"/>
        </w:rPr>
      </w:pPr>
      <w:r w:rsidRPr="00A142B1">
        <w:rPr>
          <w:rFonts w:ascii="Times New Roman" w:hAnsi="Times New Roman"/>
          <w:bCs/>
          <w:color w:val="000000"/>
          <w:sz w:val="24"/>
          <w:szCs w:val="24"/>
        </w:rPr>
        <w:lastRenderedPageBreak/>
        <w:t xml:space="preserve">Tabel 4. </w:t>
      </w:r>
      <w:r w:rsidRPr="00A142B1">
        <w:rPr>
          <w:rFonts w:ascii="Times New Roman" w:hAnsi="Times New Roman"/>
          <w:bCs/>
          <w:i/>
          <w:color w:val="000000"/>
          <w:sz w:val="24"/>
          <w:szCs w:val="24"/>
        </w:rPr>
        <w:t>Omnibus Test of Model Coefficients</w:t>
      </w:r>
      <w:r w:rsidRPr="00A142B1">
        <w:rPr>
          <w:rFonts w:ascii="Times New Roman" w:hAnsi="Times New Roman"/>
          <w:bCs/>
          <w:color w:val="000000"/>
          <w:sz w:val="24"/>
          <w:szCs w:val="24"/>
        </w:rPr>
        <w:t xml:space="preserve"> Model Logit</w:t>
      </w:r>
    </w:p>
    <w:tbl>
      <w:tblPr>
        <w:tblStyle w:val="TableGrid"/>
        <w:tblW w:w="8236" w:type="dxa"/>
        <w:tblInd w:w="392" w:type="dxa"/>
        <w:tblLook w:val="04A0" w:firstRow="1" w:lastRow="0" w:firstColumn="1" w:lastColumn="0" w:noHBand="0" w:noVBand="1"/>
      </w:tblPr>
      <w:tblGrid>
        <w:gridCol w:w="1363"/>
        <w:gridCol w:w="3223"/>
        <w:gridCol w:w="1430"/>
        <w:gridCol w:w="2220"/>
      </w:tblGrid>
      <w:tr w:rsidR="00CA03DD" w:rsidRPr="00A142B1" w:rsidTr="00CA03DD">
        <w:trPr>
          <w:trHeight w:val="347"/>
        </w:trPr>
        <w:tc>
          <w:tcPr>
            <w:tcW w:w="1363" w:type="dxa"/>
            <w:tcBorders>
              <w:top w:val="single" w:sz="4" w:space="0" w:color="auto"/>
              <w:left w:val="nil"/>
              <w:bottom w:val="single" w:sz="4" w:space="0" w:color="auto"/>
              <w:right w:val="nil"/>
            </w:tcBorders>
          </w:tcPr>
          <w:p w:rsidR="00CA03DD" w:rsidRPr="00A142B1" w:rsidRDefault="00CA03DD" w:rsidP="00A142B1">
            <w:pPr>
              <w:jc w:val="center"/>
              <w:rPr>
                <w:rFonts w:ascii="Times New Roman" w:hAnsi="Times New Roman"/>
                <w:b/>
                <w:bCs/>
                <w:sz w:val="24"/>
                <w:szCs w:val="24"/>
              </w:rPr>
            </w:pPr>
          </w:p>
        </w:tc>
        <w:tc>
          <w:tcPr>
            <w:tcW w:w="3223" w:type="dxa"/>
            <w:tcBorders>
              <w:top w:val="single" w:sz="4" w:space="0" w:color="auto"/>
              <w:left w:val="nil"/>
              <w:bottom w:val="single" w:sz="4" w:space="0" w:color="auto"/>
              <w:right w:val="nil"/>
            </w:tcBorders>
          </w:tcPr>
          <w:p w:rsidR="00CA03DD" w:rsidRPr="00A142B1" w:rsidRDefault="00CA03DD" w:rsidP="00A142B1">
            <w:pPr>
              <w:jc w:val="center"/>
              <w:rPr>
                <w:rFonts w:ascii="Times New Roman" w:hAnsi="Times New Roman"/>
                <w:b/>
                <w:bCs/>
                <w:sz w:val="24"/>
                <w:szCs w:val="24"/>
              </w:rPr>
            </w:pPr>
            <w:r w:rsidRPr="00A142B1">
              <w:rPr>
                <w:rFonts w:ascii="Times New Roman" w:hAnsi="Times New Roman"/>
                <w:b/>
                <w:bCs/>
                <w:sz w:val="24"/>
                <w:szCs w:val="24"/>
              </w:rPr>
              <w:t>Chi Square Test Omnibus</w:t>
            </w:r>
          </w:p>
        </w:tc>
        <w:tc>
          <w:tcPr>
            <w:tcW w:w="1430" w:type="dxa"/>
            <w:tcBorders>
              <w:top w:val="single" w:sz="4" w:space="0" w:color="auto"/>
              <w:left w:val="nil"/>
              <w:bottom w:val="single" w:sz="4" w:space="0" w:color="auto"/>
              <w:right w:val="nil"/>
            </w:tcBorders>
          </w:tcPr>
          <w:p w:rsidR="00CA03DD" w:rsidRPr="00A142B1" w:rsidRDefault="00CA03DD" w:rsidP="00A142B1">
            <w:pPr>
              <w:jc w:val="center"/>
              <w:rPr>
                <w:rFonts w:ascii="Times New Roman" w:hAnsi="Times New Roman"/>
                <w:b/>
                <w:bCs/>
                <w:sz w:val="24"/>
                <w:szCs w:val="24"/>
              </w:rPr>
            </w:pPr>
            <w:proofErr w:type="spellStart"/>
            <w:r w:rsidRPr="00A142B1">
              <w:rPr>
                <w:rFonts w:ascii="Times New Roman" w:hAnsi="Times New Roman"/>
                <w:b/>
                <w:bCs/>
                <w:sz w:val="24"/>
                <w:szCs w:val="24"/>
              </w:rPr>
              <w:t>Signifikansi</w:t>
            </w:r>
            <w:proofErr w:type="spellEnd"/>
          </w:p>
        </w:tc>
        <w:tc>
          <w:tcPr>
            <w:tcW w:w="2220" w:type="dxa"/>
            <w:tcBorders>
              <w:top w:val="single" w:sz="4" w:space="0" w:color="auto"/>
              <w:left w:val="nil"/>
              <w:bottom w:val="single" w:sz="4" w:space="0" w:color="auto"/>
              <w:right w:val="nil"/>
            </w:tcBorders>
          </w:tcPr>
          <w:p w:rsidR="00CA03DD" w:rsidRPr="00A142B1" w:rsidRDefault="00CA03DD" w:rsidP="00A142B1">
            <w:pPr>
              <w:jc w:val="center"/>
              <w:rPr>
                <w:rFonts w:ascii="Times New Roman" w:hAnsi="Times New Roman"/>
                <w:b/>
                <w:bCs/>
                <w:sz w:val="24"/>
                <w:szCs w:val="24"/>
              </w:rPr>
            </w:pPr>
            <w:proofErr w:type="spellStart"/>
            <w:r w:rsidRPr="00A142B1">
              <w:rPr>
                <w:rFonts w:ascii="Times New Roman" w:hAnsi="Times New Roman"/>
                <w:b/>
                <w:bCs/>
                <w:sz w:val="24"/>
                <w:szCs w:val="24"/>
              </w:rPr>
              <w:t>Keterangan</w:t>
            </w:r>
            <w:proofErr w:type="spellEnd"/>
          </w:p>
        </w:tc>
      </w:tr>
      <w:tr w:rsidR="00CA03DD" w:rsidRPr="00A142B1" w:rsidTr="00CA03DD">
        <w:tc>
          <w:tcPr>
            <w:tcW w:w="1363" w:type="dxa"/>
            <w:tcBorders>
              <w:top w:val="single" w:sz="4" w:space="0" w:color="auto"/>
              <w:left w:val="nil"/>
              <w:bottom w:val="nil"/>
              <w:right w:val="nil"/>
            </w:tcBorders>
          </w:tcPr>
          <w:p w:rsidR="00CA03DD" w:rsidRPr="00A142B1" w:rsidRDefault="00CA03DD" w:rsidP="00A142B1">
            <w:pPr>
              <w:jc w:val="center"/>
              <w:rPr>
                <w:rFonts w:ascii="Times New Roman" w:hAnsi="Times New Roman"/>
                <w:sz w:val="24"/>
                <w:szCs w:val="24"/>
              </w:rPr>
            </w:pPr>
            <w:r w:rsidRPr="00A142B1">
              <w:rPr>
                <w:rFonts w:ascii="Times New Roman" w:hAnsi="Times New Roman"/>
                <w:sz w:val="24"/>
                <w:szCs w:val="24"/>
              </w:rPr>
              <w:t>Step</w:t>
            </w:r>
          </w:p>
        </w:tc>
        <w:tc>
          <w:tcPr>
            <w:tcW w:w="3223" w:type="dxa"/>
            <w:tcBorders>
              <w:top w:val="single" w:sz="4" w:space="0" w:color="auto"/>
              <w:left w:val="nil"/>
              <w:bottom w:val="nil"/>
              <w:right w:val="nil"/>
            </w:tcBorders>
          </w:tcPr>
          <w:p w:rsidR="00CA03DD" w:rsidRPr="00A142B1" w:rsidRDefault="00CA03DD" w:rsidP="00A142B1">
            <w:pPr>
              <w:jc w:val="center"/>
              <w:rPr>
                <w:rFonts w:ascii="Times New Roman" w:hAnsi="Times New Roman"/>
                <w:sz w:val="24"/>
                <w:szCs w:val="24"/>
              </w:rPr>
            </w:pPr>
            <w:r w:rsidRPr="00A142B1">
              <w:rPr>
                <w:rFonts w:ascii="Times New Roman" w:hAnsi="Times New Roman"/>
                <w:sz w:val="24"/>
                <w:szCs w:val="24"/>
              </w:rPr>
              <w:t>75,888</w:t>
            </w:r>
          </w:p>
        </w:tc>
        <w:tc>
          <w:tcPr>
            <w:tcW w:w="1430" w:type="dxa"/>
            <w:tcBorders>
              <w:top w:val="single" w:sz="4" w:space="0" w:color="auto"/>
              <w:left w:val="nil"/>
              <w:bottom w:val="nil"/>
              <w:right w:val="nil"/>
            </w:tcBorders>
          </w:tcPr>
          <w:p w:rsidR="00CA03DD" w:rsidRPr="00A142B1" w:rsidRDefault="00CA03DD" w:rsidP="00A142B1">
            <w:pPr>
              <w:jc w:val="center"/>
              <w:rPr>
                <w:rFonts w:ascii="Times New Roman" w:hAnsi="Times New Roman"/>
                <w:sz w:val="24"/>
                <w:szCs w:val="24"/>
              </w:rPr>
            </w:pPr>
            <w:r w:rsidRPr="00A142B1">
              <w:rPr>
                <w:rFonts w:ascii="Times New Roman" w:hAnsi="Times New Roman"/>
                <w:sz w:val="24"/>
                <w:szCs w:val="24"/>
              </w:rPr>
              <w:t>0,000</w:t>
            </w:r>
          </w:p>
        </w:tc>
        <w:tc>
          <w:tcPr>
            <w:tcW w:w="2220" w:type="dxa"/>
            <w:tcBorders>
              <w:top w:val="single" w:sz="4" w:space="0" w:color="auto"/>
              <w:left w:val="nil"/>
              <w:bottom w:val="nil"/>
              <w:right w:val="nil"/>
            </w:tcBorders>
          </w:tcPr>
          <w:p w:rsidR="00CA03DD" w:rsidRPr="00A142B1" w:rsidRDefault="00CA03DD" w:rsidP="00A142B1">
            <w:pPr>
              <w:jc w:val="center"/>
              <w:rPr>
                <w:rFonts w:ascii="Times New Roman" w:hAnsi="Times New Roman"/>
                <w:sz w:val="24"/>
                <w:szCs w:val="24"/>
              </w:rPr>
            </w:pPr>
            <w:r w:rsidRPr="00A142B1">
              <w:rPr>
                <w:rFonts w:ascii="Times New Roman" w:hAnsi="Times New Roman"/>
                <w:sz w:val="24"/>
                <w:szCs w:val="24"/>
              </w:rPr>
              <w:t>Model Fit</w:t>
            </w:r>
          </w:p>
        </w:tc>
      </w:tr>
      <w:tr w:rsidR="00CA03DD" w:rsidRPr="00A142B1" w:rsidTr="00CA03DD">
        <w:tc>
          <w:tcPr>
            <w:tcW w:w="1363" w:type="dxa"/>
            <w:tcBorders>
              <w:top w:val="nil"/>
              <w:left w:val="nil"/>
              <w:bottom w:val="nil"/>
              <w:right w:val="nil"/>
            </w:tcBorders>
          </w:tcPr>
          <w:p w:rsidR="00CA03DD" w:rsidRPr="00A142B1" w:rsidRDefault="00CA03DD" w:rsidP="00A142B1">
            <w:pPr>
              <w:jc w:val="center"/>
              <w:rPr>
                <w:rFonts w:ascii="Times New Roman" w:hAnsi="Times New Roman"/>
                <w:sz w:val="24"/>
                <w:szCs w:val="24"/>
              </w:rPr>
            </w:pPr>
            <w:r w:rsidRPr="00A142B1">
              <w:rPr>
                <w:rFonts w:ascii="Times New Roman" w:hAnsi="Times New Roman"/>
                <w:sz w:val="24"/>
                <w:szCs w:val="24"/>
              </w:rPr>
              <w:t>Block</w:t>
            </w:r>
          </w:p>
        </w:tc>
        <w:tc>
          <w:tcPr>
            <w:tcW w:w="3223" w:type="dxa"/>
            <w:tcBorders>
              <w:top w:val="nil"/>
              <w:left w:val="nil"/>
              <w:bottom w:val="nil"/>
              <w:right w:val="nil"/>
            </w:tcBorders>
          </w:tcPr>
          <w:p w:rsidR="00CA03DD" w:rsidRPr="00A142B1" w:rsidRDefault="00CA03DD" w:rsidP="00A142B1">
            <w:pPr>
              <w:jc w:val="center"/>
              <w:rPr>
                <w:rFonts w:ascii="Times New Roman" w:hAnsi="Times New Roman"/>
                <w:sz w:val="24"/>
                <w:szCs w:val="24"/>
              </w:rPr>
            </w:pPr>
            <w:r w:rsidRPr="00A142B1">
              <w:rPr>
                <w:rFonts w:ascii="Times New Roman" w:hAnsi="Times New Roman"/>
                <w:sz w:val="24"/>
                <w:szCs w:val="24"/>
              </w:rPr>
              <w:t>75,888</w:t>
            </w:r>
          </w:p>
        </w:tc>
        <w:tc>
          <w:tcPr>
            <w:tcW w:w="1430" w:type="dxa"/>
            <w:tcBorders>
              <w:top w:val="nil"/>
              <w:left w:val="nil"/>
              <w:bottom w:val="nil"/>
              <w:right w:val="nil"/>
            </w:tcBorders>
          </w:tcPr>
          <w:p w:rsidR="00CA03DD" w:rsidRPr="00A142B1" w:rsidRDefault="00CA03DD" w:rsidP="00A142B1">
            <w:pPr>
              <w:jc w:val="center"/>
              <w:rPr>
                <w:rFonts w:ascii="Times New Roman" w:hAnsi="Times New Roman"/>
                <w:sz w:val="24"/>
                <w:szCs w:val="24"/>
              </w:rPr>
            </w:pPr>
            <w:r w:rsidRPr="00A142B1">
              <w:rPr>
                <w:rFonts w:ascii="Times New Roman" w:hAnsi="Times New Roman"/>
                <w:sz w:val="24"/>
                <w:szCs w:val="24"/>
              </w:rPr>
              <w:t>0,000</w:t>
            </w:r>
          </w:p>
        </w:tc>
        <w:tc>
          <w:tcPr>
            <w:tcW w:w="2220" w:type="dxa"/>
            <w:tcBorders>
              <w:top w:val="nil"/>
              <w:left w:val="nil"/>
              <w:bottom w:val="nil"/>
              <w:right w:val="nil"/>
            </w:tcBorders>
          </w:tcPr>
          <w:p w:rsidR="00CA03DD" w:rsidRPr="00A142B1" w:rsidRDefault="00CA03DD" w:rsidP="00A142B1">
            <w:pPr>
              <w:jc w:val="center"/>
              <w:rPr>
                <w:rFonts w:ascii="Times New Roman" w:hAnsi="Times New Roman"/>
                <w:sz w:val="24"/>
                <w:szCs w:val="24"/>
              </w:rPr>
            </w:pPr>
            <w:r w:rsidRPr="00A142B1">
              <w:rPr>
                <w:rFonts w:ascii="Times New Roman" w:hAnsi="Times New Roman"/>
                <w:sz w:val="24"/>
                <w:szCs w:val="24"/>
              </w:rPr>
              <w:t>Model Fit</w:t>
            </w:r>
          </w:p>
        </w:tc>
      </w:tr>
      <w:tr w:rsidR="00CA03DD" w:rsidRPr="00A142B1" w:rsidTr="00CA03DD">
        <w:tc>
          <w:tcPr>
            <w:tcW w:w="1363" w:type="dxa"/>
            <w:tcBorders>
              <w:top w:val="nil"/>
              <w:left w:val="nil"/>
              <w:bottom w:val="single" w:sz="4" w:space="0" w:color="auto"/>
              <w:right w:val="nil"/>
            </w:tcBorders>
          </w:tcPr>
          <w:p w:rsidR="00CA03DD" w:rsidRPr="00A142B1" w:rsidRDefault="00CA03DD" w:rsidP="00A142B1">
            <w:pPr>
              <w:jc w:val="center"/>
              <w:rPr>
                <w:rFonts w:ascii="Times New Roman" w:hAnsi="Times New Roman"/>
                <w:sz w:val="24"/>
                <w:szCs w:val="24"/>
              </w:rPr>
            </w:pPr>
            <w:r w:rsidRPr="00A142B1">
              <w:rPr>
                <w:rFonts w:ascii="Times New Roman" w:hAnsi="Times New Roman"/>
                <w:sz w:val="24"/>
                <w:szCs w:val="24"/>
              </w:rPr>
              <w:t>Model</w:t>
            </w:r>
          </w:p>
        </w:tc>
        <w:tc>
          <w:tcPr>
            <w:tcW w:w="3223" w:type="dxa"/>
            <w:tcBorders>
              <w:top w:val="nil"/>
              <w:left w:val="nil"/>
              <w:bottom w:val="single" w:sz="4" w:space="0" w:color="auto"/>
              <w:right w:val="nil"/>
            </w:tcBorders>
          </w:tcPr>
          <w:p w:rsidR="00CA03DD" w:rsidRPr="00A142B1" w:rsidRDefault="00CA03DD" w:rsidP="00A142B1">
            <w:pPr>
              <w:jc w:val="center"/>
              <w:rPr>
                <w:rFonts w:ascii="Times New Roman" w:hAnsi="Times New Roman"/>
                <w:sz w:val="24"/>
                <w:szCs w:val="24"/>
              </w:rPr>
            </w:pPr>
            <w:r w:rsidRPr="00A142B1">
              <w:rPr>
                <w:rFonts w:ascii="Times New Roman" w:hAnsi="Times New Roman"/>
                <w:sz w:val="24"/>
                <w:szCs w:val="24"/>
              </w:rPr>
              <w:t>75,888</w:t>
            </w:r>
          </w:p>
        </w:tc>
        <w:tc>
          <w:tcPr>
            <w:tcW w:w="1430" w:type="dxa"/>
            <w:tcBorders>
              <w:top w:val="nil"/>
              <w:left w:val="nil"/>
              <w:bottom w:val="single" w:sz="4" w:space="0" w:color="auto"/>
              <w:right w:val="nil"/>
            </w:tcBorders>
          </w:tcPr>
          <w:p w:rsidR="00CA03DD" w:rsidRPr="00A142B1" w:rsidRDefault="00CA03DD" w:rsidP="00A142B1">
            <w:pPr>
              <w:jc w:val="center"/>
              <w:rPr>
                <w:rFonts w:ascii="Times New Roman" w:hAnsi="Times New Roman"/>
                <w:sz w:val="24"/>
                <w:szCs w:val="24"/>
              </w:rPr>
            </w:pPr>
            <w:r w:rsidRPr="00A142B1">
              <w:rPr>
                <w:rFonts w:ascii="Times New Roman" w:hAnsi="Times New Roman"/>
                <w:sz w:val="24"/>
                <w:szCs w:val="24"/>
              </w:rPr>
              <w:t>0,000</w:t>
            </w:r>
          </w:p>
        </w:tc>
        <w:tc>
          <w:tcPr>
            <w:tcW w:w="2220" w:type="dxa"/>
            <w:tcBorders>
              <w:top w:val="nil"/>
              <w:left w:val="nil"/>
              <w:bottom w:val="single" w:sz="4" w:space="0" w:color="auto"/>
              <w:right w:val="nil"/>
            </w:tcBorders>
          </w:tcPr>
          <w:p w:rsidR="00CA03DD" w:rsidRPr="00A142B1" w:rsidRDefault="00CA03DD" w:rsidP="00A142B1">
            <w:pPr>
              <w:jc w:val="center"/>
              <w:rPr>
                <w:rFonts w:ascii="Times New Roman" w:hAnsi="Times New Roman"/>
                <w:sz w:val="24"/>
                <w:szCs w:val="24"/>
              </w:rPr>
            </w:pPr>
            <w:r w:rsidRPr="00A142B1">
              <w:rPr>
                <w:rFonts w:ascii="Times New Roman" w:hAnsi="Times New Roman"/>
                <w:sz w:val="24"/>
                <w:szCs w:val="24"/>
              </w:rPr>
              <w:t>Model Fit</w:t>
            </w:r>
          </w:p>
        </w:tc>
      </w:tr>
    </w:tbl>
    <w:p w:rsidR="00CA03DD" w:rsidRPr="00A142B1" w:rsidRDefault="00CA03DD" w:rsidP="00A142B1">
      <w:pPr>
        <w:tabs>
          <w:tab w:val="left" w:pos="426"/>
        </w:tabs>
        <w:spacing w:after="0" w:line="240" w:lineRule="auto"/>
        <w:rPr>
          <w:rFonts w:ascii="Times New Roman" w:hAnsi="Times New Roman"/>
          <w:bCs/>
          <w:sz w:val="24"/>
          <w:szCs w:val="24"/>
        </w:rPr>
      </w:pPr>
      <w:r w:rsidRPr="00A142B1">
        <w:rPr>
          <w:rFonts w:ascii="Times New Roman" w:hAnsi="Times New Roman"/>
          <w:b/>
          <w:bCs/>
          <w:sz w:val="24"/>
          <w:szCs w:val="24"/>
        </w:rPr>
        <w:t xml:space="preserve">     </w:t>
      </w:r>
      <w:r w:rsidRPr="00A142B1">
        <w:rPr>
          <w:rFonts w:ascii="Times New Roman" w:hAnsi="Times New Roman"/>
          <w:bCs/>
          <w:sz w:val="24"/>
          <w:szCs w:val="24"/>
        </w:rPr>
        <w:t xml:space="preserve">Sumber : Data Primer Olah </w:t>
      </w:r>
    </w:p>
    <w:p w:rsidR="00B50D5B" w:rsidRPr="00A142B1" w:rsidRDefault="00B50D5B" w:rsidP="00A142B1">
      <w:pPr>
        <w:tabs>
          <w:tab w:val="left" w:pos="426"/>
        </w:tabs>
        <w:spacing w:after="120" w:line="360" w:lineRule="auto"/>
        <w:jc w:val="both"/>
        <w:rPr>
          <w:rFonts w:ascii="Times New Roman" w:hAnsi="Times New Roman"/>
          <w:bCs/>
          <w:sz w:val="24"/>
          <w:szCs w:val="24"/>
        </w:rPr>
        <w:sectPr w:rsidR="00B50D5B" w:rsidRPr="00A142B1" w:rsidSect="00B50D5B">
          <w:type w:val="continuous"/>
          <w:pgSz w:w="11906" w:h="16838" w:code="9"/>
          <w:pgMar w:top="1134" w:right="1134" w:bottom="1134" w:left="1701" w:header="709" w:footer="709" w:gutter="0"/>
          <w:cols w:space="708"/>
          <w:docGrid w:linePitch="360"/>
        </w:sectPr>
      </w:pPr>
    </w:p>
    <w:p w:rsidR="009A4C26" w:rsidRPr="00A142B1" w:rsidRDefault="00B77C23" w:rsidP="00A142B1">
      <w:pPr>
        <w:tabs>
          <w:tab w:val="left" w:pos="426"/>
        </w:tabs>
        <w:spacing w:after="120" w:line="360" w:lineRule="auto"/>
        <w:jc w:val="both"/>
        <w:rPr>
          <w:rFonts w:ascii="Times New Roman" w:hAnsi="Times New Roman"/>
          <w:bCs/>
          <w:sz w:val="24"/>
          <w:szCs w:val="24"/>
        </w:rPr>
      </w:pPr>
      <w:r w:rsidRPr="00A142B1">
        <w:rPr>
          <w:rFonts w:ascii="Times New Roman" w:hAnsi="Times New Roman"/>
          <w:bCs/>
          <w:sz w:val="24"/>
          <w:szCs w:val="24"/>
        </w:rPr>
        <w:lastRenderedPageBreak/>
        <w:t>Berdasarkan Tabel.</w:t>
      </w:r>
      <w:r w:rsidR="009A4C26" w:rsidRPr="00A142B1">
        <w:rPr>
          <w:rFonts w:ascii="Times New Roman" w:hAnsi="Times New Roman"/>
          <w:bCs/>
          <w:sz w:val="24"/>
          <w:szCs w:val="24"/>
        </w:rPr>
        <w:t xml:space="preserve">4 tersebut, </w:t>
      </w:r>
      <w:r w:rsidR="00487131" w:rsidRPr="00A142B1">
        <w:rPr>
          <w:rFonts w:ascii="Times New Roman" w:hAnsi="Times New Roman"/>
          <w:bCs/>
          <w:sz w:val="24"/>
          <w:szCs w:val="24"/>
        </w:rPr>
        <w:t>hasil</w:t>
      </w:r>
      <w:r w:rsidR="009A4C26" w:rsidRPr="00A142B1">
        <w:rPr>
          <w:rFonts w:ascii="Times New Roman" w:hAnsi="Times New Roman"/>
          <w:bCs/>
          <w:sz w:val="24"/>
          <w:szCs w:val="24"/>
        </w:rPr>
        <w:t xml:space="preserve"> </w:t>
      </w:r>
      <w:r w:rsidR="009A4C26" w:rsidRPr="00A142B1">
        <w:rPr>
          <w:rFonts w:ascii="Times New Roman" w:hAnsi="Times New Roman"/>
          <w:bCs/>
          <w:i/>
          <w:sz w:val="24"/>
          <w:szCs w:val="24"/>
        </w:rPr>
        <w:t>chi-square</w:t>
      </w:r>
      <w:r w:rsidR="009A4C26" w:rsidRPr="00A142B1">
        <w:rPr>
          <w:rFonts w:ascii="Times New Roman" w:hAnsi="Times New Roman"/>
          <w:bCs/>
          <w:sz w:val="24"/>
          <w:szCs w:val="24"/>
        </w:rPr>
        <w:t xml:space="preserve"> </w:t>
      </w:r>
      <w:r w:rsidR="00487131" w:rsidRPr="00A142B1">
        <w:rPr>
          <w:rFonts w:ascii="Times New Roman" w:hAnsi="Times New Roman"/>
          <w:bCs/>
          <w:sz w:val="24"/>
          <w:szCs w:val="24"/>
        </w:rPr>
        <w:t xml:space="preserve">menunjukkan nilai </w:t>
      </w:r>
      <w:r w:rsidR="009A4C26" w:rsidRPr="00A142B1">
        <w:rPr>
          <w:rFonts w:ascii="Times New Roman" w:hAnsi="Times New Roman"/>
          <w:bCs/>
          <w:sz w:val="24"/>
          <w:szCs w:val="24"/>
        </w:rPr>
        <w:t>sebesar 75,888 dengan s</w:t>
      </w:r>
      <w:r w:rsidR="00487131" w:rsidRPr="00A142B1">
        <w:rPr>
          <w:rFonts w:ascii="Times New Roman" w:hAnsi="Times New Roman"/>
          <w:bCs/>
          <w:sz w:val="24"/>
          <w:szCs w:val="24"/>
        </w:rPr>
        <w:t xml:space="preserve">ignifikansi sebesar 0,01%. Nilai pada </w:t>
      </w:r>
      <w:r w:rsidR="00487131" w:rsidRPr="00A142B1">
        <w:rPr>
          <w:rFonts w:ascii="Times New Roman" w:hAnsi="Times New Roman"/>
          <w:bCs/>
          <w:i/>
          <w:sz w:val="24"/>
          <w:szCs w:val="24"/>
        </w:rPr>
        <w:t>Chi-square</w:t>
      </w:r>
      <w:r w:rsidR="009A4C26" w:rsidRPr="00A142B1">
        <w:rPr>
          <w:rFonts w:ascii="Times New Roman" w:hAnsi="Times New Roman"/>
          <w:bCs/>
          <w:sz w:val="24"/>
          <w:szCs w:val="24"/>
        </w:rPr>
        <w:t xml:space="preserve"> tersebut </w:t>
      </w:r>
      <w:r w:rsidR="00487131" w:rsidRPr="00A142B1">
        <w:rPr>
          <w:rFonts w:ascii="Times New Roman" w:hAnsi="Times New Roman"/>
          <w:bCs/>
          <w:sz w:val="24"/>
          <w:szCs w:val="24"/>
        </w:rPr>
        <w:t>kurang dari 5%,</w:t>
      </w:r>
      <w:r w:rsidR="009A4C26" w:rsidRPr="00A142B1">
        <w:rPr>
          <w:rFonts w:ascii="Times New Roman" w:hAnsi="Times New Roman"/>
          <w:bCs/>
          <w:sz w:val="24"/>
          <w:szCs w:val="24"/>
        </w:rPr>
        <w:t xml:space="preserve"> menunjukkan bahwa dengan tingkat keper</w:t>
      </w:r>
      <w:r w:rsidR="00487131" w:rsidRPr="00A142B1">
        <w:rPr>
          <w:rFonts w:ascii="Times New Roman" w:hAnsi="Times New Roman"/>
          <w:bCs/>
          <w:sz w:val="24"/>
          <w:szCs w:val="24"/>
        </w:rPr>
        <w:t>cayaan 95% secara bersamaan</w:t>
      </w:r>
      <w:r w:rsidR="003211FC" w:rsidRPr="00A142B1">
        <w:rPr>
          <w:rFonts w:ascii="Times New Roman" w:hAnsi="Times New Roman"/>
          <w:bCs/>
          <w:sz w:val="24"/>
          <w:szCs w:val="24"/>
        </w:rPr>
        <w:t xml:space="preserve"> maka</w:t>
      </w:r>
      <w:r w:rsidR="009A4C26" w:rsidRPr="00A142B1">
        <w:rPr>
          <w:rFonts w:ascii="Times New Roman" w:hAnsi="Times New Roman"/>
          <w:bCs/>
          <w:sz w:val="24"/>
          <w:szCs w:val="24"/>
        </w:rPr>
        <w:t xml:space="preserve"> variabel bebas yang dianalisis </w:t>
      </w:r>
      <w:r w:rsidR="00487131" w:rsidRPr="00A142B1">
        <w:rPr>
          <w:rFonts w:ascii="Times New Roman" w:hAnsi="Times New Roman"/>
          <w:bCs/>
          <w:sz w:val="24"/>
          <w:szCs w:val="24"/>
        </w:rPr>
        <w:t xml:space="preserve">dapat </w:t>
      </w:r>
      <w:r w:rsidR="009A4C26" w:rsidRPr="00A142B1">
        <w:rPr>
          <w:rFonts w:ascii="Times New Roman" w:hAnsi="Times New Roman"/>
          <w:bCs/>
          <w:sz w:val="24"/>
          <w:szCs w:val="24"/>
        </w:rPr>
        <w:t>berpengaruh secara signifikan terhadap peluang konsumen d</w:t>
      </w:r>
      <w:r w:rsidR="00FD70E9" w:rsidRPr="00A142B1">
        <w:rPr>
          <w:rFonts w:ascii="Times New Roman" w:hAnsi="Times New Roman"/>
          <w:bCs/>
          <w:sz w:val="24"/>
          <w:szCs w:val="24"/>
        </w:rPr>
        <w:t xml:space="preserve">alam pembelian </w:t>
      </w:r>
      <w:r w:rsidR="00FD70E9" w:rsidRPr="00A142B1">
        <w:rPr>
          <w:rFonts w:ascii="Times New Roman" w:hAnsi="Times New Roman"/>
          <w:bCs/>
          <w:sz w:val="24"/>
          <w:szCs w:val="24"/>
        </w:rPr>
        <w:lastRenderedPageBreak/>
        <w:t>sayuran organik. Dari hasil tersebut bisa disimpulkan bahwa model dapat digunakan untuk analisis lebih lanjut ketika ditemukan minimal satu variabel bebas yang berpengaruh pada variabel tidak bebas.</w:t>
      </w:r>
    </w:p>
    <w:p w:rsidR="009A4C26" w:rsidRPr="00A142B1" w:rsidRDefault="009A4C26" w:rsidP="00A142B1">
      <w:pPr>
        <w:tabs>
          <w:tab w:val="left" w:pos="426"/>
        </w:tabs>
        <w:spacing w:after="120" w:line="360" w:lineRule="auto"/>
        <w:jc w:val="both"/>
        <w:rPr>
          <w:rFonts w:ascii="Times New Roman" w:hAnsi="Times New Roman"/>
          <w:bCs/>
          <w:sz w:val="24"/>
          <w:szCs w:val="24"/>
        </w:rPr>
      </w:pPr>
      <w:r w:rsidRPr="00A142B1">
        <w:rPr>
          <w:rFonts w:ascii="Times New Roman" w:hAnsi="Times New Roman"/>
          <w:bCs/>
          <w:sz w:val="24"/>
          <w:szCs w:val="24"/>
        </w:rPr>
        <w:t xml:space="preserve">2. </w:t>
      </w:r>
      <w:r w:rsidR="003912A0" w:rsidRPr="00A142B1">
        <w:rPr>
          <w:rFonts w:ascii="Times New Roman" w:hAnsi="Times New Roman"/>
          <w:bCs/>
          <w:i/>
          <w:sz w:val="24"/>
          <w:szCs w:val="24"/>
        </w:rPr>
        <w:t>Nagelkerke R Square</w:t>
      </w:r>
      <w:r w:rsidR="003912A0" w:rsidRPr="00A142B1">
        <w:rPr>
          <w:rFonts w:ascii="Times New Roman" w:hAnsi="Times New Roman"/>
          <w:bCs/>
          <w:sz w:val="24"/>
          <w:szCs w:val="24"/>
        </w:rPr>
        <w:t xml:space="preserve"> dari Model Logit Mengenai Keputusan </w:t>
      </w:r>
      <w:r w:rsidR="00263F83" w:rsidRPr="00A142B1">
        <w:rPr>
          <w:rFonts w:ascii="Times New Roman" w:hAnsi="Times New Roman"/>
          <w:bCs/>
          <w:sz w:val="24"/>
          <w:szCs w:val="24"/>
        </w:rPr>
        <w:t>Konsumen dalam P</w:t>
      </w:r>
      <w:r w:rsidR="003912A0" w:rsidRPr="00A142B1">
        <w:rPr>
          <w:rFonts w:ascii="Times New Roman" w:hAnsi="Times New Roman"/>
          <w:bCs/>
          <w:sz w:val="24"/>
          <w:szCs w:val="24"/>
        </w:rPr>
        <w:t>e</w:t>
      </w:r>
      <w:r w:rsidR="00263F83" w:rsidRPr="00A142B1">
        <w:rPr>
          <w:rFonts w:ascii="Times New Roman" w:hAnsi="Times New Roman"/>
          <w:bCs/>
          <w:sz w:val="24"/>
          <w:szCs w:val="24"/>
        </w:rPr>
        <w:t>m</w:t>
      </w:r>
      <w:r w:rsidR="003912A0" w:rsidRPr="00A142B1">
        <w:rPr>
          <w:rFonts w:ascii="Times New Roman" w:hAnsi="Times New Roman"/>
          <w:bCs/>
          <w:sz w:val="24"/>
          <w:szCs w:val="24"/>
        </w:rPr>
        <w:t>belian Sayuran Organik</w:t>
      </w:r>
    </w:p>
    <w:p w:rsidR="00B50D5B" w:rsidRPr="00A142B1" w:rsidRDefault="00B50D5B" w:rsidP="00A142B1">
      <w:pPr>
        <w:tabs>
          <w:tab w:val="left" w:pos="426"/>
        </w:tabs>
        <w:spacing w:after="120" w:line="360" w:lineRule="auto"/>
        <w:jc w:val="both"/>
        <w:rPr>
          <w:rFonts w:ascii="Times New Roman" w:hAnsi="Times New Roman"/>
          <w:bCs/>
          <w:sz w:val="24"/>
          <w:szCs w:val="24"/>
        </w:rPr>
        <w:sectPr w:rsidR="00B50D5B" w:rsidRPr="00A142B1" w:rsidSect="00B50D5B">
          <w:type w:val="continuous"/>
          <w:pgSz w:w="11906" w:h="16838" w:code="9"/>
          <w:pgMar w:top="1134" w:right="1134" w:bottom="1134" w:left="1701" w:header="709" w:footer="709" w:gutter="0"/>
          <w:cols w:num="2" w:space="708"/>
          <w:docGrid w:linePitch="360"/>
        </w:sectPr>
      </w:pPr>
    </w:p>
    <w:p w:rsidR="009A4C26" w:rsidRPr="00A142B1" w:rsidRDefault="009A4C26" w:rsidP="00A142B1">
      <w:pPr>
        <w:tabs>
          <w:tab w:val="left" w:pos="426"/>
        </w:tabs>
        <w:spacing w:after="120" w:line="360" w:lineRule="auto"/>
        <w:jc w:val="both"/>
        <w:rPr>
          <w:rFonts w:ascii="Times New Roman" w:hAnsi="Times New Roman"/>
          <w:bCs/>
          <w:sz w:val="24"/>
          <w:szCs w:val="24"/>
        </w:rPr>
      </w:pPr>
      <w:r w:rsidRPr="00A142B1">
        <w:rPr>
          <w:rFonts w:ascii="Times New Roman" w:hAnsi="Times New Roman"/>
          <w:bCs/>
          <w:sz w:val="24"/>
          <w:szCs w:val="24"/>
        </w:rPr>
        <w:lastRenderedPageBreak/>
        <w:t xml:space="preserve">Tabel 5. </w:t>
      </w:r>
      <w:r w:rsidRPr="00A142B1">
        <w:rPr>
          <w:rFonts w:ascii="Times New Roman" w:hAnsi="Times New Roman"/>
          <w:bCs/>
          <w:i/>
          <w:sz w:val="24"/>
          <w:szCs w:val="24"/>
        </w:rPr>
        <w:t>Nagelkerke R Square</w:t>
      </w:r>
      <w:r w:rsidRPr="00A142B1">
        <w:rPr>
          <w:rFonts w:ascii="Times New Roman" w:hAnsi="Times New Roman"/>
          <w:bCs/>
          <w:sz w:val="24"/>
          <w:szCs w:val="24"/>
        </w:rPr>
        <w:t xml:space="preserve"> Model Logit</w:t>
      </w:r>
    </w:p>
    <w:tbl>
      <w:tblPr>
        <w:tblStyle w:val="TableGrid"/>
        <w:tblW w:w="0" w:type="auto"/>
        <w:tblInd w:w="2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6"/>
        <w:gridCol w:w="2537"/>
        <w:gridCol w:w="2570"/>
      </w:tblGrid>
      <w:tr w:rsidR="009A4C26" w:rsidRPr="00A142B1" w:rsidTr="009B7214">
        <w:tc>
          <w:tcPr>
            <w:tcW w:w="2536" w:type="dxa"/>
            <w:tcBorders>
              <w:top w:val="single" w:sz="4" w:space="0" w:color="auto"/>
              <w:bottom w:val="single" w:sz="4" w:space="0" w:color="auto"/>
            </w:tcBorders>
            <w:vAlign w:val="bottom"/>
          </w:tcPr>
          <w:p w:rsidR="009A4C26" w:rsidRPr="00A142B1" w:rsidRDefault="009A4C26" w:rsidP="00A142B1">
            <w:pPr>
              <w:jc w:val="both"/>
              <w:rPr>
                <w:rFonts w:ascii="Times New Roman" w:hAnsi="Times New Roman"/>
                <w:b/>
                <w:bCs/>
                <w:sz w:val="24"/>
                <w:szCs w:val="24"/>
              </w:rPr>
            </w:pPr>
            <w:r w:rsidRPr="00A142B1">
              <w:rPr>
                <w:rFonts w:ascii="Times New Roman" w:hAnsi="Times New Roman"/>
                <w:b/>
                <w:bCs/>
                <w:sz w:val="24"/>
                <w:szCs w:val="24"/>
                <w:lang w:val="en-ID"/>
              </w:rPr>
              <w:lastRenderedPageBreak/>
              <w:t>Cox &amp; Snell R Square</w:t>
            </w:r>
          </w:p>
        </w:tc>
        <w:tc>
          <w:tcPr>
            <w:tcW w:w="2537" w:type="dxa"/>
            <w:tcBorders>
              <w:top w:val="single" w:sz="4" w:space="0" w:color="auto"/>
              <w:bottom w:val="single" w:sz="4" w:space="0" w:color="auto"/>
            </w:tcBorders>
            <w:vAlign w:val="bottom"/>
          </w:tcPr>
          <w:p w:rsidR="009A4C26" w:rsidRPr="00A142B1" w:rsidRDefault="009A4C26" w:rsidP="00A142B1">
            <w:pPr>
              <w:jc w:val="both"/>
              <w:rPr>
                <w:rFonts w:ascii="Times New Roman" w:hAnsi="Times New Roman"/>
                <w:b/>
                <w:bCs/>
                <w:sz w:val="24"/>
                <w:szCs w:val="24"/>
              </w:rPr>
            </w:pPr>
            <w:proofErr w:type="spellStart"/>
            <w:r w:rsidRPr="00A142B1">
              <w:rPr>
                <w:rFonts w:ascii="Times New Roman" w:hAnsi="Times New Roman"/>
                <w:b/>
                <w:bCs/>
                <w:sz w:val="24"/>
                <w:szCs w:val="24"/>
                <w:lang w:val="en-ID"/>
              </w:rPr>
              <w:t>Nagelkerke</w:t>
            </w:r>
            <w:proofErr w:type="spellEnd"/>
            <w:r w:rsidRPr="00A142B1">
              <w:rPr>
                <w:rFonts w:ascii="Times New Roman" w:hAnsi="Times New Roman"/>
                <w:b/>
                <w:bCs/>
                <w:sz w:val="24"/>
                <w:szCs w:val="24"/>
                <w:lang w:val="en-ID"/>
              </w:rPr>
              <w:t xml:space="preserve"> R Square</w:t>
            </w:r>
          </w:p>
        </w:tc>
        <w:tc>
          <w:tcPr>
            <w:tcW w:w="2570" w:type="dxa"/>
            <w:tcBorders>
              <w:top w:val="single" w:sz="4" w:space="0" w:color="auto"/>
              <w:bottom w:val="single" w:sz="4" w:space="0" w:color="auto"/>
            </w:tcBorders>
          </w:tcPr>
          <w:p w:rsidR="009A4C26" w:rsidRPr="00A142B1" w:rsidRDefault="009A4C26" w:rsidP="00A142B1">
            <w:pPr>
              <w:jc w:val="both"/>
              <w:rPr>
                <w:rFonts w:ascii="Times New Roman" w:hAnsi="Times New Roman"/>
                <w:b/>
                <w:bCs/>
                <w:sz w:val="24"/>
                <w:szCs w:val="24"/>
              </w:rPr>
            </w:pPr>
            <w:proofErr w:type="spellStart"/>
            <w:r w:rsidRPr="00A142B1">
              <w:rPr>
                <w:rFonts w:ascii="Times New Roman" w:hAnsi="Times New Roman"/>
                <w:b/>
                <w:bCs/>
                <w:sz w:val="24"/>
                <w:szCs w:val="24"/>
              </w:rPr>
              <w:t>Keterangan</w:t>
            </w:r>
            <w:proofErr w:type="spellEnd"/>
          </w:p>
        </w:tc>
      </w:tr>
      <w:tr w:rsidR="009A4C26" w:rsidRPr="00A142B1" w:rsidTr="009B7214">
        <w:tc>
          <w:tcPr>
            <w:tcW w:w="2536" w:type="dxa"/>
            <w:tcBorders>
              <w:top w:val="single" w:sz="4" w:space="0" w:color="auto"/>
            </w:tcBorders>
          </w:tcPr>
          <w:p w:rsidR="009A4C26" w:rsidRPr="00A142B1" w:rsidRDefault="009A4C26" w:rsidP="00A142B1">
            <w:pPr>
              <w:jc w:val="both"/>
              <w:rPr>
                <w:rFonts w:ascii="Times New Roman" w:hAnsi="Times New Roman"/>
                <w:sz w:val="24"/>
                <w:szCs w:val="24"/>
              </w:rPr>
            </w:pPr>
            <w:r w:rsidRPr="00A142B1">
              <w:rPr>
                <w:rFonts w:ascii="Times New Roman" w:hAnsi="Times New Roman"/>
                <w:sz w:val="24"/>
                <w:szCs w:val="24"/>
                <w:lang w:val="en-ID"/>
              </w:rPr>
              <w:t>0,689</w:t>
            </w:r>
          </w:p>
        </w:tc>
        <w:tc>
          <w:tcPr>
            <w:tcW w:w="2537" w:type="dxa"/>
            <w:tcBorders>
              <w:top w:val="single" w:sz="4" w:space="0" w:color="auto"/>
            </w:tcBorders>
          </w:tcPr>
          <w:p w:rsidR="009A4C26" w:rsidRPr="00A142B1" w:rsidRDefault="009A4C26" w:rsidP="00A142B1">
            <w:pPr>
              <w:jc w:val="both"/>
              <w:rPr>
                <w:rFonts w:ascii="Times New Roman" w:hAnsi="Times New Roman"/>
                <w:sz w:val="24"/>
                <w:szCs w:val="24"/>
              </w:rPr>
            </w:pPr>
            <w:r w:rsidRPr="00A142B1">
              <w:rPr>
                <w:rFonts w:ascii="Times New Roman" w:hAnsi="Times New Roman"/>
                <w:sz w:val="24"/>
                <w:szCs w:val="24"/>
                <w:lang w:val="en-ID"/>
              </w:rPr>
              <w:t>0,920</w:t>
            </w:r>
          </w:p>
        </w:tc>
        <w:tc>
          <w:tcPr>
            <w:tcW w:w="2570" w:type="dxa"/>
            <w:tcBorders>
              <w:top w:val="single" w:sz="4" w:space="0" w:color="auto"/>
            </w:tcBorders>
          </w:tcPr>
          <w:p w:rsidR="009A4C26" w:rsidRPr="00A142B1" w:rsidRDefault="009A4C26" w:rsidP="00A142B1">
            <w:pPr>
              <w:jc w:val="both"/>
              <w:rPr>
                <w:rFonts w:ascii="Times New Roman" w:hAnsi="Times New Roman"/>
                <w:sz w:val="24"/>
                <w:szCs w:val="24"/>
              </w:rPr>
            </w:pPr>
            <w:proofErr w:type="spellStart"/>
            <w:r w:rsidRPr="00A142B1">
              <w:rPr>
                <w:rFonts w:ascii="Times New Roman" w:hAnsi="Times New Roman"/>
                <w:sz w:val="24"/>
                <w:szCs w:val="24"/>
              </w:rPr>
              <w:t>Signifikan</w:t>
            </w:r>
            <w:proofErr w:type="spellEnd"/>
          </w:p>
        </w:tc>
      </w:tr>
    </w:tbl>
    <w:p w:rsidR="009A4C26" w:rsidRPr="00A142B1" w:rsidRDefault="009A4C26" w:rsidP="00A142B1">
      <w:pPr>
        <w:tabs>
          <w:tab w:val="left" w:pos="426"/>
        </w:tabs>
        <w:spacing w:after="120" w:line="360" w:lineRule="auto"/>
        <w:jc w:val="both"/>
        <w:rPr>
          <w:rFonts w:ascii="Times New Roman" w:hAnsi="Times New Roman"/>
          <w:bCs/>
          <w:sz w:val="24"/>
          <w:szCs w:val="24"/>
        </w:rPr>
      </w:pPr>
      <w:r w:rsidRPr="00A142B1">
        <w:rPr>
          <w:rFonts w:ascii="Times New Roman" w:hAnsi="Times New Roman"/>
          <w:bCs/>
          <w:sz w:val="24"/>
          <w:szCs w:val="24"/>
        </w:rPr>
        <w:t>Sumber : Data Primer Olah</w:t>
      </w:r>
    </w:p>
    <w:p w:rsidR="00B50D5B" w:rsidRPr="00A142B1" w:rsidRDefault="00B50D5B" w:rsidP="00A142B1">
      <w:pPr>
        <w:tabs>
          <w:tab w:val="left" w:pos="426"/>
        </w:tabs>
        <w:spacing w:after="120" w:line="360" w:lineRule="auto"/>
        <w:jc w:val="both"/>
        <w:rPr>
          <w:rFonts w:ascii="Times New Roman" w:hAnsi="Times New Roman"/>
          <w:bCs/>
          <w:sz w:val="24"/>
          <w:szCs w:val="24"/>
        </w:rPr>
        <w:sectPr w:rsidR="00B50D5B" w:rsidRPr="00A142B1" w:rsidSect="00B50D5B">
          <w:type w:val="continuous"/>
          <w:pgSz w:w="11906" w:h="16838" w:code="9"/>
          <w:pgMar w:top="1134" w:right="1134" w:bottom="1134" w:left="1701" w:header="709" w:footer="709" w:gutter="0"/>
          <w:cols w:space="708"/>
          <w:docGrid w:linePitch="360"/>
        </w:sectPr>
      </w:pPr>
    </w:p>
    <w:p w:rsidR="003912A0" w:rsidRPr="00A142B1" w:rsidRDefault="000C6151" w:rsidP="00A142B1">
      <w:pPr>
        <w:tabs>
          <w:tab w:val="left" w:pos="426"/>
        </w:tabs>
        <w:spacing w:after="120" w:line="360" w:lineRule="auto"/>
        <w:jc w:val="both"/>
        <w:rPr>
          <w:rFonts w:ascii="Times New Roman" w:hAnsi="Times New Roman"/>
          <w:bCs/>
          <w:sz w:val="24"/>
          <w:szCs w:val="24"/>
        </w:rPr>
      </w:pPr>
      <w:r w:rsidRPr="00A142B1">
        <w:rPr>
          <w:rFonts w:ascii="Times New Roman" w:hAnsi="Times New Roman"/>
          <w:bCs/>
          <w:sz w:val="24"/>
          <w:szCs w:val="24"/>
        </w:rPr>
        <w:lastRenderedPageBreak/>
        <w:t>Berdasarkan pada Tabel.</w:t>
      </w:r>
      <w:r w:rsidR="009A4C26" w:rsidRPr="00A142B1">
        <w:rPr>
          <w:rFonts w:ascii="Times New Roman" w:hAnsi="Times New Roman"/>
          <w:bCs/>
          <w:sz w:val="24"/>
          <w:szCs w:val="24"/>
        </w:rPr>
        <w:t>5</w:t>
      </w:r>
      <w:r w:rsidRPr="00A142B1">
        <w:rPr>
          <w:rFonts w:ascii="Times New Roman" w:hAnsi="Times New Roman"/>
          <w:bCs/>
          <w:sz w:val="24"/>
          <w:szCs w:val="24"/>
        </w:rPr>
        <w:t xml:space="preserve"> tersebut</w:t>
      </w:r>
      <w:r w:rsidR="009A4C26" w:rsidRPr="00A142B1">
        <w:rPr>
          <w:rFonts w:ascii="Times New Roman" w:hAnsi="Times New Roman"/>
          <w:bCs/>
          <w:sz w:val="24"/>
          <w:szCs w:val="24"/>
        </w:rPr>
        <w:t xml:space="preserve">, </w:t>
      </w:r>
      <w:r w:rsidR="00EE14DE" w:rsidRPr="00A142B1">
        <w:rPr>
          <w:rFonts w:ascii="Times New Roman" w:hAnsi="Times New Roman"/>
          <w:bCs/>
          <w:sz w:val="24"/>
          <w:szCs w:val="24"/>
        </w:rPr>
        <w:t xml:space="preserve">Nilai </w:t>
      </w:r>
      <w:r w:rsidR="00C321FE" w:rsidRPr="00A142B1">
        <w:rPr>
          <w:rFonts w:ascii="Times New Roman" w:hAnsi="Times New Roman"/>
          <w:bCs/>
          <w:i/>
          <w:sz w:val="24"/>
          <w:szCs w:val="24"/>
        </w:rPr>
        <w:t>Na</w:t>
      </w:r>
      <w:r w:rsidR="009A4C26" w:rsidRPr="00A142B1">
        <w:rPr>
          <w:rFonts w:ascii="Times New Roman" w:hAnsi="Times New Roman"/>
          <w:bCs/>
          <w:i/>
          <w:sz w:val="24"/>
          <w:szCs w:val="24"/>
        </w:rPr>
        <w:t>gelkerke R Square</w:t>
      </w:r>
      <w:r w:rsidR="00EE14DE" w:rsidRPr="00A142B1">
        <w:rPr>
          <w:rFonts w:ascii="Times New Roman" w:hAnsi="Times New Roman"/>
          <w:bCs/>
          <w:sz w:val="24"/>
          <w:szCs w:val="24"/>
        </w:rPr>
        <w:t xml:space="preserve"> menunjukkan hasil</w:t>
      </w:r>
      <w:r w:rsidR="009A4C26" w:rsidRPr="00A142B1">
        <w:rPr>
          <w:rFonts w:ascii="Times New Roman" w:hAnsi="Times New Roman"/>
          <w:bCs/>
          <w:sz w:val="24"/>
          <w:szCs w:val="24"/>
        </w:rPr>
        <w:t xml:space="preserve"> yang lebih besar dari 50% yang artinya variabel </w:t>
      </w:r>
      <w:r w:rsidR="003912A0" w:rsidRPr="00A142B1">
        <w:rPr>
          <w:rFonts w:ascii="Times New Roman" w:hAnsi="Times New Roman"/>
          <w:bCs/>
          <w:sz w:val="24"/>
          <w:szCs w:val="24"/>
        </w:rPr>
        <w:t xml:space="preserve">bebas bisa menjelaskan variabilitas keputusan konsumen dalam </w:t>
      </w:r>
      <w:r w:rsidR="00426FF6" w:rsidRPr="00A142B1">
        <w:rPr>
          <w:rFonts w:ascii="Times New Roman" w:hAnsi="Times New Roman"/>
          <w:bCs/>
          <w:sz w:val="24"/>
          <w:szCs w:val="24"/>
        </w:rPr>
        <w:t>pembelian sayuran organik. Pada hasil</w:t>
      </w:r>
      <w:r w:rsidR="003912A0" w:rsidRPr="00A142B1">
        <w:rPr>
          <w:rFonts w:ascii="Times New Roman" w:hAnsi="Times New Roman"/>
          <w:bCs/>
          <w:sz w:val="24"/>
          <w:szCs w:val="24"/>
        </w:rPr>
        <w:t xml:space="preserve"> </w:t>
      </w:r>
      <w:r w:rsidR="003912A0" w:rsidRPr="00A142B1">
        <w:rPr>
          <w:rFonts w:ascii="Times New Roman" w:hAnsi="Times New Roman"/>
          <w:bCs/>
          <w:i/>
          <w:sz w:val="24"/>
          <w:szCs w:val="24"/>
        </w:rPr>
        <w:t>Cox &amp; Snell R Square</w:t>
      </w:r>
      <w:r w:rsidR="00426FF6" w:rsidRPr="00A142B1">
        <w:rPr>
          <w:rFonts w:ascii="Times New Roman" w:hAnsi="Times New Roman"/>
          <w:bCs/>
          <w:sz w:val="24"/>
          <w:szCs w:val="24"/>
        </w:rPr>
        <w:t xml:space="preserve"> menunjukkan nilai</w:t>
      </w:r>
      <w:r w:rsidR="00134BAE" w:rsidRPr="00A142B1">
        <w:rPr>
          <w:rFonts w:ascii="Times New Roman" w:hAnsi="Times New Roman"/>
          <w:bCs/>
          <w:sz w:val="24"/>
          <w:szCs w:val="24"/>
        </w:rPr>
        <w:t xml:space="preserve"> sebesar 68,9% sedangkan </w:t>
      </w:r>
      <w:r w:rsidR="00134BAE" w:rsidRPr="00A142B1">
        <w:rPr>
          <w:rFonts w:ascii="Times New Roman" w:hAnsi="Times New Roman"/>
          <w:bCs/>
          <w:i/>
          <w:sz w:val="24"/>
          <w:szCs w:val="24"/>
        </w:rPr>
        <w:t>Na</w:t>
      </w:r>
      <w:r w:rsidR="003912A0" w:rsidRPr="00A142B1">
        <w:rPr>
          <w:rFonts w:ascii="Times New Roman" w:hAnsi="Times New Roman"/>
          <w:bCs/>
          <w:i/>
          <w:sz w:val="24"/>
          <w:szCs w:val="24"/>
        </w:rPr>
        <w:t>gelkerke R Square</w:t>
      </w:r>
      <w:r w:rsidR="003912A0" w:rsidRPr="00A142B1">
        <w:rPr>
          <w:rFonts w:ascii="Times New Roman" w:hAnsi="Times New Roman"/>
          <w:bCs/>
          <w:sz w:val="24"/>
          <w:szCs w:val="24"/>
        </w:rPr>
        <w:t xml:space="preserve"> sebesar 92%. Nilai </w:t>
      </w:r>
      <w:r w:rsidR="00470187" w:rsidRPr="00A142B1">
        <w:rPr>
          <w:rFonts w:ascii="Times New Roman" w:hAnsi="Times New Roman"/>
          <w:bCs/>
          <w:sz w:val="24"/>
          <w:szCs w:val="24"/>
        </w:rPr>
        <w:t xml:space="preserve">pada </w:t>
      </w:r>
      <w:r w:rsidR="003912A0" w:rsidRPr="00A142B1">
        <w:rPr>
          <w:rFonts w:ascii="Times New Roman" w:hAnsi="Times New Roman"/>
          <w:bCs/>
          <w:i/>
          <w:sz w:val="24"/>
          <w:szCs w:val="24"/>
        </w:rPr>
        <w:t>Nagelkerke R Square</w:t>
      </w:r>
      <w:r w:rsidR="00470187" w:rsidRPr="00A142B1">
        <w:rPr>
          <w:rFonts w:ascii="Times New Roman" w:hAnsi="Times New Roman"/>
          <w:bCs/>
          <w:sz w:val="24"/>
          <w:szCs w:val="24"/>
        </w:rPr>
        <w:t xml:space="preserve"> lebih besar dibandingkan dengan</w:t>
      </w:r>
      <w:r w:rsidR="003912A0" w:rsidRPr="00A142B1">
        <w:rPr>
          <w:rFonts w:ascii="Times New Roman" w:hAnsi="Times New Roman"/>
          <w:bCs/>
          <w:sz w:val="24"/>
          <w:szCs w:val="24"/>
        </w:rPr>
        <w:t xml:space="preserve"> nilai </w:t>
      </w:r>
      <w:r w:rsidR="003912A0" w:rsidRPr="00A142B1">
        <w:rPr>
          <w:rFonts w:ascii="Times New Roman" w:hAnsi="Times New Roman"/>
          <w:bCs/>
          <w:i/>
          <w:sz w:val="24"/>
          <w:szCs w:val="24"/>
        </w:rPr>
        <w:t>Cox &amp; Snell R Square</w:t>
      </w:r>
      <w:r w:rsidR="00470187" w:rsidRPr="00A142B1">
        <w:rPr>
          <w:rFonts w:ascii="Times New Roman" w:hAnsi="Times New Roman"/>
          <w:bCs/>
          <w:sz w:val="24"/>
          <w:szCs w:val="24"/>
        </w:rPr>
        <w:t>, yang</w:t>
      </w:r>
      <w:r w:rsidR="003912A0" w:rsidRPr="00A142B1">
        <w:rPr>
          <w:rFonts w:ascii="Times New Roman" w:hAnsi="Times New Roman"/>
          <w:bCs/>
          <w:sz w:val="24"/>
          <w:szCs w:val="24"/>
        </w:rPr>
        <w:t xml:space="preserve"> artinya variabilitas</w:t>
      </w:r>
      <w:r w:rsidR="00470187" w:rsidRPr="00A142B1">
        <w:rPr>
          <w:rFonts w:ascii="Times New Roman" w:hAnsi="Times New Roman"/>
          <w:bCs/>
          <w:sz w:val="24"/>
          <w:szCs w:val="24"/>
        </w:rPr>
        <w:t xml:space="preserve"> pada </w:t>
      </w:r>
      <w:r w:rsidR="00470187" w:rsidRPr="00A142B1">
        <w:rPr>
          <w:rFonts w:ascii="Times New Roman" w:hAnsi="Times New Roman"/>
          <w:bCs/>
          <w:sz w:val="24"/>
          <w:szCs w:val="24"/>
        </w:rPr>
        <w:lastRenderedPageBreak/>
        <w:t>variabel bebas adalah</w:t>
      </w:r>
      <w:r w:rsidR="003912A0" w:rsidRPr="00A142B1">
        <w:rPr>
          <w:rFonts w:ascii="Times New Roman" w:hAnsi="Times New Roman"/>
          <w:bCs/>
          <w:sz w:val="24"/>
          <w:szCs w:val="24"/>
        </w:rPr>
        <w:t xml:space="preserve"> umur, pendapatan keluarga, tingkat pendidikan, harga sayuran, lokasi pembelian, kualitas sayuran, dan efek </w:t>
      </w:r>
      <w:r w:rsidR="003912A0" w:rsidRPr="00A142B1">
        <w:rPr>
          <w:rFonts w:ascii="Times New Roman" w:hAnsi="Times New Roman"/>
          <w:bCs/>
          <w:i/>
          <w:sz w:val="24"/>
          <w:szCs w:val="24"/>
        </w:rPr>
        <w:t>bandwagon</w:t>
      </w:r>
      <w:r w:rsidR="003912A0" w:rsidRPr="00A142B1">
        <w:rPr>
          <w:rFonts w:ascii="Times New Roman" w:hAnsi="Times New Roman"/>
          <w:bCs/>
          <w:sz w:val="24"/>
          <w:szCs w:val="24"/>
        </w:rPr>
        <w:t xml:space="preserve"> mampu menjelaskan variabilitas keputusan k</w:t>
      </w:r>
      <w:r w:rsidR="002D6F61" w:rsidRPr="00A142B1">
        <w:rPr>
          <w:rFonts w:ascii="Times New Roman" w:hAnsi="Times New Roman"/>
          <w:bCs/>
          <w:sz w:val="24"/>
          <w:szCs w:val="24"/>
        </w:rPr>
        <w:t>o</w:t>
      </w:r>
      <w:r w:rsidR="003912A0" w:rsidRPr="00A142B1">
        <w:rPr>
          <w:rFonts w:ascii="Times New Roman" w:hAnsi="Times New Roman"/>
          <w:bCs/>
          <w:sz w:val="24"/>
          <w:szCs w:val="24"/>
        </w:rPr>
        <w:t>nsumen dalam pembelian sayur</w:t>
      </w:r>
      <w:r w:rsidR="00317FAE" w:rsidRPr="00A142B1">
        <w:rPr>
          <w:rFonts w:ascii="Times New Roman" w:hAnsi="Times New Roman"/>
          <w:bCs/>
          <w:sz w:val="24"/>
          <w:szCs w:val="24"/>
        </w:rPr>
        <w:t>an organik sebesar 92% sementara sisanya yait</w:t>
      </w:r>
      <w:r w:rsidR="003912A0" w:rsidRPr="00A142B1">
        <w:rPr>
          <w:rFonts w:ascii="Times New Roman" w:hAnsi="Times New Roman"/>
          <w:bCs/>
          <w:sz w:val="24"/>
          <w:szCs w:val="24"/>
        </w:rPr>
        <w:t xml:space="preserve"> sebesar 8% dijelaskan oleh variablitas variabel lain diluar model.</w:t>
      </w:r>
    </w:p>
    <w:p w:rsidR="003912A0" w:rsidRPr="00A142B1" w:rsidRDefault="003912A0" w:rsidP="00A142B1">
      <w:pPr>
        <w:tabs>
          <w:tab w:val="left" w:pos="426"/>
        </w:tabs>
        <w:spacing w:after="120" w:line="360" w:lineRule="auto"/>
        <w:jc w:val="both"/>
        <w:rPr>
          <w:rFonts w:ascii="Times New Roman" w:hAnsi="Times New Roman"/>
          <w:bCs/>
          <w:sz w:val="24"/>
          <w:szCs w:val="24"/>
        </w:rPr>
      </w:pPr>
      <w:r w:rsidRPr="00A142B1">
        <w:rPr>
          <w:rFonts w:ascii="Times New Roman" w:hAnsi="Times New Roman"/>
          <w:bCs/>
          <w:sz w:val="24"/>
          <w:szCs w:val="24"/>
        </w:rPr>
        <w:t xml:space="preserve">3. </w:t>
      </w:r>
      <w:r w:rsidRPr="00A142B1">
        <w:rPr>
          <w:rFonts w:ascii="Times New Roman" w:hAnsi="Times New Roman"/>
          <w:bCs/>
          <w:i/>
          <w:sz w:val="24"/>
          <w:szCs w:val="24"/>
        </w:rPr>
        <w:t>Hosmer and Lameshow Test</w:t>
      </w:r>
      <w:r w:rsidRPr="00A142B1">
        <w:rPr>
          <w:rFonts w:ascii="Times New Roman" w:hAnsi="Times New Roman"/>
          <w:bCs/>
          <w:sz w:val="24"/>
          <w:szCs w:val="24"/>
        </w:rPr>
        <w:t xml:space="preserve"> dari Model Logit Mengenai Keputusan Konsumen dalam Pembelian Sayuran Organik</w:t>
      </w:r>
    </w:p>
    <w:p w:rsidR="00B50D5B" w:rsidRPr="00A142B1" w:rsidRDefault="00B50D5B" w:rsidP="00A142B1">
      <w:pPr>
        <w:tabs>
          <w:tab w:val="left" w:pos="426"/>
        </w:tabs>
        <w:spacing w:after="120" w:line="360" w:lineRule="auto"/>
        <w:jc w:val="both"/>
        <w:rPr>
          <w:rFonts w:ascii="Times New Roman" w:hAnsi="Times New Roman"/>
          <w:bCs/>
          <w:color w:val="000000"/>
          <w:sz w:val="24"/>
          <w:szCs w:val="24"/>
        </w:rPr>
        <w:sectPr w:rsidR="00B50D5B" w:rsidRPr="00A142B1" w:rsidSect="00B50D5B">
          <w:type w:val="continuous"/>
          <w:pgSz w:w="11906" w:h="16838" w:code="9"/>
          <w:pgMar w:top="1134" w:right="1134" w:bottom="1134" w:left="1701" w:header="709" w:footer="709" w:gutter="0"/>
          <w:cols w:num="2" w:space="708"/>
          <w:docGrid w:linePitch="360"/>
        </w:sectPr>
      </w:pPr>
    </w:p>
    <w:p w:rsidR="001F145C" w:rsidRPr="00A142B1" w:rsidRDefault="001F145C" w:rsidP="00A142B1">
      <w:pPr>
        <w:tabs>
          <w:tab w:val="left" w:pos="426"/>
        </w:tabs>
        <w:spacing w:after="120" w:line="360" w:lineRule="auto"/>
        <w:jc w:val="both"/>
        <w:rPr>
          <w:rFonts w:ascii="Times New Roman" w:hAnsi="Times New Roman"/>
          <w:bCs/>
          <w:sz w:val="24"/>
          <w:szCs w:val="24"/>
        </w:rPr>
      </w:pPr>
      <w:r w:rsidRPr="00A142B1">
        <w:rPr>
          <w:rFonts w:ascii="Times New Roman" w:hAnsi="Times New Roman"/>
          <w:bCs/>
          <w:color w:val="000000"/>
          <w:sz w:val="24"/>
          <w:szCs w:val="24"/>
        </w:rPr>
        <w:lastRenderedPageBreak/>
        <w:t xml:space="preserve"> </w:t>
      </w:r>
      <w:r w:rsidR="003912A0" w:rsidRPr="00A142B1">
        <w:rPr>
          <w:rFonts w:ascii="Times New Roman" w:hAnsi="Times New Roman"/>
          <w:bCs/>
          <w:color w:val="000000"/>
          <w:sz w:val="24"/>
          <w:szCs w:val="24"/>
        </w:rPr>
        <w:t xml:space="preserve">Tabel 6. </w:t>
      </w:r>
      <w:r w:rsidR="003912A0" w:rsidRPr="00A142B1">
        <w:rPr>
          <w:rFonts w:ascii="Times New Roman" w:hAnsi="Times New Roman"/>
          <w:bCs/>
          <w:i/>
          <w:sz w:val="24"/>
          <w:szCs w:val="24"/>
        </w:rPr>
        <w:t>Hosmer and Lameshow Test</w:t>
      </w:r>
      <w:r w:rsidR="003912A0" w:rsidRPr="00A142B1">
        <w:rPr>
          <w:rFonts w:ascii="Times New Roman" w:hAnsi="Times New Roman"/>
          <w:bCs/>
          <w:sz w:val="24"/>
          <w:szCs w:val="24"/>
        </w:rPr>
        <w:t xml:space="preserve"> dari Model Logit</w:t>
      </w:r>
    </w:p>
    <w:tbl>
      <w:tblPr>
        <w:tblStyle w:val="TableGrid"/>
        <w:tblW w:w="0" w:type="auto"/>
        <w:tblInd w:w="2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6"/>
        <w:gridCol w:w="2537"/>
        <w:gridCol w:w="2570"/>
      </w:tblGrid>
      <w:tr w:rsidR="003912A0" w:rsidRPr="00A142B1" w:rsidTr="009B7214">
        <w:tc>
          <w:tcPr>
            <w:tcW w:w="2536" w:type="dxa"/>
            <w:tcBorders>
              <w:top w:val="single" w:sz="4" w:space="0" w:color="auto"/>
              <w:bottom w:val="single" w:sz="4" w:space="0" w:color="auto"/>
            </w:tcBorders>
            <w:vAlign w:val="bottom"/>
          </w:tcPr>
          <w:p w:rsidR="003912A0" w:rsidRPr="00A142B1" w:rsidRDefault="003912A0" w:rsidP="00A142B1">
            <w:pPr>
              <w:jc w:val="both"/>
              <w:rPr>
                <w:rFonts w:ascii="Times New Roman" w:hAnsi="Times New Roman"/>
                <w:b/>
                <w:bCs/>
                <w:sz w:val="24"/>
                <w:szCs w:val="24"/>
              </w:rPr>
            </w:pPr>
            <w:r w:rsidRPr="00A142B1">
              <w:rPr>
                <w:rFonts w:ascii="Times New Roman" w:hAnsi="Times New Roman"/>
                <w:b/>
                <w:bCs/>
                <w:sz w:val="24"/>
                <w:szCs w:val="24"/>
                <w:lang w:val="en-ID"/>
              </w:rPr>
              <w:t>Chi Square</w:t>
            </w:r>
          </w:p>
        </w:tc>
        <w:tc>
          <w:tcPr>
            <w:tcW w:w="2537" w:type="dxa"/>
            <w:tcBorders>
              <w:top w:val="single" w:sz="4" w:space="0" w:color="auto"/>
              <w:bottom w:val="single" w:sz="4" w:space="0" w:color="auto"/>
            </w:tcBorders>
            <w:vAlign w:val="bottom"/>
          </w:tcPr>
          <w:p w:rsidR="003912A0" w:rsidRPr="00A142B1" w:rsidRDefault="003912A0" w:rsidP="00A142B1">
            <w:pPr>
              <w:jc w:val="both"/>
              <w:rPr>
                <w:rFonts w:ascii="Times New Roman" w:hAnsi="Times New Roman"/>
                <w:b/>
                <w:bCs/>
                <w:sz w:val="24"/>
                <w:szCs w:val="24"/>
              </w:rPr>
            </w:pPr>
            <w:proofErr w:type="spellStart"/>
            <w:r w:rsidRPr="00A142B1">
              <w:rPr>
                <w:rFonts w:ascii="Times New Roman" w:hAnsi="Times New Roman"/>
                <w:b/>
                <w:bCs/>
                <w:sz w:val="24"/>
                <w:szCs w:val="24"/>
                <w:lang w:val="en-ID"/>
              </w:rPr>
              <w:t>Signifikansi</w:t>
            </w:r>
            <w:proofErr w:type="spellEnd"/>
          </w:p>
        </w:tc>
        <w:tc>
          <w:tcPr>
            <w:tcW w:w="2570" w:type="dxa"/>
            <w:tcBorders>
              <w:top w:val="single" w:sz="4" w:space="0" w:color="auto"/>
              <w:bottom w:val="single" w:sz="4" w:space="0" w:color="auto"/>
            </w:tcBorders>
          </w:tcPr>
          <w:p w:rsidR="003912A0" w:rsidRPr="00A142B1" w:rsidRDefault="003912A0" w:rsidP="00A142B1">
            <w:pPr>
              <w:jc w:val="both"/>
              <w:rPr>
                <w:rFonts w:ascii="Times New Roman" w:hAnsi="Times New Roman"/>
                <w:b/>
                <w:bCs/>
                <w:sz w:val="24"/>
                <w:szCs w:val="24"/>
              </w:rPr>
            </w:pPr>
            <w:proofErr w:type="spellStart"/>
            <w:r w:rsidRPr="00A142B1">
              <w:rPr>
                <w:rFonts w:ascii="Times New Roman" w:hAnsi="Times New Roman"/>
                <w:b/>
                <w:bCs/>
                <w:sz w:val="24"/>
                <w:szCs w:val="24"/>
              </w:rPr>
              <w:t>Keterangan</w:t>
            </w:r>
            <w:proofErr w:type="spellEnd"/>
          </w:p>
        </w:tc>
      </w:tr>
      <w:tr w:rsidR="003912A0" w:rsidRPr="00A142B1" w:rsidTr="009B7214">
        <w:tc>
          <w:tcPr>
            <w:tcW w:w="2536" w:type="dxa"/>
            <w:tcBorders>
              <w:top w:val="single" w:sz="4" w:space="0" w:color="auto"/>
            </w:tcBorders>
          </w:tcPr>
          <w:p w:rsidR="003912A0" w:rsidRPr="00A142B1" w:rsidRDefault="003912A0" w:rsidP="00A142B1">
            <w:pPr>
              <w:jc w:val="both"/>
              <w:rPr>
                <w:rFonts w:ascii="Times New Roman" w:hAnsi="Times New Roman"/>
                <w:sz w:val="24"/>
                <w:szCs w:val="24"/>
              </w:rPr>
            </w:pPr>
            <w:r w:rsidRPr="00A142B1">
              <w:rPr>
                <w:rFonts w:ascii="Times New Roman" w:hAnsi="Times New Roman"/>
                <w:sz w:val="24"/>
                <w:szCs w:val="24"/>
                <w:lang w:val="en-ID"/>
              </w:rPr>
              <w:t>0,495</w:t>
            </w:r>
          </w:p>
        </w:tc>
        <w:tc>
          <w:tcPr>
            <w:tcW w:w="2537" w:type="dxa"/>
            <w:tcBorders>
              <w:top w:val="single" w:sz="4" w:space="0" w:color="auto"/>
            </w:tcBorders>
          </w:tcPr>
          <w:p w:rsidR="003912A0" w:rsidRPr="00A142B1" w:rsidRDefault="003912A0" w:rsidP="00A142B1">
            <w:pPr>
              <w:jc w:val="both"/>
              <w:rPr>
                <w:rFonts w:ascii="Times New Roman" w:hAnsi="Times New Roman"/>
                <w:sz w:val="24"/>
                <w:szCs w:val="24"/>
              </w:rPr>
            </w:pPr>
            <w:r w:rsidRPr="00A142B1">
              <w:rPr>
                <w:rFonts w:ascii="Times New Roman" w:hAnsi="Times New Roman"/>
                <w:sz w:val="24"/>
                <w:szCs w:val="24"/>
                <w:lang w:val="en-ID"/>
              </w:rPr>
              <w:t>0,999</w:t>
            </w:r>
          </w:p>
        </w:tc>
        <w:tc>
          <w:tcPr>
            <w:tcW w:w="2570" w:type="dxa"/>
            <w:tcBorders>
              <w:top w:val="single" w:sz="4" w:space="0" w:color="auto"/>
            </w:tcBorders>
          </w:tcPr>
          <w:p w:rsidR="003912A0" w:rsidRPr="00A142B1" w:rsidRDefault="003912A0" w:rsidP="00A142B1">
            <w:pPr>
              <w:jc w:val="both"/>
              <w:rPr>
                <w:rFonts w:ascii="Times New Roman" w:hAnsi="Times New Roman"/>
                <w:sz w:val="24"/>
                <w:szCs w:val="24"/>
              </w:rPr>
            </w:pPr>
            <w:proofErr w:type="spellStart"/>
            <w:r w:rsidRPr="00A142B1">
              <w:rPr>
                <w:rFonts w:ascii="Times New Roman" w:hAnsi="Times New Roman"/>
                <w:sz w:val="24"/>
                <w:szCs w:val="24"/>
              </w:rPr>
              <w:t>Signifikan</w:t>
            </w:r>
            <w:proofErr w:type="spellEnd"/>
          </w:p>
        </w:tc>
      </w:tr>
    </w:tbl>
    <w:p w:rsidR="003912A0" w:rsidRPr="00A142B1" w:rsidRDefault="009B7214" w:rsidP="00A142B1">
      <w:pPr>
        <w:tabs>
          <w:tab w:val="left" w:pos="426"/>
        </w:tabs>
        <w:spacing w:after="120" w:line="360" w:lineRule="auto"/>
        <w:jc w:val="both"/>
        <w:rPr>
          <w:rFonts w:ascii="Times New Roman" w:hAnsi="Times New Roman"/>
          <w:bCs/>
          <w:sz w:val="24"/>
          <w:szCs w:val="24"/>
        </w:rPr>
      </w:pPr>
      <w:r w:rsidRPr="00A142B1">
        <w:rPr>
          <w:rFonts w:ascii="Times New Roman" w:hAnsi="Times New Roman"/>
          <w:bCs/>
          <w:sz w:val="24"/>
          <w:szCs w:val="24"/>
        </w:rPr>
        <w:t>Sumber : Data Primer Olah</w:t>
      </w:r>
    </w:p>
    <w:p w:rsidR="00B50D5B" w:rsidRPr="00A142B1" w:rsidRDefault="00B50D5B" w:rsidP="00A142B1">
      <w:pPr>
        <w:tabs>
          <w:tab w:val="left" w:pos="426"/>
        </w:tabs>
        <w:spacing w:after="120" w:line="360" w:lineRule="auto"/>
        <w:jc w:val="both"/>
        <w:rPr>
          <w:rFonts w:ascii="Times New Roman" w:hAnsi="Times New Roman"/>
          <w:bCs/>
          <w:i/>
          <w:sz w:val="24"/>
          <w:szCs w:val="24"/>
        </w:rPr>
        <w:sectPr w:rsidR="00B50D5B" w:rsidRPr="00A142B1" w:rsidSect="00B50D5B">
          <w:type w:val="continuous"/>
          <w:pgSz w:w="11906" w:h="16838" w:code="9"/>
          <w:pgMar w:top="1134" w:right="1134" w:bottom="1134" w:left="1701" w:header="709" w:footer="709" w:gutter="0"/>
          <w:cols w:space="708"/>
          <w:docGrid w:linePitch="360"/>
        </w:sectPr>
      </w:pPr>
    </w:p>
    <w:p w:rsidR="009B7214" w:rsidRPr="00A142B1" w:rsidRDefault="00E86297" w:rsidP="00A142B1">
      <w:pPr>
        <w:tabs>
          <w:tab w:val="left" w:pos="426"/>
        </w:tabs>
        <w:spacing w:after="120" w:line="360" w:lineRule="auto"/>
        <w:jc w:val="both"/>
        <w:rPr>
          <w:rFonts w:ascii="Times New Roman" w:hAnsi="Times New Roman"/>
          <w:bCs/>
          <w:sz w:val="24"/>
          <w:szCs w:val="24"/>
        </w:rPr>
      </w:pPr>
      <w:r w:rsidRPr="00A142B1">
        <w:rPr>
          <w:rFonts w:ascii="Times New Roman" w:hAnsi="Times New Roman"/>
          <w:bCs/>
          <w:sz w:val="24"/>
          <w:szCs w:val="24"/>
        </w:rPr>
        <w:lastRenderedPageBreak/>
        <w:t xml:space="preserve">Dari hasil uji </w:t>
      </w:r>
      <w:r w:rsidR="009B7214" w:rsidRPr="00A142B1">
        <w:rPr>
          <w:rFonts w:ascii="Times New Roman" w:hAnsi="Times New Roman"/>
          <w:bCs/>
          <w:i/>
          <w:sz w:val="24"/>
          <w:szCs w:val="24"/>
        </w:rPr>
        <w:t>Hosmer and Lameshow Test</w:t>
      </w:r>
      <w:r w:rsidRPr="00A142B1">
        <w:rPr>
          <w:rFonts w:ascii="Times New Roman" w:hAnsi="Times New Roman"/>
          <w:bCs/>
          <w:sz w:val="24"/>
          <w:szCs w:val="24"/>
        </w:rPr>
        <w:t xml:space="preserve"> menunjukkan</w:t>
      </w:r>
      <w:r w:rsidR="009B7214" w:rsidRPr="00A142B1">
        <w:rPr>
          <w:rFonts w:ascii="Times New Roman" w:hAnsi="Times New Roman"/>
          <w:bCs/>
          <w:sz w:val="24"/>
          <w:szCs w:val="24"/>
        </w:rPr>
        <w:t xml:space="preserve"> nilai </w:t>
      </w:r>
      <w:r w:rsidR="009B7214" w:rsidRPr="00A142B1">
        <w:rPr>
          <w:rFonts w:ascii="Times New Roman" w:hAnsi="Times New Roman"/>
          <w:bCs/>
          <w:i/>
          <w:sz w:val="24"/>
          <w:szCs w:val="24"/>
        </w:rPr>
        <w:t>chi-square</w:t>
      </w:r>
      <w:r w:rsidRPr="00A142B1">
        <w:rPr>
          <w:rFonts w:ascii="Times New Roman" w:hAnsi="Times New Roman"/>
          <w:bCs/>
          <w:sz w:val="24"/>
          <w:szCs w:val="24"/>
        </w:rPr>
        <w:t xml:space="preserve"> sebesar 0,495 da</w:t>
      </w:r>
      <w:r w:rsidR="009B7214" w:rsidRPr="00A142B1">
        <w:rPr>
          <w:rFonts w:ascii="Times New Roman" w:hAnsi="Times New Roman"/>
          <w:bCs/>
          <w:sz w:val="24"/>
          <w:szCs w:val="24"/>
        </w:rPr>
        <w:t>n nilai si</w:t>
      </w:r>
      <w:r w:rsidRPr="00A142B1">
        <w:rPr>
          <w:rFonts w:ascii="Times New Roman" w:hAnsi="Times New Roman"/>
          <w:bCs/>
          <w:sz w:val="24"/>
          <w:szCs w:val="24"/>
        </w:rPr>
        <w:t>gnifikansi sebesar 9,9%. S</w:t>
      </w:r>
      <w:r w:rsidR="009B7214" w:rsidRPr="00A142B1">
        <w:rPr>
          <w:rFonts w:ascii="Times New Roman" w:hAnsi="Times New Roman"/>
          <w:bCs/>
          <w:sz w:val="24"/>
          <w:szCs w:val="24"/>
        </w:rPr>
        <w:t xml:space="preserve">ignifikansi </w:t>
      </w:r>
      <w:r w:rsidRPr="00A142B1">
        <w:rPr>
          <w:rFonts w:ascii="Times New Roman" w:hAnsi="Times New Roman"/>
          <w:bCs/>
          <w:sz w:val="24"/>
          <w:szCs w:val="24"/>
        </w:rPr>
        <w:t>memiliki nilai sebesar 0,999 &gt; 0,05 dengan</w:t>
      </w:r>
      <w:r w:rsidR="009B7214" w:rsidRPr="00A142B1">
        <w:rPr>
          <w:rFonts w:ascii="Times New Roman" w:hAnsi="Times New Roman"/>
          <w:bCs/>
          <w:sz w:val="24"/>
          <w:szCs w:val="24"/>
        </w:rPr>
        <w:t xml:space="preserve"> taraf kepercayaan 95%, </w:t>
      </w:r>
      <w:r w:rsidR="006E4E9D" w:rsidRPr="00A142B1">
        <w:rPr>
          <w:rFonts w:ascii="Times New Roman" w:hAnsi="Times New Roman"/>
          <w:bCs/>
          <w:sz w:val="24"/>
          <w:szCs w:val="24"/>
        </w:rPr>
        <w:t xml:space="preserve">dari hasil tersebut </w:t>
      </w:r>
      <w:r w:rsidR="009B7214" w:rsidRPr="00A142B1">
        <w:rPr>
          <w:rFonts w:ascii="Times New Roman" w:hAnsi="Times New Roman"/>
          <w:bCs/>
          <w:sz w:val="24"/>
          <w:szCs w:val="24"/>
        </w:rPr>
        <w:t xml:space="preserve">dapat disimpulkan bahwa model yang </w:t>
      </w:r>
      <w:r w:rsidR="00F266F7" w:rsidRPr="00A142B1">
        <w:rPr>
          <w:rFonts w:ascii="Times New Roman" w:hAnsi="Times New Roman"/>
          <w:bCs/>
          <w:sz w:val="24"/>
          <w:szCs w:val="24"/>
        </w:rPr>
        <w:t>memiliki kecocokan</w:t>
      </w:r>
      <w:r w:rsidR="009B7214" w:rsidRPr="00A142B1">
        <w:rPr>
          <w:rFonts w:ascii="Times New Roman" w:hAnsi="Times New Roman"/>
          <w:bCs/>
          <w:sz w:val="24"/>
          <w:szCs w:val="24"/>
        </w:rPr>
        <w:t xml:space="preserve"> dengan data </w:t>
      </w:r>
      <w:r w:rsidR="00A24752" w:rsidRPr="00A142B1">
        <w:rPr>
          <w:rFonts w:ascii="Times New Roman" w:hAnsi="Times New Roman"/>
          <w:bCs/>
          <w:sz w:val="24"/>
          <w:szCs w:val="24"/>
        </w:rPr>
        <w:t>a</w:t>
      </w:r>
      <w:r w:rsidR="009B7214" w:rsidRPr="00A142B1">
        <w:rPr>
          <w:rFonts w:ascii="Times New Roman" w:hAnsi="Times New Roman"/>
          <w:bCs/>
          <w:sz w:val="24"/>
          <w:szCs w:val="24"/>
        </w:rPr>
        <w:t>tau model regresi dinilai fit artinya model re</w:t>
      </w:r>
      <w:r w:rsidR="006E4E9D" w:rsidRPr="00A142B1">
        <w:rPr>
          <w:rFonts w:ascii="Times New Roman" w:hAnsi="Times New Roman"/>
          <w:bCs/>
          <w:sz w:val="24"/>
          <w:szCs w:val="24"/>
        </w:rPr>
        <w:t>gresi layak untuk digunakan dal</w:t>
      </w:r>
      <w:r w:rsidR="0035743E" w:rsidRPr="00A142B1">
        <w:rPr>
          <w:rFonts w:ascii="Times New Roman" w:hAnsi="Times New Roman"/>
          <w:bCs/>
          <w:sz w:val="24"/>
          <w:szCs w:val="24"/>
        </w:rPr>
        <w:t>am analisis lebih lanjut</w:t>
      </w:r>
      <w:r w:rsidR="009B7214" w:rsidRPr="00A142B1">
        <w:rPr>
          <w:rFonts w:ascii="Times New Roman" w:hAnsi="Times New Roman"/>
          <w:bCs/>
          <w:sz w:val="24"/>
          <w:szCs w:val="24"/>
        </w:rPr>
        <w:t xml:space="preserve"> atau cukup mampu menjelaskan data</w:t>
      </w:r>
      <w:r w:rsidR="002F61E5" w:rsidRPr="00A142B1">
        <w:rPr>
          <w:rFonts w:ascii="Times New Roman" w:hAnsi="Times New Roman"/>
          <w:bCs/>
          <w:color w:val="FF0000"/>
          <w:sz w:val="24"/>
          <w:szCs w:val="24"/>
        </w:rPr>
        <w:t xml:space="preserve"> </w:t>
      </w:r>
      <w:r w:rsidR="002F61E5" w:rsidRPr="00A142B1">
        <w:rPr>
          <w:rFonts w:ascii="Times New Roman" w:hAnsi="Times New Roman"/>
          <w:bCs/>
          <w:sz w:val="24"/>
          <w:szCs w:val="24"/>
        </w:rPr>
        <w:t>dan</w:t>
      </w:r>
      <w:r w:rsidR="009B7214" w:rsidRPr="00A142B1">
        <w:rPr>
          <w:rFonts w:ascii="Times New Roman" w:hAnsi="Times New Roman"/>
          <w:bCs/>
          <w:sz w:val="24"/>
          <w:szCs w:val="24"/>
        </w:rPr>
        <w:t xml:space="preserve"> sesuai dengan kondisi yang terjadi. </w:t>
      </w:r>
    </w:p>
    <w:p w:rsidR="009B7214" w:rsidRPr="00A142B1" w:rsidRDefault="009B7214" w:rsidP="00A142B1">
      <w:pPr>
        <w:tabs>
          <w:tab w:val="left" w:pos="426"/>
        </w:tabs>
        <w:spacing w:after="120" w:line="360" w:lineRule="auto"/>
        <w:jc w:val="both"/>
        <w:rPr>
          <w:rFonts w:ascii="Times New Roman" w:hAnsi="Times New Roman"/>
          <w:bCs/>
          <w:sz w:val="24"/>
          <w:szCs w:val="24"/>
        </w:rPr>
      </w:pPr>
      <w:r w:rsidRPr="00A142B1">
        <w:rPr>
          <w:rFonts w:ascii="Times New Roman" w:hAnsi="Times New Roman"/>
          <w:bCs/>
          <w:sz w:val="24"/>
          <w:szCs w:val="24"/>
        </w:rPr>
        <w:t>Secara bersama – sama</w:t>
      </w:r>
      <w:r w:rsidR="002902EE" w:rsidRPr="00A142B1">
        <w:rPr>
          <w:rFonts w:ascii="Times New Roman" w:hAnsi="Times New Roman"/>
          <w:bCs/>
          <w:sz w:val="24"/>
          <w:szCs w:val="24"/>
        </w:rPr>
        <w:t xml:space="preserve"> tujuh faktor yang diduga mempunyai pengaruh </w:t>
      </w:r>
      <w:r w:rsidRPr="00A142B1">
        <w:rPr>
          <w:rFonts w:ascii="Times New Roman" w:hAnsi="Times New Roman"/>
          <w:bCs/>
          <w:sz w:val="24"/>
          <w:szCs w:val="24"/>
        </w:rPr>
        <w:t xml:space="preserve">nyata terhadap keputusan konsumen dalam </w:t>
      </w:r>
      <w:r w:rsidRPr="00A142B1">
        <w:rPr>
          <w:rFonts w:ascii="Times New Roman" w:hAnsi="Times New Roman"/>
          <w:bCs/>
          <w:sz w:val="24"/>
          <w:szCs w:val="24"/>
        </w:rPr>
        <w:lastRenderedPageBreak/>
        <w:t>pe</w:t>
      </w:r>
      <w:r w:rsidR="00BB1804" w:rsidRPr="00A142B1">
        <w:rPr>
          <w:rFonts w:ascii="Times New Roman" w:hAnsi="Times New Roman"/>
          <w:bCs/>
          <w:sz w:val="24"/>
          <w:szCs w:val="24"/>
        </w:rPr>
        <w:t>mbelian sayuran organik. S</w:t>
      </w:r>
      <w:r w:rsidR="002902EE" w:rsidRPr="00A142B1">
        <w:rPr>
          <w:rFonts w:ascii="Times New Roman" w:hAnsi="Times New Roman"/>
          <w:bCs/>
          <w:sz w:val="24"/>
          <w:szCs w:val="24"/>
        </w:rPr>
        <w:t>elanjutnya yaitu</w:t>
      </w:r>
      <w:r w:rsidRPr="00A142B1">
        <w:rPr>
          <w:rFonts w:ascii="Times New Roman" w:hAnsi="Times New Roman"/>
          <w:bCs/>
          <w:sz w:val="24"/>
          <w:szCs w:val="24"/>
        </w:rPr>
        <w:t xml:space="preserve"> mengetahui pengaruh dan besaran pengaruh dari variabel bebas secara individu terhadap keputusan konsumen dalam pembelian sayuran organik. Nyata atau tidaknya pengaruh diidentifikasi dengan melihat nilai signifikansi </w:t>
      </w:r>
      <w:r w:rsidR="007D7DFA" w:rsidRPr="00A142B1">
        <w:rPr>
          <w:rFonts w:ascii="Times New Roman" w:hAnsi="Times New Roman"/>
          <w:bCs/>
          <w:sz w:val="24"/>
          <w:szCs w:val="24"/>
        </w:rPr>
        <w:t xml:space="preserve">dari </w:t>
      </w:r>
      <w:r w:rsidRPr="00A142B1">
        <w:rPr>
          <w:rFonts w:ascii="Times New Roman" w:hAnsi="Times New Roman"/>
          <w:bCs/>
          <w:sz w:val="24"/>
          <w:szCs w:val="24"/>
        </w:rPr>
        <w:t xml:space="preserve">uji </w:t>
      </w:r>
      <w:r w:rsidRPr="00A142B1">
        <w:rPr>
          <w:rFonts w:ascii="Times New Roman" w:hAnsi="Times New Roman"/>
          <w:bCs/>
          <w:i/>
          <w:sz w:val="24"/>
          <w:szCs w:val="24"/>
        </w:rPr>
        <w:t>wald</w:t>
      </w:r>
      <w:r w:rsidRPr="00A142B1">
        <w:rPr>
          <w:rFonts w:ascii="Times New Roman" w:hAnsi="Times New Roman"/>
          <w:bCs/>
          <w:sz w:val="24"/>
          <w:szCs w:val="24"/>
        </w:rPr>
        <w:t xml:space="preserve"> masing – masing varibel bebas pada Tabel</w:t>
      </w:r>
      <w:r w:rsidR="009748E7" w:rsidRPr="00A142B1">
        <w:rPr>
          <w:rFonts w:ascii="Times New Roman" w:hAnsi="Times New Roman"/>
          <w:bCs/>
          <w:sz w:val="24"/>
          <w:szCs w:val="24"/>
        </w:rPr>
        <w:t>.</w:t>
      </w:r>
      <w:r w:rsidRPr="00A142B1">
        <w:rPr>
          <w:rFonts w:ascii="Times New Roman" w:hAnsi="Times New Roman"/>
          <w:bCs/>
          <w:sz w:val="24"/>
          <w:szCs w:val="24"/>
        </w:rPr>
        <w:t xml:space="preserve"> 7. Pada output analisis regresi logistik. </w:t>
      </w:r>
      <w:r w:rsidR="00B576B5" w:rsidRPr="00A142B1">
        <w:rPr>
          <w:rFonts w:ascii="Times New Roman" w:hAnsi="Times New Roman"/>
          <w:bCs/>
          <w:sz w:val="24"/>
          <w:szCs w:val="24"/>
        </w:rPr>
        <w:t>Selain nilai tersebut, model hasil analisis dan jenis pengaruh variabel baik yang berpengaruh berbanding lurus atau berbanding terbalik bisa diketahui dengan melihat nilai konstanta masing – masing variabel bebas. Berikut adalah hasil analisisnya :</w:t>
      </w:r>
    </w:p>
    <w:p w:rsidR="00B50D5B" w:rsidRPr="00A142B1" w:rsidRDefault="00B50D5B" w:rsidP="00A142B1">
      <w:pPr>
        <w:tabs>
          <w:tab w:val="left" w:pos="426"/>
        </w:tabs>
        <w:spacing w:after="120" w:line="360" w:lineRule="auto"/>
        <w:jc w:val="both"/>
        <w:rPr>
          <w:rFonts w:ascii="Times New Roman" w:hAnsi="Times New Roman"/>
          <w:bCs/>
          <w:sz w:val="24"/>
          <w:szCs w:val="24"/>
        </w:rPr>
        <w:sectPr w:rsidR="00B50D5B" w:rsidRPr="00A142B1" w:rsidSect="00B50D5B">
          <w:type w:val="continuous"/>
          <w:pgSz w:w="11906" w:h="16838" w:code="9"/>
          <w:pgMar w:top="1134" w:right="1134" w:bottom="1134" w:left="1701" w:header="709" w:footer="709" w:gutter="0"/>
          <w:cols w:num="2" w:space="708"/>
          <w:docGrid w:linePitch="360"/>
        </w:sectPr>
      </w:pPr>
    </w:p>
    <w:p w:rsidR="009B7214" w:rsidRPr="00A142B1" w:rsidRDefault="009B7214" w:rsidP="00A142B1">
      <w:pPr>
        <w:tabs>
          <w:tab w:val="left" w:pos="426"/>
        </w:tabs>
        <w:spacing w:after="120" w:line="360" w:lineRule="auto"/>
        <w:jc w:val="both"/>
        <w:rPr>
          <w:rFonts w:ascii="Times New Roman" w:hAnsi="Times New Roman"/>
          <w:bCs/>
          <w:sz w:val="24"/>
          <w:szCs w:val="24"/>
        </w:rPr>
      </w:pPr>
      <w:r w:rsidRPr="00A142B1">
        <w:rPr>
          <w:rFonts w:ascii="Times New Roman" w:hAnsi="Times New Roman"/>
          <w:bCs/>
          <w:sz w:val="24"/>
          <w:szCs w:val="24"/>
        </w:rPr>
        <w:lastRenderedPageBreak/>
        <w:t xml:space="preserve">Tabel 7. Koefisien, </w:t>
      </w:r>
      <w:r w:rsidRPr="00A142B1">
        <w:rPr>
          <w:rFonts w:ascii="Times New Roman" w:hAnsi="Times New Roman"/>
          <w:bCs/>
          <w:i/>
          <w:sz w:val="24"/>
          <w:szCs w:val="24"/>
        </w:rPr>
        <w:t>Wald</w:t>
      </w:r>
      <w:r w:rsidRPr="00A142B1">
        <w:rPr>
          <w:rFonts w:ascii="Times New Roman" w:hAnsi="Times New Roman"/>
          <w:bCs/>
          <w:sz w:val="24"/>
          <w:szCs w:val="24"/>
        </w:rPr>
        <w:t xml:space="preserve">, </w:t>
      </w:r>
      <w:r w:rsidR="00FB4FA7" w:rsidRPr="00A142B1">
        <w:rPr>
          <w:rFonts w:ascii="Times New Roman" w:hAnsi="Times New Roman"/>
          <w:bCs/>
          <w:sz w:val="24"/>
          <w:szCs w:val="24"/>
        </w:rPr>
        <w:t xml:space="preserve">dan </w:t>
      </w:r>
      <w:r w:rsidRPr="00A142B1">
        <w:rPr>
          <w:rFonts w:ascii="Times New Roman" w:hAnsi="Times New Roman"/>
          <w:bCs/>
          <w:sz w:val="24"/>
          <w:szCs w:val="24"/>
        </w:rPr>
        <w:t>Signifikansi</w:t>
      </w:r>
    </w:p>
    <w:tbl>
      <w:tblPr>
        <w:tblW w:w="5140" w:type="pct"/>
        <w:jc w:val="center"/>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2214"/>
        <w:gridCol w:w="802"/>
        <w:gridCol w:w="1130"/>
        <w:gridCol w:w="683"/>
        <w:gridCol w:w="914"/>
        <w:gridCol w:w="2219"/>
        <w:gridCol w:w="1363"/>
      </w:tblGrid>
      <w:tr w:rsidR="009B7214" w:rsidRPr="00A142B1" w:rsidTr="009B7214">
        <w:trPr>
          <w:cantSplit/>
          <w:trHeight w:val="272"/>
          <w:tblHeader/>
          <w:jc w:val="center"/>
        </w:trPr>
        <w:tc>
          <w:tcPr>
            <w:tcW w:w="1187" w:type="pct"/>
            <w:tcBorders>
              <w:top w:val="single" w:sz="4" w:space="0" w:color="auto"/>
              <w:bottom w:val="single" w:sz="4" w:space="0" w:color="auto"/>
            </w:tcBorders>
            <w:shd w:val="clear" w:color="auto" w:fill="auto"/>
            <w:vAlign w:val="center"/>
          </w:tcPr>
          <w:p w:rsidR="009B7214" w:rsidRPr="00A142B1" w:rsidRDefault="009B7214" w:rsidP="00A142B1">
            <w:pPr>
              <w:autoSpaceDE w:val="0"/>
              <w:autoSpaceDN w:val="0"/>
              <w:adjustRightInd w:val="0"/>
              <w:spacing w:after="0" w:line="240" w:lineRule="auto"/>
              <w:jc w:val="both"/>
              <w:rPr>
                <w:rFonts w:ascii="Times New Roman" w:hAnsi="Times New Roman"/>
                <w:b/>
                <w:bCs/>
                <w:sz w:val="24"/>
                <w:szCs w:val="24"/>
                <w:lang w:val="en-ID"/>
              </w:rPr>
            </w:pPr>
            <w:proofErr w:type="spellStart"/>
            <w:r w:rsidRPr="00A142B1">
              <w:rPr>
                <w:rFonts w:ascii="Times New Roman" w:hAnsi="Times New Roman"/>
                <w:b/>
                <w:bCs/>
                <w:sz w:val="24"/>
                <w:szCs w:val="24"/>
                <w:lang w:val="en-ID"/>
              </w:rPr>
              <w:t>Variabel</w:t>
            </w:r>
            <w:proofErr w:type="spellEnd"/>
          </w:p>
        </w:tc>
        <w:tc>
          <w:tcPr>
            <w:tcW w:w="430" w:type="pct"/>
            <w:tcBorders>
              <w:top w:val="single" w:sz="4" w:space="0" w:color="auto"/>
              <w:bottom w:val="single" w:sz="4" w:space="0" w:color="auto"/>
            </w:tcBorders>
            <w:shd w:val="clear" w:color="auto" w:fill="auto"/>
            <w:vAlign w:val="center"/>
          </w:tcPr>
          <w:p w:rsidR="009B7214" w:rsidRPr="00A142B1" w:rsidRDefault="009B7214" w:rsidP="00A142B1">
            <w:pPr>
              <w:autoSpaceDE w:val="0"/>
              <w:autoSpaceDN w:val="0"/>
              <w:adjustRightInd w:val="0"/>
              <w:spacing w:after="0" w:line="240" w:lineRule="auto"/>
              <w:ind w:left="60" w:right="60"/>
              <w:jc w:val="both"/>
              <w:rPr>
                <w:rFonts w:ascii="Times New Roman" w:hAnsi="Times New Roman"/>
                <w:b/>
                <w:bCs/>
                <w:sz w:val="24"/>
                <w:szCs w:val="24"/>
                <w:lang w:val="en-ID"/>
              </w:rPr>
            </w:pPr>
            <w:r w:rsidRPr="00A142B1">
              <w:rPr>
                <w:rFonts w:ascii="Times New Roman" w:hAnsi="Times New Roman"/>
                <w:b/>
                <w:bCs/>
                <w:sz w:val="24"/>
                <w:szCs w:val="24"/>
                <w:lang w:val="en-ID"/>
              </w:rPr>
              <w:t>Β</w:t>
            </w:r>
          </w:p>
        </w:tc>
        <w:tc>
          <w:tcPr>
            <w:tcW w:w="606" w:type="pct"/>
            <w:tcBorders>
              <w:top w:val="single" w:sz="4" w:space="0" w:color="auto"/>
              <w:bottom w:val="single" w:sz="4" w:space="0" w:color="auto"/>
            </w:tcBorders>
            <w:vAlign w:val="center"/>
          </w:tcPr>
          <w:p w:rsidR="009B7214" w:rsidRPr="00A142B1" w:rsidRDefault="009B7214" w:rsidP="00A142B1">
            <w:pPr>
              <w:autoSpaceDE w:val="0"/>
              <w:autoSpaceDN w:val="0"/>
              <w:adjustRightInd w:val="0"/>
              <w:spacing w:after="0" w:line="240" w:lineRule="auto"/>
              <w:ind w:left="60" w:right="60"/>
              <w:jc w:val="both"/>
              <w:rPr>
                <w:rFonts w:ascii="Times New Roman" w:hAnsi="Times New Roman"/>
                <w:b/>
                <w:bCs/>
                <w:sz w:val="24"/>
                <w:szCs w:val="24"/>
                <w:lang w:val="en-ID"/>
              </w:rPr>
            </w:pPr>
            <w:proofErr w:type="spellStart"/>
            <w:r w:rsidRPr="00A142B1">
              <w:rPr>
                <w:rFonts w:ascii="Times New Roman" w:hAnsi="Times New Roman"/>
                <w:b/>
                <w:bCs/>
                <w:sz w:val="24"/>
                <w:szCs w:val="24"/>
                <w:lang w:val="en-ID"/>
              </w:rPr>
              <w:t>Std.Error</w:t>
            </w:r>
            <w:proofErr w:type="spellEnd"/>
          </w:p>
        </w:tc>
        <w:tc>
          <w:tcPr>
            <w:tcW w:w="366" w:type="pct"/>
            <w:tcBorders>
              <w:top w:val="single" w:sz="4" w:space="0" w:color="auto"/>
              <w:bottom w:val="single" w:sz="4" w:space="0" w:color="auto"/>
            </w:tcBorders>
            <w:vAlign w:val="center"/>
          </w:tcPr>
          <w:p w:rsidR="009B7214" w:rsidRPr="00A142B1" w:rsidRDefault="009B7214" w:rsidP="00A142B1">
            <w:pPr>
              <w:autoSpaceDE w:val="0"/>
              <w:autoSpaceDN w:val="0"/>
              <w:adjustRightInd w:val="0"/>
              <w:spacing w:after="0" w:line="240" w:lineRule="auto"/>
              <w:ind w:left="60" w:right="60"/>
              <w:jc w:val="both"/>
              <w:rPr>
                <w:rFonts w:ascii="Times New Roman" w:hAnsi="Times New Roman"/>
                <w:b/>
                <w:bCs/>
                <w:sz w:val="24"/>
                <w:szCs w:val="24"/>
                <w:lang w:val="en-ID"/>
              </w:rPr>
            </w:pPr>
            <w:r w:rsidRPr="00A142B1">
              <w:rPr>
                <w:rFonts w:ascii="Times New Roman" w:hAnsi="Times New Roman"/>
                <w:b/>
                <w:bCs/>
                <w:sz w:val="24"/>
                <w:szCs w:val="24"/>
                <w:lang w:val="en-ID"/>
              </w:rPr>
              <w:t>Wald</w:t>
            </w:r>
          </w:p>
        </w:tc>
        <w:tc>
          <w:tcPr>
            <w:tcW w:w="490" w:type="pct"/>
            <w:tcBorders>
              <w:top w:val="single" w:sz="4" w:space="0" w:color="auto"/>
              <w:bottom w:val="single" w:sz="4" w:space="0" w:color="auto"/>
            </w:tcBorders>
            <w:vAlign w:val="center"/>
          </w:tcPr>
          <w:p w:rsidR="009B7214" w:rsidRPr="00A142B1" w:rsidRDefault="009B7214" w:rsidP="00A142B1">
            <w:pPr>
              <w:autoSpaceDE w:val="0"/>
              <w:autoSpaceDN w:val="0"/>
              <w:adjustRightInd w:val="0"/>
              <w:spacing w:after="0" w:line="240" w:lineRule="auto"/>
              <w:ind w:left="60" w:right="60"/>
              <w:jc w:val="both"/>
              <w:rPr>
                <w:rFonts w:ascii="Times New Roman" w:hAnsi="Times New Roman"/>
                <w:b/>
                <w:bCs/>
                <w:sz w:val="24"/>
                <w:szCs w:val="24"/>
                <w:lang w:val="en-ID"/>
              </w:rPr>
            </w:pPr>
            <w:r w:rsidRPr="00A142B1">
              <w:rPr>
                <w:rFonts w:ascii="Times New Roman" w:hAnsi="Times New Roman"/>
                <w:b/>
                <w:bCs/>
                <w:sz w:val="24"/>
                <w:szCs w:val="24"/>
                <w:lang w:val="en-ID"/>
              </w:rPr>
              <w:t>P</w:t>
            </w:r>
          </w:p>
        </w:tc>
        <w:tc>
          <w:tcPr>
            <w:tcW w:w="1190" w:type="pct"/>
            <w:tcBorders>
              <w:top w:val="single" w:sz="4" w:space="0" w:color="auto"/>
              <w:bottom w:val="single" w:sz="4" w:space="0" w:color="auto"/>
            </w:tcBorders>
            <w:vAlign w:val="center"/>
          </w:tcPr>
          <w:p w:rsidR="009B7214" w:rsidRPr="00A142B1" w:rsidRDefault="009B7214" w:rsidP="00A142B1">
            <w:pPr>
              <w:autoSpaceDE w:val="0"/>
              <w:autoSpaceDN w:val="0"/>
              <w:adjustRightInd w:val="0"/>
              <w:spacing w:after="0" w:line="240" w:lineRule="auto"/>
              <w:ind w:left="60" w:right="60"/>
              <w:jc w:val="both"/>
              <w:rPr>
                <w:rFonts w:ascii="Times New Roman" w:hAnsi="Times New Roman"/>
                <w:b/>
                <w:bCs/>
                <w:sz w:val="24"/>
                <w:szCs w:val="24"/>
                <w:lang w:val="en-ID"/>
              </w:rPr>
            </w:pPr>
            <w:r w:rsidRPr="00A142B1">
              <w:rPr>
                <w:rFonts w:ascii="Times New Roman" w:hAnsi="Times New Roman"/>
                <w:b/>
                <w:bCs/>
                <w:sz w:val="24"/>
                <w:szCs w:val="24"/>
                <w:lang w:val="en-ID"/>
              </w:rPr>
              <w:t>OR ± 95%</w:t>
            </w:r>
          </w:p>
        </w:tc>
        <w:tc>
          <w:tcPr>
            <w:tcW w:w="732" w:type="pct"/>
            <w:tcBorders>
              <w:top w:val="single" w:sz="4" w:space="0" w:color="auto"/>
              <w:bottom w:val="single" w:sz="4" w:space="0" w:color="auto"/>
            </w:tcBorders>
            <w:vAlign w:val="center"/>
          </w:tcPr>
          <w:p w:rsidR="009B7214" w:rsidRPr="00A142B1" w:rsidRDefault="009B7214" w:rsidP="00A142B1">
            <w:pPr>
              <w:autoSpaceDE w:val="0"/>
              <w:autoSpaceDN w:val="0"/>
              <w:adjustRightInd w:val="0"/>
              <w:spacing w:after="0" w:line="240" w:lineRule="auto"/>
              <w:ind w:left="60" w:right="60"/>
              <w:jc w:val="both"/>
              <w:rPr>
                <w:rFonts w:ascii="Times New Roman" w:hAnsi="Times New Roman"/>
                <w:b/>
                <w:bCs/>
                <w:sz w:val="24"/>
                <w:szCs w:val="24"/>
                <w:lang w:val="en-ID"/>
              </w:rPr>
            </w:pPr>
            <w:proofErr w:type="spellStart"/>
            <w:r w:rsidRPr="00A142B1">
              <w:rPr>
                <w:rFonts w:ascii="Times New Roman" w:hAnsi="Times New Roman"/>
                <w:b/>
                <w:bCs/>
                <w:sz w:val="24"/>
                <w:szCs w:val="24"/>
                <w:lang w:val="en-ID"/>
              </w:rPr>
              <w:t>Keputusan</w:t>
            </w:r>
            <w:proofErr w:type="spellEnd"/>
          </w:p>
        </w:tc>
      </w:tr>
      <w:tr w:rsidR="009B7214" w:rsidRPr="00A142B1" w:rsidTr="009B7214">
        <w:trPr>
          <w:cantSplit/>
          <w:trHeight w:val="272"/>
          <w:jc w:val="center"/>
        </w:trPr>
        <w:tc>
          <w:tcPr>
            <w:tcW w:w="1187" w:type="pct"/>
            <w:tcBorders>
              <w:top w:val="single" w:sz="4" w:space="0" w:color="auto"/>
            </w:tcBorders>
            <w:shd w:val="clear" w:color="auto" w:fill="auto"/>
            <w:vAlign w:val="center"/>
          </w:tcPr>
          <w:p w:rsidR="009B7214" w:rsidRPr="00A142B1" w:rsidRDefault="009B7214" w:rsidP="00A142B1">
            <w:pPr>
              <w:autoSpaceDE w:val="0"/>
              <w:autoSpaceDN w:val="0"/>
              <w:adjustRightInd w:val="0"/>
              <w:spacing w:after="0" w:line="240" w:lineRule="auto"/>
              <w:ind w:left="60" w:right="60"/>
              <w:jc w:val="both"/>
              <w:rPr>
                <w:rFonts w:ascii="Times New Roman" w:hAnsi="Times New Roman"/>
                <w:sz w:val="24"/>
                <w:szCs w:val="24"/>
                <w:lang w:val="en-ID"/>
              </w:rPr>
            </w:pPr>
            <w:proofErr w:type="spellStart"/>
            <w:r w:rsidRPr="00A142B1">
              <w:rPr>
                <w:rFonts w:ascii="Times New Roman" w:hAnsi="Times New Roman"/>
                <w:sz w:val="24"/>
                <w:szCs w:val="24"/>
                <w:lang w:val="en-ID"/>
              </w:rPr>
              <w:t>Konstan</w:t>
            </w:r>
            <w:proofErr w:type="spellEnd"/>
          </w:p>
        </w:tc>
        <w:tc>
          <w:tcPr>
            <w:tcW w:w="430" w:type="pct"/>
            <w:tcBorders>
              <w:top w:val="single" w:sz="4" w:space="0" w:color="auto"/>
            </w:tcBorders>
            <w:shd w:val="clear" w:color="auto" w:fill="auto"/>
            <w:vAlign w:val="center"/>
          </w:tcPr>
          <w:p w:rsidR="009B7214" w:rsidRPr="00A142B1" w:rsidRDefault="009B7214" w:rsidP="00A142B1">
            <w:pPr>
              <w:autoSpaceDE w:val="0"/>
              <w:autoSpaceDN w:val="0"/>
              <w:adjustRightInd w:val="0"/>
              <w:spacing w:after="0" w:line="240" w:lineRule="auto"/>
              <w:ind w:left="60" w:right="60"/>
              <w:jc w:val="both"/>
              <w:rPr>
                <w:rFonts w:ascii="Times New Roman" w:hAnsi="Times New Roman"/>
                <w:sz w:val="24"/>
                <w:szCs w:val="24"/>
                <w:lang w:val="en-ID"/>
              </w:rPr>
            </w:pPr>
            <w:r w:rsidRPr="00A142B1">
              <w:rPr>
                <w:rFonts w:ascii="Times New Roman" w:hAnsi="Times New Roman"/>
                <w:sz w:val="24"/>
                <w:szCs w:val="24"/>
                <w:lang w:val="en-ID"/>
              </w:rPr>
              <w:t>-80,925</w:t>
            </w:r>
          </w:p>
        </w:tc>
        <w:tc>
          <w:tcPr>
            <w:tcW w:w="606" w:type="pct"/>
            <w:tcBorders>
              <w:top w:val="single" w:sz="4" w:space="0" w:color="auto"/>
            </w:tcBorders>
            <w:vAlign w:val="center"/>
          </w:tcPr>
          <w:p w:rsidR="009B7214" w:rsidRPr="00A142B1" w:rsidRDefault="009B7214" w:rsidP="00A142B1">
            <w:pPr>
              <w:autoSpaceDE w:val="0"/>
              <w:autoSpaceDN w:val="0"/>
              <w:adjustRightInd w:val="0"/>
              <w:spacing w:after="0" w:line="240" w:lineRule="auto"/>
              <w:ind w:left="60" w:right="60"/>
              <w:jc w:val="both"/>
              <w:rPr>
                <w:rFonts w:ascii="Times New Roman" w:hAnsi="Times New Roman"/>
                <w:sz w:val="24"/>
                <w:szCs w:val="24"/>
                <w:lang w:val="en-ID"/>
              </w:rPr>
            </w:pPr>
            <w:r w:rsidRPr="00A142B1">
              <w:rPr>
                <w:rFonts w:ascii="Times New Roman" w:hAnsi="Times New Roman"/>
                <w:color w:val="010205"/>
                <w:sz w:val="24"/>
                <w:szCs w:val="24"/>
                <w:lang w:val="en-ID"/>
              </w:rPr>
              <w:t>49,356</w:t>
            </w:r>
          </w:p>
        </w:tc>
        <w:tc>
          <w:tcPr>
            <w:tcW w:w="366" w:type="pct"/>
            <w:tcBorders>
              <w:top w:val="single" w:sz="4" w:space="0" w:color="auto"/>
            </w:tcBorders>
            <w:vAlign w:val="center"/>
          </w:tcPr>
          <w:p w:rsidR="009B7214" w:rsidRPr="00A142B1" w:rsidRDefault="009B7214" w:rsidP="00A142B1">
            <w:pPr>
              <w:autoSpaceDE w:val="0"/>
              <w:autoSpaceDN w:val="0"/>
              <w:adjustRightInd w:val="0"/>
              <w:spacing w:after="0" w:line="240" w:lineRule="auto"/>
              <w:ind w:left="60" w:right="60"/>
              <w:jc w:val="both"/>
              <w:rPr>
                <w:rFonts w:ascii="Times New Roman" w:hAnsi="Times New Roman"/>
                <w:sz w:val="24"/>
                <w:szCs w:val="24"/>
                <w:lang w:val="en-ID"/>
              </w:rPr>
            </w:pPr>
            <w:r w:rsidRPr="00A142B1">
              <w:rPr>
                <w:rFonts w:ascii="Times New Roman" w:hAnsi="Times New Roman"/>
                <w:color w:val="010205"/>
                <w:sz w:val="24"/>
                <w:szCs w:val="24"/>
                <w:lang w:val="en-ID"/>
              </w:rPr>
              <w:t>2,688</w:t>
            </w:r>
          </w:p>
        </w:tc>
        <w:tc>
          <w:tcPr>
            <w:tcW w:w="490" w:type="pct"/>
            <w:tcBorders>
              <w:top w:val="single" w:sz="4" w:space="0" w:color="auto"/>
            </w:tcBorders>
            <w:vAlign w:val="center"/>
          </w:tcPr>
          <w:p w:rsidR="009B7214" w:rsidRPr="00A142B1" w:rsidRDefault="009B7214" w:rsidP="00A142B1">
            <w:pPr>
              <w:autoSpaceDE w:val="0"/>
              <w:autoSpaceDN w:val="0"/>
              <w:adjustRightInd w:val="0"/>
              <w:spacing w:after="0" w:line="240" w:lineRule="auto"/>
              <w:ind w:left="60" w:right="60"/>
              <w:jc w:val="both"/>
              <w:rPr>
                <w:rFonts w:ascii="Times New Roman" w:hAnsi="Times New Roman"/>
                <w:sz w:val="24"/>
                <w:szCs w:val="24"/>
                <w:lang w:val="en-ID"/>
              </w:rPr>
            </w:pPr>
          </w:p>
        </w:tc>
        <w:tc>
          <w:tcPr>
            <w:tcW w:w="1190" w:type="pct"/>
            <w:tcBorders>
              <w:top w:val="single" w:sz="4" w:space="0" w:color="auto"/>
            </w:tcBorders>
            <w:vAlign w:val="center"/>
          </w:tcPr>
          <w:p w:rsidR="009B7214" w:rsidRPr="00A142B1" w:rsidRDefault="009B7214" w:rsidP="00A142B1">
            <w:pPr>
              <w:autoSpaceDE w:val="0"/>
              <w:autoSpaceDN w:val="0"/>
              <w:adjustRightInd w:val="0"/>
              <w:spacing w:after="0" w:line="240" w:lineRule="auto"/>
              <w:ind w:left="60" w:right="60"/>
              <w:jc w:val="both"/>
              <w:rPr>
                <w:rFonts w:ascii="Times New Roman" w:hAnsi="Times New Roman"/>
                <w:sz w:val="24"/>
                <w:szCs w:val="24"/>
                <w:lang w:val="en-ID"/>
              </w:rPr>
            </w:pPr>
          </w:p>
        </w:tc>
        <w:tc>
          <w:tcPr>
            <w:tcW w:w="732" w:type="pct"/>
            <w:tcBorders>
              <w:top w:val="single" w:sz="4" w:space="0" w:color="auto"/>
            </w:tcBorders>
            <w:vAlign w:val="center"/>
          </w:tcPr>
          <w:p w:rsidR="009B7214" w:rsidRPr="00A142B1" w:rsidRDefault="009B7214" w:rsidP="00A142B1">
            <w:pPr>
              <w:autoSpaceDE w:val="0"/>
              <w:autoSpaceDN w:val="0"/>
              <w:adjustRightInd w:val="0"/>
              <w:spacing w:after="0" w:line="240" w:lineRule="auto"/>
              <w:ind w:left="60" w:right="60"/>
              <w:jc w:val="both"/>
              <w:rPr>
                <w:rFonts w:ascii="Times New Roman" w:hAnsi="Times New Roman"/>
                <w:sz w:val="24"/>
                <w:szCs w:val="24"/>
                <w:lang w:val="en-ID"/>
              </w:rPr>
            </w:pPr>
          </w:p>
        </w:tc>
      </w:tr>
      <w:tr w:rsidR="009B7214" w:rsidRPr="00A142B1" w:rsidTr="009B7214">
        <w:trPr>
          <w:cantSplit/>
          <w:trHeight w:val="560"/>
          <w:jc w:val="center"/>
        </w:trPr>
        <w:tc>
          <w:tcPr>
            <w:tcW w:w="1187" w:type="pct"/>
            <w:shd w:val="clear" w:color="auto" w:fill="auto"/>
            <w:vAlign w:val="center"/>
          </w:tcPr>
          <w:p w:rsidR="009B7214" w:rsidRPr="00A142B1" w:rsidRDefault="009B7214" w:rsidP="00A142B1">
            <w:pPr>
              <w:autoSpaceDE w:val="0"/>
              <w:autoSpaceDN w:val="0"/>
              <w:adjustRightInd w:val="0"/>
              <w:spacing w:after="0" w:line="240" w:lineRule="auto"/>
              <w:ind w:left="60" w:right="60"/>
              <w:jc w:val="both"/>
              <w:rPr>
                <w:rFonts w:ascii="Times New Roman" w:hAnsi="Times New Roman"/>
                <w:sz w:val="24"/>
                <w:szCs w:val="24"/>
                <w:lang w:val="en-ID"/>
              </w:rPr>
            </w:pPr>
            <w:proofErr w:type="spellStart"/>
            <w:r w:rsidRPr="00A142B1">
              <w:rPr>
                <w:rFonts w:ascii="Times New Roman" w:hAnsi="Times New Roman"/>
                <w:sz w:val="24"/>
                <w:szCs w:val="24"/>
                <w:lang w:val="en-ID"/>
              </w:rPr>
              <w:t>Umur</w:t>
            </w:r>
            <w:proofErr w:type="spellEnd"/>
          </w:p>
        </w:tc>
        <w:tc>
          <w:tcPr>
            <w:tcW w:w="430" w:type="pct"/>
            <w:shd w:val="clear" w:color="auto" w:fill="auto"/>
            <w:vAlign w:val="center"/>
          </w:tcPr>
          <w:p w:rsidR="009B7214" w:rsidRPr="00A142B1" w:rsidRDefault="009B7214" w:rsidP="00A142B1">
            <w:pPr>
              <w:autoSpaceDE w:val="0"/>
              <w:autoSpaceDN w:val="0"/>
              <w:adjustRightInd w:val="0"/>
              <w:spacing w:after="0" w:line="240" w:lineRule="auto"/>
              <w:ind w:left="60" w:right="60"/>
              <w:jc w:val="both"/>
              <w:rPr>
                <w:rFonts w:ascii="Times New Roman" w:hAnsi="Times New Roman"/>
                <w:sz w:val="24"/>
                <w:szCs w:val="24"/>
                <w:lang w:val="en-ID"/>
              </w:rPr>
            </w:pPr>
            <w:r w:rsidRPr="00A142B1">
              <w:rPr>
                <w:rFonts w:ascii="Times New Roman" w:hAnsi="Times New Roman"/>
                <w:sz w:val="24"/>
                <w:szCs w:val="24"/>
                <w:lang w:val="en-ID"/>
              </w:rPr>
              <w:t>1.654</w:t>
            </w:r>
          </w:p>
        </w:tc>
        <w:tc>
          <w:tcPr>
            <w:tcW w:w="606" w:type="pct"/>
            <w:vAlign w:val="center"/>
          </w:tcPr>
          <w:p w:rsidR="009B7214" w:rsidRPr="00A142B1" w:rsidRDefault="009B7214" w:rsidP="00A142B1">
            <w:pPr>
              <w:autoSpaceDE w:val="0"/>
              <w:autoSpaceDN w:val="0"/>
              <w:adjustRightInd w:val="0"/>
              <w:spacing w:after="0" w:line="240" w:lineRule="auto"/>
              <w:ind w:left="60" w:right="60"/>
              <w:jc w:val="both"/>
              <w:rPr>
                <w:rFonts w:ascii="Times New Roman" w:hAnsi="Times New Roman"/>
                <w:sz w:val="24"/>
                <w:szCs w:val="24"/>
                <w:lang w:val="en-ID"/>
              </w:rPr>
            </w:pPr>
            <w:r w:rsidRPr="00A142B1">
              <w:rPr>
                <w:rFonts w:ascii="Times New Roman" w:hAnsi="Times New Roman"/>
                <w:color w:val="010205"/>
                <w:sz w:val="24"/>
                <w:szCs w:val="24"/>
                <w:lang w:val="en-ID"/>
              </w:rPr>
              <w:t>4,202</w:t>
            </w:r>
          </w:p>
        </w:tc>
        <w:tc>
          <w:tcPr>
            <w:tcW w:w="366" w:type="pct"/>
            <w:vAlign w:val="center"/>
          </w:tcPr>
          <w:p w:rsidR="009B7214" w:rsidRPr="00A142B1" w:rsidRDefault="009B7214" w:rsidP="00A142B1">
            <w:pPr>
              <w:autoSpaceDE w:val="0"/>
              <w:autoSpaceDN w:val="0"/>
              <w:adjustRightInd w:val="0"/>
              <w:spacing w:after="0" w:line="240" w:lineRule="auto"/>
              <w:ind w:left="60" w:right="60"/>
              <w:jc w:val="both"/>
              <w:rPr>
                <w:rFonts w:ascii="Times New Roman" w:hAnsi="Times New Roman"/>
                <w:sz w:val="24"/>
                <w:szCs w:val="24"/>
                <w:lang w:val="en-ID"/>
              </w:rPr>
            </w:pPr>
            <w:r w:rsidRPr="00A142B1">
              <w:rPr>
                <w:rFonts w:ascii="Times New Roman" w:hAnsi="Times New Roman"/>
                <w:color w:val="010205"/>
                <w:sz w:val="24"/>
                <w:szCs w:val="24"/>
                <w:lang w:val="en-ID"/>
              </w:rPr>
              <w:t>0,155</w:t>
            </w:r>
          </w:p>
        </w:tc>
        <w:tc>
          <w:tcPr>
            <w:tcW w:w="490" w:type="pct"/>
            <w:vAlign w:val="center"/>
          </w:tcPr>
          <w:p w:rsidR="009B7214" w:rsidRPr="00A142B1" w:rsidRDefault="009B7214" w:rsidP="00A142B1">
            <w:pPr>
              <w:autoSpaceDE w:val="0"/>
              <w:autoSpaceDN w:val="0"/>
              <w:adjustRightInd w:val="0"/>
              <w:spacing w:after="0" w:line="240" w:lineRule="auto"/>
              <w:ind w:left="60" w:right="60"/>
              <w:jc w:val="both"/>
              <w:rPr>
                <w:rFonts w:ascii="Times New Roman" w:hAnsi="Times New Roman"/>
                <w:sz w:val="24"/>
                <w:szCs w:val="24"/>
                <w:lang w:val="en-ID"/>
              </w:rPr>
            </w:pPr>
            <w:r w:rsidRPr="00A142B1">
              <w:rPr>
                <w:rFonts w:ascii="Times New Roman" w:hAnsi="Times New Roman"/>
                <w:sz w:val="24"/>
                <w:szCs w:val="24"/>
                <w:lang w:val="en-ID"/>
              </w:rPr>
              <w:t>0,694</w:t>
            </w:r>
          </w:p>
        </w:tc>
        <w:tc>
          <w:tcPr>
            <w:tcW w:w="1190" w:type="pct"/>
            <w:vAlign w:val="center"/>
          </w:tcPr>
          <w:p w:rsidR="009B7214" w:rsidRPr="00A142B1" w:rsidRDefault="009B7214" w:rsidP="00A142B1">
            <w:pPr>
              <w:autoSpaceDE w:val="0"/>
              <w:autoSpaceDN w:val="0"/>
              <w:adjustRightInd w:val="0"/>
              <w:spacing w:after="0" w:line="240" w:lineRule="auto"/>
              <w:ind w:left="60" w:right="60"/>
              <w:jc w:val="both"/>
              <w:rPr>
                <w:rFonts w:ascii="Times New Roman" w:hAnsi="Times New Roman"/>
                <w:sz w:val="24"/>
                <w:szCs w:val="24"/>
                <w:lang w:val="en-ID"/>
              </w:rPr>
            </w:pPr>
            <w:r w:rsidRPr="00A142B1">
              <w:rPr>
                <w:rFonts w:ascii="Times New Roman" w:hAnsi="Times New Roman"/>
                <w:sz w:val="24"/>
                <w:szCs w:val="24"/>
                <w:lang w:val="en-ID"/>
              </w:rPr>
              <w:t>5,228</w:t>
            </w:r>
          </w:p>
          <w:p w:rsidR="009B7214" w:rsidRPr="00A142B1" w:rsidRDefault="009B7214" w:rsidP="00A142B1">
            <w:pPr>
              <w:autoSpaceDE w:val="0"/>
              <w:autoSpaceDN w:val="0"/>
              <w:adjustRightInd w:val="0"/>
              <w:spacing w:after="0" w:line="240" w:lineRule="auto"/>
              <w:ind w:left="60" w:right="60"/>
              <w:jc w:val="both"/>
              <w:rPr>
                <w:rFonts w:ascii="Times New Roman" w:hAnsi="Times New Roman"/>
                <w:sz w:val="24"/>
                <w:szCs w:val="24"/>
                <w:lang w:val="en-ID"/>
              </w:rPr>
            </w:pPr>
            <w:r w:rsidRPr="00A142B1">
              <w:rPr>
                <w:rFonts w:ascii="Times New Roman" w:hAnsi="Times New Roman"/>
                <w:sz w:val="24"/>
                <w:szCs w:val="24"/>
                <w:lang w:val="en-ID"/>
              </w:rPr>
              <w:t>(0,001±19736,083)</w:t>
            </w:r>
          </w:p>
        </w:tc>
        <w:tc>
          <w:tcPr>
            <w:tcW w:w="732" w:type="pct"/>
            <w:vAlign w:val="center"/>
          </w:tcPr>
          <w:p w:rsidR="009B7214" w:rsidRPr="00A142B1" w:rsidRDefault="009B7214" w:rsidP="00A142B1">
            <w:pPr>
              <w:autoSpaceDE w:val="0"/>
              <w:autoSpaceDN w:val="0"/>
              <w:adjustRightInd w:val="0"/>
              <w:spacing w:after="0" w:line="240" w:lineRule="auto"/>
              <w:ind w:left="60" w:right="60"/>
              <w:jc w:val="both"/>
              <w:rPr>
                <w:rFonts w:ascii="Times New Roman" w:hAnsi="Times New Roman"/>
                <w:sz w:val="24"/>
                <w:szCs w:val="24"/>
                <w:lang w:val="en-ID"/>
              </w:rPr>
            </w:pPr>
            <w:proofErr w:type="spellStart"/>
            <w:r w:rsidRPr="00A142B1">
              <w:rPr>
                <w:rFonts w:ascii="Times New Roman" w:hAnsi="Times New Roman"/>
                <w:sz w:val="24"/>
                <w:szCs w:val="24"/>
                <w:lang w:val="en-ID"/>
              </w:rPr>
              <w:t>Tidak</w:t>
            </w:r>
            <w:proofErr w:type="spellEnd"/>
            <w:r w:rsidRPr="00A142B1">
              <w:rPr>
                <w:rFonts w:ascii="Times New Roman" w:hAnsi="Times New Roman"/>
                <w:sz w:val="24"/>
                <w:szCs w:val="24"/>
                <w:lang w:val="en-ID"/>
              </w:rPr>
              <w:t xml:space="preserve"> </w:t>
            </w:r>
            <w:proofErr w:type="spellStart"/>
            <w:r w:rsidRPr="00A142B1">
              <w:rPr>
                <w:rFonts w:ascii="Times New Roman" w:hAnsi="Times New Roman"/>
                <w:sz w:val="24"/>
                <w:szCs w:val="24"/>
                <w:lang w:val="en-ID"/>
              </w:rPr>
              <w:t>Signifikan</w:t>
            </w:r>
            <w:proofErr w:type="spellEnd"/>
          </w:p>
        </w:tc>
      </w:tr>
      <w:tr w:rsidR="009B7214" w:rsidRPr="00A142B1" w:rsidTr="009B7214">
        <w:trPr>
          <w:cantSplit/>
          <w:trHeight w:val="560"/>
          <w:jc w:val="center"/>
        </w:trPr>
        <w:tc>
          <w:tcPr>
            <w:tcW w:w="1187" w:type="pct"/>
            <w:shd w:val="clear" w:color="auto" w:fill="auto"/>
            <w:vAlign w:val="center"/>
          </w:tcPr>
          <w:p w:rsidR="009B7214" w:rsidRPr="00A142B1" w:rsidRDefault="009B7214" w:rsidP="00A142B1">
            <w:pPr>
              <w:autoSpaceDE w:val="0"/>
              <w:autoSpaceDN w:val="0"/>
              <w:adjustRightInd w:val="0"/>
              <w:spacing w:after="0" w:line="240" w:lineRule="auto"/>
              <w:ind w:left="60" w:right="60"/>
              <w:jc w:val="both"/>
              <w:rPr>
                <w:rFonts w:ascii="Times New Roman" w:hAnsi="Times New Roman"/>
                <w:sz w:val="24"/>
                <w:szCs w:val="24"/>
                <w:lang w:val="en-ID"/>
              </w:rPr>
            </w:pPr>
            <w:proofErr w:type="spellStart"/>
            <w:r w:rsidRPr="00A142B1">
              <w:rPr>
                <w:rFonts w:ascii="Times New Roman" w:hAnsi="Times New Roman"/>
                <w:sz w:val="24"/>
                <w:szCs w:val="24"/>
                <w:lang w:val="en-ID"/>
              </w:rPr>
              <w:t>Pendapatan</w:t>
            </w:r>
            <w:proofErr w:type="spellEnd"/>
            <w:r w:rsidRPr="00A142B1">
              <w:rPr>
                <w:rFonts w:ascii="Times New Roman" w:hAnsi="Times New Roman"/>
                <w:sz w:val="24"/>
                <w:szCs w:val="24"/>
                <w:lang w:val="en-ID"/>
              </w:rPr>
              <w:t xml:space="preserve"> </w:t>
            </w:r>
            <w:proofErr w:type="spellStart"/>
            <w:r w:rsidRPr="00A142B1">
              <w:rPr>
                <w:rFonts w:ascii="Times New Roman" w:hAnsi="Times New Roman"/>
                <w:sz w:val="24"/>
                <w:szCs w:val="24"/>
                <w:lang w:val="en-ID"/>
              </w:rPr>
              <w:t>Keluarga</w:t>
            </w:r>
            <w:proofErr w:type="spellEnd"/>
          </w:p>
        </w:tc>
        <w:tc>
          <w:tcPr>
            <w:tcW w:w="430" w:type="pct"/>
            <w:shd w:val="clear" w:color="auto" w:fill="auto"/>
            <w:vAlign w:val="center"/>
          </w:tcPr>
          <w:p w:rsidR="009B7214" w:rsidRPr="00A142B1" w:rsidRDefault="009B7214" w:rsidP="00A142B1">
            <w:pPr>
              <w:autoSpaceDE w:val="0"/>
              <w:autoSpaceDN w:val="0"/>
              <w:adjustRightInd w:val="0"/>
              <w:spacing w:after="0" w:line="240" w:lineRule="auto"/>
              <w:ind w:left="60" w:right="60"/>
              <w:jc w:val="both"/>
              <w:rPr>
                <w:rFonts w:ascii="Times New Roman" w:hAnsi="Times New Roman"/>
                <w:sz w:val="24"/>
                <w:szCs w:val="24"/>
                <w:lang w:val="en-ID"/>
              </w:rPr>
            </w:pPr>
            <w:r w:rsidRPr="00A142B1">
              <w:rPr>
                <w:rFonts w:ascii="Times New Roman" w:hAnsi="Times New Roman"/>
                <w:sz w:val="24"/>
                <w:szCs w:val="24"/>
                <w:lang w:val="en-ID"/>
              </w:rPr>
              <w:t>-0.597</w:t>
            </w:r>
          </w:p>
        </w:tc>
        <w:tc>
          <w:tcPr>
            <w:tcW w:w="606" w:type="pct"/>
            <w:vAlign w:val="center"/>
          </w:tcPr>
          <w:p w:rsidR="009B7214" w:rsidRPr="00A142B1" w:rsidRDefault="009B7214" w:rsidP="00A142B1">
            <w:pPr>
              <w:autoSpaceDE w:val="0"/>
              <w:autoSpaceDN w:val="0"/>
              <w:adjustRightInd w:val="0"/>
              <w:spacing w:after="0" w:line="240" w:lineRule="auto"/>
              <w:ind w:left="60" w:right="60"/>
              <w:jc w:val="both"/>
              <w:rPr>
                <w:rFonts w:ascii="Times New Roman" w:hAnsi="Times New Roman"/>
                <w:sz w:val="24"/>
                <w:szCs w:val="24"/>
                <w:lang w:val="en-ID"/>
              </w:rPr>
            </w:pPr>
            <w:r w:rsidRPr="00A142B1">
              <w:rPr>
                <w:rFonts w:ascii="Times New Roman" w:hAnsi="Times New Roman"/>
                <w:color w:val="010205"/>
                <w:sz w:val="24"/>
                <w:szCs w:val="24"/>
                <w:lang w:val="en-ID"/>
              </w:rPr>
              <w:t>1,674</w:t>
            </w:r>
          </w:p>
        </w:tc>
        <w:tc>
          <w:tcPr>
            <w:tcW w:w="366" w:type="pct"/>
            <w:vAlign w:val="center"/>
          </w:tcPr>
          <w:p w:rsidR="009B7214" w:rsidRPr="00A142B1" w:rsidRDefault="009B7214" w:rsidP="00A142B1">
            <w:pPr>
              <w:autoSpaceDE w:val="0"/>
              <w:autoSpaceDN w:val="0"/>
              <w:adjustRightInd w:val="0"/>
              <w:spacing w:after="0" w:line="240" w:lineRule="auto"/>
              <w:ind w:left="60" w:right="60"/>
              <w:jc w:val="both"/>
              <w:rPr>
                <w:rFonts w:ascii="Times New Roman" w:hAnsi="Times New Roman"/>
                <w:sz w:val="24"/>
                <w:szCs w:val="24"/>
                <w:lang w:val="en-ID"/>
              </w:rPr>
            </w:pPr>
            <w:r w:rsidRPr="00A142B1">
              <w:rPr>
                <w:rFonts w:ascii="Times New Roman" w:hAnsi="Times New Roman"/>
                <w:color w:val="010205"/>
                <w:sz w:val="24"/>
                <w:szCs w:val="24"/>
                <w:lang w:val="en-ID"/>
              </w:rPr>
              <w:t>0,127</w:t>
            </w:r>
          </w:p>
        </w:tc>
        <w:tc>
          <w:tcPr>
            <w:tcW w:w="490" w:type="pct"/>
            <w:vAlign w:val="center"/>
          </w:tcPr>
          <w:p w:rsidR="009B7214" w:rsidRPr="00A142B1" w:rsidRDefault="009B7214" w:rsidP="00A142B1">
            <w:pPr>
              <w:autoSpaceDE w:val="0"/>
              <w:autoSpaceDN w:val="0"/>
              <w:adjustRightInd w:val="0"/>
              <w:spacing w:after="0" w:line="240" w:lineRule="auto"/>
              <w:ind w:left="60" w:right="60"/>
              <w:jc w:val="both"/>
              <w:rPr>
                <w:rFonts w:ascii="Times New Roman" w:hAnsi="Times New Roman"/>
                <w:sz w:val="24"/>
                <w:szCs w:val="24"/>
                <w:lang w:val="en-ID"/>
              </w:rPr>
            </w:pPr>
            <w:r w:rsidRPr="00A142B1">
              <w:rPr>
                <w:rFonts w:ascii="Times New Roman" w:hAnsi="Times New Roman"/>
                <w:sz w:val="24"/>
                <w:szCs w:val="24"/>
                <w:lang w:val="en-ID"/>
              </w:rPr>
              <w:t>0,721</w:t>
            </w:r>
          </w:p>
        </w:tc>
        <w:tc>
          <w:tcPr>
            <w:tcW w:w="1190" w:type="pct"/>
            <w:vAlign w:val="center"/>
          </w:tcPr>
          <w:p w:rsidR="009B7214" w:rsidRPr="00A142B1" w:rsidRDefault="009B7214" w:rsidP="00A142B1">
            <w:pPr>
              <w:autoSpaceDE w:val="0"/>
              <w:autoSpaceDN w:val="0"/>
              <w:adjustRightInd w:val="0"/>
              <w:spacing w:after="0" w:line="240" w:lineRule="auto"/>
              <w:ind w:left="60" w:right="60"/>
              <w:jc w:val="both"/>
              <w:rPr>
                <w:rFonts w:ascii="Times New Roman" w:hAnsi="Times New Roman"/>
                <w:sz w:val="24"/>
                <w:szCs w:val="24"/>
                <w:lang w:val="en-ID"/>
              </w:rPr>
            </w:pPr>
            <w:r w:rsidRPr="00A142B1">
              <w:rPr>
                <w:rFonts w:ascii="Times New Roman" w:hAnsi="Times New Roman"/>
                <w:sz w:val="24"/>
                <w:szCs w:val="24"/>
                <w:lang w:val="en-ID"/>
              </w:rPr>
              <w:t>0,550</w:t>
            </w:r>
          </w:p>
          <w:p w:rsidR="009B7214" w:rsidRPr="00A142B1" w:rsidRDefault="009B7214" w:rsidP="00A142B1">
            <w:pPr>
              <w:autoSpaceDE w:val="0"/>
              <w:autoSpaceDN w:val="0"/>
              <w:adjustRightInd w:val="0"/>
              <w:spacing w:after="0" w:line="240" w:lineRule="auto"/>
              <w:ind w:left="60" w:right="60"/>
              <w:jc w:val="both"/>
              <w:rPr>
                <w:rFonts w:ascii="Times New Roman" w:hAnsi="Times New Roman"/>
                <w:sz w:val="24"/>
                <w:szCs w:val="24"/>
                <w:lang w:val="en-ID"/>
              </w:rPr>
            </w:pPr>
            <w:r w:rsidRPr="00A142B1">
              <w:rPr>
                <w:rFonts w:ascii="Times New Roman" w:hAnsi="Times New Roman"/>
                <w:sz w:val="24"/>
                <w:szCs w:val="24"/>
                <w:lang w:val="en-ID"/>
              </w:rPr>
              <w:t>(0,021±14,648)</w:t>
            </w:r>
          </w:p>
        </w:tc>
        <w:tc>
          <w:tcPr>
            <w:tcW w:w="732" w:type="pct"/>
            <w:vAlign w:val="center"/>
          </w:tcPr>
          <w:p w:rsidR="009B7214" w:rsidRPr="00A142B1" w:rsidRDefault="009B7214" w:rsidP="00A142B1">
            <w:pPr>
              <w:autoSpaceDE w:val="0"/>
              <w:autoSpaceDN w:val="0"/>
              <w:adjustRightInd w:val="0"/>
              <w:spacing w:after="0" w:line="240" w:lineRule="auto"/>
              <w:ind w:left="60" w:right="60"/>
              <w:jc w:val="both"/>
              <w:rPr>
                <w:rFonts w:ascii="Times New Roman" w:hAnsi="Times New Roman"/>
                <w:sz w:val="24"/>
                <w:szCs w:val="24"/>
                <w:lang w:val="en-ID"/>
              </w:rPr>
            </w:pPr>
            <w:proofErr w:type="spellStart"/>
            <w:r w:rsidRPr="00A142B1">
              <w:rPr>
                <w:rFonts w:ascii="Times New Roman" w:hAnsi="Times New Roman"/>
                <w:sz w:val="24"/>
                <w:szCs w:val="24"/>
                <w:lang w:val="en-ID"/>
              </w:rPr>
              <w:t>Tidak</w:t>
            </w:r>
            <w:proofErr w:type="spellEnd"/>
            <w:r w:rsidRPr="00A142B1">
              <w:rPr>
                <w:rFonts w:ascii="Times New Roman" w:hAnsi="Times New Roman"/>
                <w:sz w:val="24"/>
                <w:szCs w:val="24"/>
                <w:lang w:val="en-ID"/>
              </w:rPr>
              <w:t xml:space="preserve"> </w:t>
            </w:r>
            <w:proofErr w:type="spellStart"/>
            <w:r w:rsidRPr="00A142B1">
              <w:rPr>
                <w:rFonts w:ascii="Times New Roman" w:hAnsi="Times New Roman"/>
                <w:sz w:val="24"/>
                <w:szCs w:val="24"/>
                <w:lang w:val="en-ID"/>
              </w:rPr>
              <w:t>Signifikan</w:t>
            </w:r>
            <w:proofErr w:type="spellEnd"/>
          </w:p>
        </w:tc>
      </w:tr>
      <w:tr w:rsidR="009B7214" w:rsidRPr="00A142B1" w:rsidTr="009B7214">
        <w:trPr>
          <w:cantSplit/>
          <w:trHeight w:val="545"/>
          <w:jc w:val="center"/>
        </w:trPr>
        <w:tc>
          <w:tcPr>
            <w:tcW w:w="1187" w:type="pct"/>
            <w:shd w:val="clear" w:color="auto" w:fill="auto"/>
            <w:vAlign w:val="center"/>
          </w:tcPr>
          <w:p w:rsidR="009B7214" w:rsidRPr="00A142B1" w:rsidRDefault="003D481C" w:rsidP="00A142B1">
            <w:pPr>
              <w:autoSpaceDE w:val="0"/>
              <w:autoSpaceDN w:val="0"/>
              <w:adjustRightInd w:val="0"/>
              <w:spacing w:after="0" w:line="240" w:lineRule="auto"/>
              <w:ind w:right="60"/>
              <w:jc w:val="both"/>
              <w:rPr>
                <w:rFonts w:ascii="Times New Roman" w:hAnsi="Times New Roman"/>
                <w:sz w:val="24"/>
                <w:szCs w:val="24"/>
                <w:lang w:val="en-ID"/>
              </w:rPr>
            </w:pPr>
            <w:r w:rsidRPr="00A142B1">
              <w:rPr>
                <w:rFonts w:ascii="Times New Roman" w:hAnsi="Times New Roman"/>
                <w:sz w:val="24"/>
                <w:szCs w:val="24"/>
              </w:rPr>
              <w:t xml:space="preserve">Tingkat </w:t>
            </w:r>
            <w:r w:rsidR="009B7214" w:rsidRPr="00A142B1">
              <w:rPr>
                <w:rFonts w:ascii="Times New Roman" w:hAnsi="Times New Roman"/>
                <w:sz w:val="24"/>
                <w:szCs w:val="24"/>
                <w:lang w:val="en-ID"/>
              </w:rPr>
              <w:t xml:space="preserve"> </w:t>
            </w:r>
            <w:proofErr w:type="spellStart"/>
            <w:r w:rsidR="009B7214" w:rsidRPr="00A142B1">
              <w:rPr>
                <w:rFonts w:ascii="Times New Roman" w:hAnsi="Times New Roman"/>
                <w:sz w:val="24"/>
                <w:szCs w:val="24"/>
                <w:lang w:val="en-ID"/>
              </w:rPr>
              <w:t>Pendidikan</w:t>
            </w:r>
            <w:proofErr w:type="spellEnd"/>
          </w:p>
        </w:tc>
        <w:tc>
          <w:tcPr>
            <w:tcW w:w="430" w:type="pct"/>
            <w:shd w:val="clear" w:color="auto" w:fill="auto"/>
            <w:vAlign w:val="center"/>
          </w:tcPr>
          <w:p w:rsidR="009B7214" w:rsidRPr="00A142B1" w:rsidRDefault="009B7214" w:rsidP="00A142B1">
            <w:pPr>
              <w:autoSpaceDE w:val="0"/>
              <w:autoSpaceDN w:val="0"/>
              <w:adjustRightInd w:val="0"/>
              <w:spacing w:after="0" w:line="240" w:lineRule="auto"/>
              <w:ind w:left="60" w:right="60"/>
              <w:jc w:val="both"/>
              <w:rPr>
                <w:rFonts w:ascii="Times New Roman" w:hAnsi="Times New Roman"/>
                <w:sz w:val="24"/>
                <w:szCs w:val="24"/>
                <w:lang w:val="en-ID"/>
              </w:rPr>
            </w:pPr>
            <w:r w:rsidRPr="00A142B1">
              <w:rPr>
                <w:rFonts w:ascii="Times New Roman" w:hAnsi="Times New Roman"/>
                <w:sz w:val="24"/>
                <w:szCs w:val="24"/>
                <w:lang w:val="en-ID"/>
              </w:rPr>
              <w:t>1.325</w:t>
            </w:r>
          </w:p>
        </w:tc>
        <w:tc>
          <w:tcPr>
            <w:tcW w:w="606" w:type="pct"/>
            <w:vAlign w:val="center"/>
          </w:tcPr>
          <w:p w:rsidR="009B7214" w:rsidRPr="00A142B1" w:rsidRDefault="009B7214" w:rsidP="00A142B1">
            <w:pPr>
              <w:autoSpaceDE w:val="0"/>
              <w:autoSpaceDN w:val="0"/>
              <w:adjustRightInd w:val="0"/>
              <w:spacing w:after="0" w:line="240" w:lineRule="auto"/>
              <w:ind w:left="60" w:right="60"/>
              <w:jc w:val="both"/>
              <w:rPr>
                <w:rFonts w:ascii="Times New Roman" w:hAnsi="Times New Roman"/>
                <w:sz w:val="24"/>
                <w:szCs w:val="24"/>
                <w:lang w:val="en-ID"/>
              </w:rPr>
            </w:pPr>
            <w:r w:rsidRPr="00A142B1">
              <w:rPr>
                <w:rFonts w:ascii="Times New Roman" w:hAnsi="Times New Roman"/>
                <w:color w:val="010205"/>
                <w:sz w:val="24"/>
                <w:szCs w:val="24"/>
                <w:lang w:val="en-ID"/>
              </w:rPr>
              <w:t>,623</w:t>
            </w:r>
          </w:p>
        </w:tc>
        <w:tc>
          <w:tcPr>
            <w:tcW w:w="366" w:type="pct"/>
            <w:vAlign w:val="center"/>
          </w:tcPr>
          <w:p w:rsidR="009B7214" w:rsidRPr="00A142B1" w:rsidRDefault="009B7214" w:rsidP="00A142B1">
            <w:pPr>
              <w:autoSpaceDE w:val="0"/>
              <w:autoSpaceDN w:val="0"/>
              <w:adjustRightInd w:val="0"/>
              <w:spacing w:after="0" w:line="240" w:lineRule="auto"/>
              <w:ind w:left="60" w:right="60"/>
              <w:jc w:val="both"/>
              <w:rPr>
                <w:rFonts w:ascii="Times New Roman" w:hAnsi="Times New Roman"/>
                <w:sz w:val="24"/>
                <w:szCs w:val="24"/>
                <w:lang w:val="en-ID"/>
              </w:rPr>
            </w:pPr>
            <w:r w:rsidRPr="00A142B1">
              <w:rPr>
                <w:rFonts w:ascii="Times New Roman" w:hAnsi="Times New Roman"/>
                <w:color w:val="010205"/>
                <w:sz w:val="24"/>
                <w:szCs w:val="24"/>
                <w:lang w:val="en-ID"/>
              </w:rPr>
              <w:t>4,517</w:t>
            </w:r>
          </w:p>
        </w:tc>
        <w:tc>
          <w:tcPr>
            <w:tcW w:w="490" w:type="pct"/>
            <w:vAlign w:val="center"/>
          </w:tcPr>
          <w:p w:rsidR="009B7214" w:rsidRPr="00A142B1" w:rsidRDefault="009B7214" w:rsidP="00A142B1">
            <w:pPr>
              <w:autoSpaceDE w:val="0"/>
              <w:autoSpaceDN w:val="0"/>
              <w:adjustRightInd w:val="0"/>
              <w:spacing w:after="0" w:line="240" w:lineRule="auto"/>
              <w:ind w:left="60" w:right="60"/>
              <w:jc w:val="both"/>
              <w:rPr>
                <w:rFonts w:ascii="Times New Roman" w:hAnsi="Times New Roman"/>
                <w:sz w:val="24"/>
                <w:szCs w:val="24"/>
                <w:lang w:val="en-ID"/>
              </w:rPr>
            </w:pPr>
            <w:r w:rsidRPr="00A142B1">
              <w:rPr>
                <w:rFonts w:ascii="Times New Roman" w:hAnsi="Times New Roman"/>
                <w:sz w:val="24"/>
                <w:szCs w:val="24"/>
                <w:lang w:val="en-ID"/>
              </w:rPr>
              <w:t>0,034</w:t>
            </w:r>
          </w:p>
        </w:tc>
        <w:tc>
          <w:tcPr>
            <w:tcW w:w="1190" w:type="pct"/>
            <w:vAlign w:val="center"/>
          </w:tcPr>
          <w:p w:rsidR="009B7214" w:rsidRPr="00A142B1" w:rsidRDefault="009B7214" w:rsidP="00A142B1">
            <w:pPr>
              <w:autoSpaceDE w:val="0"/>
              <w:autoSpaceDN w:val="0"/>
              <w:adjustRightInd w:val="0"/>
              <w:spacing w:after="0" w:line="240" w:lineRule="auto"/>
              <w:ind w:left="60" w:right="60"/>
              <w:jc w:val="both"/>
              <w:rPr>
                <w:rFonts w:ascii="Times New Roman" w:hAnsi="Times New Roman"/>
                <w:sz w:val="24"/>
                <w:szCs w:val="24"/>
                <w:lang w:val="en-ID"/>
              </w:rPr>
            </w:pPr>
            <w:r w:rsidRPr="00A142B1">
              <w:rPr>
                <w:rFonts w:ascii="Times New Roman" w:hAnsi="Times New Roman"/>
                <w:sz w:val="24"/>
                <w:szCs w:val="24"/>
                <w:lang w:val="en-ID"/>
              </w:rPr>
              <w:t>3,763</w:t>
            </w:r>
          </w:p>
          <w:p w:rsidR="009B7214" w:rsidRPr="00A142B1" w:rsidRDefault="009B7214" w:rsidP="00A142B1">
            <w:pPr>
              <w:autoSpaceDE w:val="0"/>
              <w:autoSpaceDN w:val="0"/>
              <w:adjustRightInd w:val="0"/>
              <w:spacing w:after="0" w:line="240" w:lineRule="auto"/>
              <w:ind w:left="60" w:right="60"/>
              <w:jc w:val="both"/>
              <w:rPr>
                <w:rFonts w:ascii="Times New Roman" w:hAnsi="Times New Roman"/>
                <w:sz w:val="24"/>
                <w:szCs w:val="24"/>
                <w:lang w:val="en-ID"/>
              </w:rPr>
            </w:pPr>
            <w:r w:rsidRPr="00A142B1">
              <w:rPr>
                <w:rFonts w:ascii="Times New Roman" w:hAnsi="Times New Roman"/>
                <w:sz w:val="24"/>
                <w:szCs w:val="24"/>
                <w:lang w:val="en-ID"/>
              </w:rPr>
              <w:t>(1,109±12,771)</w:t>
            </w:r>
          </w:p>
        </w:tc>
        <w:tc>
          <w:tcPr>
            <w:tcW w:w="732" w:type="pct"/>
            <w:vAlign w:val="center"/>
          </w:tcPr>
          <w:p w:rsidR="009B7214" w:rsidRPr="00A142B1" w:rsidRDefault="009B7214" w:rsidP="00A142B1">
            <w:pPr>
              <w:autoSpaceDE w:val="0"/>
              <w:autoSpaceDN w:val="0"/>
              <w:adjustRightInd w:val="0"/>
              <w:spacing w:after="0" w:line="240" w:lineRule="auto"/>
              <w:ind w:left="60" w:right="60"/>
              <w:jc w:val="both"/>
              <w:rPr>
                <w:rFonts w:ascii="Times New Roman" w:hAnsi="Times New Roman"/>
                <w:sz w:val="24"/>
                <w:szCs w:val="24"/>
                <w:lang w:val="en-ID"/>
              </w:rPr>
            </w:pPr>
            <w:proofErr w:type="spellStart"/>
            <w:r w:rsidRPr="00A142B1">
              <w:rPr>
                <w:rFonts w:ascii="Times New Roman" w:hAnsi="Times New Roman"/>
                <w:sz w:val="24"/>
                <w:szCs w:val="24"/>
                <w:lang w:val="en-ID"/>
              </w:rPr>
              <w:t>Signifikan</w:t>
            </w:r>
            <w:proofErr w:type="spellEnd"/>
            <w:r w:rsidRPr="00A142B1">
              <w:rPr>
                <w:rFonts w:ascii="Times New Roman" w:hAnsi="Times New Roman"/>
                <w:sz w:val="24"/>
                <w:szCs w:val="24"/>
                <w:lang w:val="en-ID"/>
              </w:rPr>
              <w:t>**</w:t>
            </w:r>
          </w:p>
        </w:tc>
      </w:tr>
      <w:tr w:rsidR="009B7214" w:rsidRPr="00A142B1" w:rsidTr="009B7214">
        <w:trPr>
          <w:cantSplit/>
          <w:trHeight w:val="545"/>
          <w:jc w:val="center"/>
        </w:trPr>
        <w:tc>
          <w:tcPr>
            <w:tcW w:w="1187" w:type="pct"/>
            <w:shd w:val="clear" w:color="auto" w:fill="auto"/>
            <w:vAlign w:val="center"/>
          </w:tcPr>
          <w:p w:rsidR="009B7214" w:rsidRPr="00A142B1" w:rsidRDefault="009B7214" w:rsidP="00A142B1">
            <w:pPr>
              <w:autoSpaceDE w:val="0"/>
              <w:autoSpaceDN w:val="0"/>
              <w:adjustRightInd w:val="0"/>
              <w:spacing w:after="0" w:line="240" w:lineRule="auto"/>
              <w:ind w:left="60" w:right="60"/>
              <w:jc w:val="both"/>
              <w:rPr>
                <w:rFonts w:ascii="Times New Roman" w:hAnsi="Times New Roman"/>
                <w:sz w:val="24"/>
                <w:szCs w:val="24"/>
                <w:lang w:val="en-ID"/>
              </w:rPr>
            </w:pPr>
            <w:proofErr w:type="spellStart"/>
            <w:r w:rsidRPr="00A142B1">
              <w:rPr>
                <w:rFonts w:ascii="Times New Roman" w:hAnsi="Times New Roman"/>
                <w:sz w:val="24"/>
                <w:szCs w:val="24"/>
                <w:lang w:val="en-ID"/>
              </w:rPr>
              <w:t>Harga</w:t>
            </w:r>
            <w:proofErr w:type="spellEnd"/>
            <w:r w:rsidRPr="00A142B1">
              <w:rPr>
                <w:rFonts w:ascii="Times New Roman" w:hAnsi="Times New Roman"/>
                <w:sz w:val="24"/>
                <w:szCs w:val="24"/>
                <w:lang w:val="en-ID"/>
              </w:rPr>
              <w:t xml:space="preserve"> </w:t>
            </w:r>
            <w:proofErr w:type="spellStart"/>
            <w:r w:rsidRPr="00A142B1">
              <w:rPr>
                <w:rFonts w:ascii="Times New Roman" w:hAnsi="Times New Roman"/>
                <w:sz w:val="24"/>
                <w:szCs w:val="24"/>
                <w:lang w:val="en-ID"/>
              </w:rPr>
              <w:t>Sayuran</w:t>
            </w:r>
            <w:proofErr w:type="spellEnd"/>
          </w:p>
        </w:tc>
        <w:tc>
          <w:tcPr>
            <w:tcW w:w="430" w:type="pct"/>
            <w:shd w:val="clear" w:color="auto" w:fill="auto"/>
            <w:vAlign w:val="center"/>
          </w:tcPr>
          <w:p w:rsidR="009B7214" w:rsidRPr="00A142B1" w:rsidRDefault="009B7214" w:rsidP="00A142B1">
            <w:pPr>
              <w:autoSpaceDE w:val="0"/>
              <w:autoSpaceDN w:val="0"/>
              <w:adjustRightInd w:val="0"/>
              <w:spacing w:after="0" w:line="240" w:lineRule="auto"/>
              <w:ind w:left="60" w:right="60"/>
              <w:jc w:val="both"/>
              <w:rPr>
                <w:rFonts w:ascii="Times New Roman" w:hAnsi="Times New Roman"/>
                <w:sz w:val="24"/>
                <w:szCs w:val="24"/>
                <w:lang w:val="en-ID"/>
              </w:rPr>
            </w:pPr>
            <w:r w:rsidRPr="00A142B1">
              <w:rPr>
                <w:rFonts w:ascii="Times New Roman" w:hAnsi="Times New Roman"/>
                <w:sz w:val="24"/>
                <w:szCs w:val="24"/>
                <w:lang w:val="en-ID"/>
              </w:rPr>
              <w:t>4.495</w:t>
            </w:r>
          </w:p>
        </w:tc>
        <w:tc>
          <w:tcPr>
            <w:tcW w:w="606" w:type="pct"/>
            <w:vAlign w:val="center"/>
          </w:tcPr>
          <w:p w:rsidR="009B7214" w:rsidRPr="00A142B1" w:rsidRDefault="009B7214" w:rsidP="00A142B1">
            <w:pPr>
              <w:autoSpaceDE w:val="0"/>
              <w:autoSpaceDN w:val="0"/>
              <w:adjustRightInd w:val="0"/>
              <w:spacing w:after="0" w:line="240" w:lineRule="auto"/>
              <w:ind w:left="60" w:right="60"/>
              <w:jc w:val="both"/>
              <w:rPr>
                <w:rFonts w:ascii="Times New Roman" w:hAnsi="Times New Roman"/>
                <w:sz w:val="24"/>
                <w:szCs w:val="24"/>
                <w:lang w:val="en-ID"/>
              </w:rPr>
            </w:pPr>
            <w:r w:rsidRPr="00A142B1">
              <w:rPr>
                <w:rFonts w:ascii="Times New Roman" w:hAnsi="Times New Roman"/>
                <w:color w:val="010205"/>
                <w:sz w:val="24"/>
                <w:szCs w:val="24"/>
                <w:lang w:val="en-ID"/>
              </w:rPr>
              <w:t>2,173</w:t>
            </w:r>
          </w:p>
        </w:tc>
        <w:tc>
          <w:tcPr>
            <w:tcW w:w="366" w:type="pct"/>
            <w:vAlign w:val="center"/>
          </w:tcPr>
          <w:p w:rsidR="009B7214" w:rsidRPr="00A142B1" w:rsidRDefault="009B7214" w:rsidP="00A142B1">
            <w:pPr>
              <w:autoSpaceDE w:val="0"/>
              <w:autoSpaceDN w:val="0"/>
              <w:adjustRightInd w:val="0"/>
              <w:spacing w:after="0" w:line="240" w:lineRule="auto"/>
              <w:ind w:left="60" w:right="60"/>
              <w:jc w:val="both"/>
              <w:rPr>
                <w:rFonts w:ascii="Times New Roman" w:hAnsi="Times New Roman"/>
                <w:sz w:val="24"/>
                <w:szCs w:val="24"/>
                <w:lang w:val="en-ID"/>
              </w:rPr>
            </w:pPr>
            <w:r w:rsidRPr="00A142B1">
              <w:rPr>
                <w:rFonts w:ascii="Times New Roman" w:hAnsi="Times New Roman"/>
                <w:color w:val="010205"/>
                <w:sz w:val="24"/>
                <w:szCs w:val="24"/>
                <w:lang w:val="en-ID"/>
              </w:rPr>
              <w:t>4,278</w:t>
            </w:r>
          </w:p>
        </w:tc>
        <w:tc>
          <w:tcPr>
            <w:tcW w:w="490" w:type="pct"/>
            <w:vAlign w:val="center"/>
          </w:tcPr>
          <w:p w:rsidR="009B7214" w:rsidRPr="00A142B1" w:rsidRDefault="009B7214" w:rsidP="00A142B1">
            <w:pPr>
              <w:autoSpaceDE w:val="0"/>
              <w:autoSpaceDN w:val="0"/>
              <w:adjustRightInd w:val="0"/>
              <w:spacing w:after="0" w:line="240" w:lineRule="auto"/>
              <w:ind w:left="60" w:right="60"/>
              <w:jc w:val="both"/>
              <w:rPr>
                <w:rFonts w:ascii="Times New Roman" w:hAnsi="Times New Roman"/>
                <w:sz w:val="24"/>
                <w:szCs w:val="24"/>
                <w:lang w:val="en-ID"/>
              </w:rPr>
            </w:pPr>
            <w:r w:rsidRPr="00A142B1">
              <w:rPr>
                <w:rFonts w:ascii="Times New Roman" w:hAnsi="Times New Roman"/>
                <w:sz w:val="24"/>
                <w:szCs w:val="24"/>
                <w:lang w:val="en-ID"/>
              </w:rPr>
              <w:t>0,039</w:t>
            </w:r>
          </w:p>
        </w:tc>
        <w:tc>
          <w:tcPr>
            <w:tcW w:w="1190" w:type="pct"/>
            <w:vAlign w:val="center"/>
          </w:tcPr>
          <w:p w:rsidR="009B7214" w:rsidRPr="00A142B1" w:rsidRDefault="009B7214" w:rsidP="00A142B1">
            <w:pPr>
              <w:autoSpaceDE w:val="0"/>
              <w:autoSpaceDN w:val="0"/>
              <w:adjustRightInd w:val="0"/>
              <w:spacing w:after="0" w:line="240" w:lineRule="auto"/>
              <w:ind w:left="60" w:right="60"/>
              <w:jc w:val="both"/>
              <w:rPr>
                <w:rFonts w:ascii="Times New Roman" w:hAnsi="Times New Roman"/>
                <w:sz w:val="24"/>
                <w:szCs w:val="24"/>
                <w:lang w:val="en-ID"/>
              </w:rPr>
            </w:pPr>
            <w:r w:rsidRPr="00A142B1">
              <w:rPr>
                <w:rFonts w:ascii="Times New Roman" w:hAnsi="Times New Roman"/>
                <w:sz w:val="24"/>
                <w:szCs w:val="24"/>
                <w:lang w:val="en-ID"/>
              </w:rPr>
              <w:t>89,556</w:t>
            </w:r>
          </w:p>
          <w:p w:rsidR="009B7214" w:rsidRPr="00A142B1" w:rsidRDefault="009B7214" w:rsidP="00A142B1">
            <w:pPr>
              <w:autoSpaceDE w:val="0"/>
              <w:autoSpaceDN w:val="0"/>
              <w:adjustRightInd w:val="0"/>
              <w:spacing w:after="0" w:line="240" w:lineRule="auto"/>
              <w:ind w:left="60" w:right="60"/>
              <w:jc w:val="both"/>
              <w:rPr>
                <w:rFonts w:ascii="Times New Roman" w:hAnsi="Times New Roman"/>
                <w:sz w:val="24"/>
                <w:szCs w:val="24"/>
                <w:lang w:val="en-ID"/>
              </w:rPr>
            </w:pPr>
            <w:r w:rsidRPr="00A142B1">
              <w:rPr>
                <w:rFonts w:ascii="Times New Roman" w:hAnsi="Times New Roman"/>
                <w:sz w:val="24"/>
                <w:szCs w:val="24"/>
                <w:lang w:val="en-ID"/>
              </w:rPr>
              <w:t>(1,265±6338,693)</w:t>
            </w:r>
          </w:p>
        </w:tc>
        <w:tc>
          <w:tcPr>
            <w:tcW w:w="732" w:type="pct"/>
            <w:vAlign w:val="center"/>
          </w:tcPr>
          <w:p w:rsidR="009B7214" w:rsidRPr="00A142B1" w:rsidRDefault="009B7214" w:rsidP="00A142B1">
            <w:pPr>
              <w:autoSpaceDE w:val="0"/>
              <w:autoSpaceDN w:val="0"/>
              <w:adjustRightInd w:val="0"/>
              <w:spacing w:after="0" w:line="240" w:lineRule="auto"/>
              <w:ind w:left="60" w:right="60"/>
              <w:jc w:val="both"/>
              <w:rPr>
                <w:rFonts w:ascii="Times New Roman" w:hAnsi="Times New Roman"/>
                <w:sz w:val="24"/>
                <w:szCs w:val="24"/>
                <w:lang w:val="en-ID"/>
              </w:rPr>
            </w:pPr>
            <w:proofErr w:type="spellStart"/>
            <w:r w:rsidRPr="00A142B1">
              <w:rPr>
                <w:rFonts w:ascii="Times New Roman" w:hAnsi="Times New Roman"/>
                <w:sz w:val="24"/>
                <w:szCs w:val="24"/>
                <w:lang w:val="en-ID"/>
              </w:rPr>
              <w:t>Signifikan</w:t>
            </w:r>
            <w:proofErr w:type="spellEnd"/>
            <w:r w:rsidRPr="00A142B1">
              <w:rPr>
                <w:rFonts w:ascii="Times New Roman" w:hAnsi="Times New Roman"/>
                <w:sz w:val="24"/>
                <w:szCs w:val="24"/>
                <w:lang w:val="en-ID"/>
              </w:rPr>
              <w:t>**</w:t>
            </w:r>
          </w:p>
        </w:tc>
      </w:tr>
      <w:tr w:rsidR="009B7214" w:rsidRPr="00A142B1" w:rsidTr="009B7214">
        <w:trPr>
          <w:cantSplit/>
          <w:trHeight w:val="560"/>
          <w:jc w:val="center"/>
        </w:trPr>
        <w:tc>
          <w:tcPr>
            <w:tcW w:w="1187" w:type="pct"/>
            <w:shd w:val="clear" w:color="auto" w:fill="auto"/>
            <w:vAlign w:val="center"/>
          </w:tcPr>
          <w:p w:rsidR="009B7214" w:rsidRPr="00A142B1" w:rsidRDefault="009B7214" w:rsidP="00A142B1">
            <w:pPr>
              <w:autoSpaceDE w:val="0"/>
              <w:autoSpaceDN w:val="0"/>
              <w:adjustRightInd w:val="0"/>
              <w:spacing w:after="0" w:line="240" w:lineRule="auto"/>
              <w:ind w:left="60" w:right="60"/>
              <w:jc w:val="both"/>
              <w:rPr>
                <w:rFonts w:ascii="Times New Roman" w:hAnsi="Times New Roman"/>
                <w:sz w:val="24"/>
                <w:szCs w:val="24"/>
                <w:lang w:val="en-ID"/>
              </w:rPr>
            </w:pPr>
            <w:proofErr w:type="spellStart"/>
            <w:r w:rsidRPr="00A142B1">
              <w:rPr>
                <w:rFonts w:ascii="Times New Roman" w:hAnsi="Times New Roman"/>
                <w:sz w:val="24"/>
                <w:szCs w:val="24"/>
                <w:lang w:val="en-ID"/>
              </w:rPr>
              <w:t>Lokasi</w:t>
            </w:r>
            <w:proofErr w:type="spellEnd"/>
            <w:r w:rsidRPr="00A142B1">
              <w:rPr>
                <w:rFonts w:ascii="Times New Roman" w:hAnsi="Times New Roman"/>
                <w:sz w:val="24"/>
                <w:szCs w:val="24"/>
                <w:lang w:val="en-ID"/>
              </w:rPr>
              <w:t xml:space="preserve"> </w:t>
            </w:r>
            <w:proofErr w:type="spellStart"/>
            <w:r w:rsidRPr="00A142B1">
              <w:rPr>
                <w:rFonts w:ascii="Times New Roman" w:hAnsi="Times New Roman"/>
                <w:sz w:val="24"/>
                <w:szCs w:val="24"/>
                <w:lang w:val="en-ID"/>
              </w:rPr>
              <w:t>Pembelian</w:t>
            </w:r>
            <w:proofErr w:type="spellEnd"/>
          </w:p>
        </w:tc>
        <w:tc>
          <w:tcPr>
            <w:tcW w:w="430" w:type="pct"/>
            <w:shd w:val="clear" w:color="auto" w:fill="auto"/>
            <w:vAlign w:val="center"/>
          </w:tcPr>
          <w:p w:rsidR="009B7214" w:rsidRPr="00A142B1" w:rsidRDefault="009B7214" w:rsidP="00A142B1">
            <w:pPr>
              <w:autoSpaceDE w:val="0"/>
              <w:autoSpaceDN w:val="0"/>
              <w:adjustRightInd w:val="0"/>
              <w:spacing w:after="0" w:line="240" w:lineRule="auto"/>
              <w:ind w:left="60" w:right="60"/>
              <w:jc w:val="both"/>
              <w:rPr>
                <w:rFonts w:ascii="Times New Roman" w:hAnsi="Times New Roman"/>
                <w:sz w:val="24"/>
                <w:szCs w:val="24"/>
                <w:lang w:val="en-ID"/>
              </w:rPr>
            </w:pPr>
            <w:r w:rsidRPr="00A142B1">
              <w:rPr>
                <w:rFonts w:ascii="Times New Roman" w:hAnsi="Times New Roman"/>
                <w:sz w:val="24"/>
                <w:szCs w:val="24"/>
                <w:lang w:val="en-ID"/>
              </w:rPr>
              <w:t>-6.397</w:t>
            </w:r>
          </w:p>
        </w:tc>
        <w:tc>
          <w:tcPr>
            <w:tcW w:w="606" w:type="pct"/>
            <w:vAlign w:val="center"/>
          </w:tcPr>
          <w:p w:rsidR="009B7214" w:rsidRPr="00A142B1" w:rsidRDefault="009B7214" w:rsidP="00A142B1">
            <w:pPr>
              <w:autoSpaceDE w:val="0"/>
              <w:autoSpaceDN w:val="0"/>
              <w:adjustRightInd w:val="0"/>
              <w:spacing w:after="0" w:line="240" w:lineRule="auto"/>
              <w:ind w:left="60" w:right="60"/>
              <w:jc w:val="both"/>
              <w:rPr>
                <w:rFonts w:ascii="Times New Roman" w:hAnsi="Times New Roman"/>
                <w:sz w:val="24"/>
                <w:szCs w:val="24"/>
                <w:lang w:val="en-ID"/>
              </w:rPr>
            </w:pPr>
            <w:r w:rsidRPr="00A142B1">
              <w:rPr>
                <w:rFonts w:ascii="Times New Roman" w:hAnsi="Times New Roman"/>
                <w:color w:val="010205"/>
                <w:sz w:val="24"/>
                <w:szCs w:val="24"/>
                <w:lang w:val="en-ID"/>
              </w:rPr>
              <w:t>3,440</w:t>
            </w:r>
          </w:p>
        </w:tc>
        <w:tc>
          <w:tcPr>
            <w:tcW w:w="366" w:type="pct"/>
            <w:vAlign w:val="center"/>
          </w:tcPr>
          <w:p w:rsidR="009B7214" w:rsidRPr="00A142B1" w:rsidRDefault="009B7214" w:rsidP="00A142B1">
            <w:pPr>
              <w:autoSpaceDE w:val="0"/>
              <w:autoSpaceDN w:val="0"/>
              <w:adjustRightInd w:val="0"/>
              <w:spacing w:after="0" w:line="240" w:lineRule="auto"/>
              <w:ind w:left="60" w:right="60"/>
              <w:jc w:val="both"/>
              <w:rPr>
                <w:rFonts w:ascii="Times New Roman" w:hAnsi="Times New Roman"/>
                <w:sz w:val="24"/>
                <w:szCs w:val="24"/>
                <w:lang w:val="en-ID"/>
              </w:rPr>
            </w:pPr>
            <w:r w:rsidRPr="00A142B1">
              <w:rPr>
                <w:rFonts w:ascii="Times New Roman" w:hAnsi="Times New Roman"/>
                <w:color w:val="010205"/>
                <w:sz w:val="24"/>
                <w:szCs w:val="24"/>
                <w:lang w:val="en-ID"/>
              </w:rPr>
              <w:t>3,459</w:t>
            </w:r>
          </w:p>
        </w:tc>
        <w:tc>
          <w:tcPr>
            <w:tcW w:w="490" w:type="pct"/>
            <w:vAlign w:val="center"/>
          </w:tcPr>
          <w:p w:rsidR="009B7214" w:rsidRPr="00A142B1" w:rsidRDefault="009B7214" w:rsidP="00A142B1">
            <w:pPr>
              <w:autoSpaceDE w:val="0"/>
              <w:autoSpaceDN w:val="0"/>
              <w:adjustRightInd w:val="0"/>
              <w:spacing w:after="0" w:line="240" w:lineRule="auto"/>
              <w:ind w:left="60" w:right="60"/>
              <w:jc w:val="both"/>
              <w:rPr>
                <w:rFonts w:ascii="Times New Roman" w:hAnsi="Times New Roman"/>
                <w:sz w:val="24"/>
                <w:szCs w:val="24"/>
                <w:lang w:val="en-ID"/>
              </w:rPr>
            </w:pPr>
            <w:r w:rsidRPr="00A142B1">
              <w:rPr>
                <w:rFonts w:ascii="Times New Roman" w:hAnsi="Times New Roman"/>
                <w:sz w:val="24"/>
                <w:szCs w:val="24"/>
                <w:lang w:val="en-ID"/>
              </w:rPr>
              <w:t>0,063</w:t>
            </w:r>
          </w:p>
        </w:tc>
        <w:tc>
          <w:tcPr>
            <w:tcW w:w="1190" w:type="pct"/>
            <w:vAlign w:val="center"/>
          </w:tcPr>
          <w:p w:rsidR="009B7214" w:rsidRPr="00A142B1" w:rsidRDefault="009B7214" w:rsidP="00A142B1">
            <w:pPr>
              <w:autoSpaceDE w:val="0"/>
              <w:autoSpaceDN w:val="0"/>
              <w:adjustRightInd w:val="0"/>
              <w:spacing w:after="0" w:line="240" w:lineRule="auto"/>
              <w:ind w:left="60" w:right="60"/>
              <w:jc w:val="both"/>
              <w:rPr>
                <w:rFonts w:ascii="Times New Roman" w:hAnsi="Times New Roman"/>
                <w:sz w:val="24"/>
                <w:szCs w:val="24"/>
                <w:lang w:val="en-ID"/>
              </w:rPr>
            </w:pPr>
            <w:r w:rsidRPr="00A142B1">
              <w:rPr>
                <w:rFonts w:ascii="Times New Roman" w:hAnsi="Times New Roman"/>
                <w:sz w:val="24"/>
                <w:szCs w:val="24"/>
                <w:lang w:val="en-ID"/>
              </w:rPr>
              <w:t>0,002</w:t>
            </w:r>
          </w:p>
          <w:p w:rsidR="009B7214" w:rsidRPr="00A142B1" w:rsidRDefault="009B7214" w:rsidP="00A142B1">
            <w:pPr>
              <w:autoSpaceDE w:val="0"/>
              <w:autoSpaceDN w:val="0"/>
              <w:adjustRightInd w:val="0"/>
              <w:spacing w:after="0" w:line="240" w:lineRule="auto"/>
              <w:ind w:left="60" w:right="60"/>
              <w:jc w:val="both"/>
              <w:rPr>
                <w:rFonts w:ascii="Times New Roman" w:hAnsi="Times New Roman"/>
                <w:sz w:val="24"/>
                <w:szCs w:val="24"/>
                <w:lang w:val="en-ID"/>
              </w:rPr>
            </w:pPr>
            <w:r w:rsidRPr="00A142B1">
              <w:rPr>
                <w:rFonts w:ascii="Times New Roman" w:hAnsi="Times New Roman"/>
                <w:sz w:val="24"/>
                <w:szCs w:val="24"/>
                <w:lang w:val="en-ID"/>
              </w:rPr>
              <w:t>(0,001±1,410)</w:t>
            </w:r>
          </w:p>
        </w:tc>
        <w:tc>
          <w:tcPr>
            <w:tcW w:w="732" w:type="pct"/>
            <w:vAlign w:val="center"/>
          </w:tcPr>
          <w:p w:rsidR="009B7214" w:rsidRPr="00A142B1" w:rsidRDefault="009B7214" w:rsidP="00A142B1">
            <w:pPr>
              <w:autoSpaceDE w:val="0"/>
              <w:autoSpaceDN w:val="0"/>
              <w:adjustRightInd w:val="0"/>
              <w:spacing w:after="0" w:line="240" w:lineRule="auto"/>
              <w:ind w:left="60" w:right="60"/>
              <w:jc w:val="both"/>
              <w:rPr>
                <w:rFonts w:ascii="Times New Roman" w:hAnsi="Times New Roman"/>
                <w:sz w:val="24"/>
                <w:szCs w:val="24"/>
                <w:lang w:val="en-ID"/>
              </w:rPr>
            </w:pPr>
            <w:proofErr w:type="spellStart"/>
            <w:r w:rsidRPr="00A142B1">
              <w:rPr>
                <w:rFonts w:ascii="Times New Roman" w:hAnsi="Times New Roman"/>
                <w:sz w:val="24"/>
                <w:szCs w:val="24"/>
                <w:lang w:val="en-ID"/>
              </w:rPr>
              <w:t>Signifikan</w:t>
            </w:r>
            <w:proofErr w:type="spellEnd"/>
            <w:r w:rsidRPr="00A142B1">
              <w:rPr>
                <w:rFonts w:ascii="Times New Roman" w:hAnsi="Times New Roman"/>
                <w:sz w:val="24"/>
                <w:szCs w:val="24"/>
                <w:lang w:val="en-ID"/>
              </w:rPr>
              <w:t>*</w:t>
            </w:r>
          </w:p>
        </w:tc>
      </w:tr>
      <w:tr w:rsidR="009B7214" w:rsidRPr="00A142B1" w:rsidTr="009B7214">
        <w:trPr>
          <w:cantSplit/>
          <w:trHeight w:val="560"/>
          <w:jc w:val="center"/>
        </w:trPr>
        <w:tc>
          <w:tcPr>
            <w:tcW w:w="1187" w:type="pct"/>
            <w:shd w:val="clear" w:color="auto" w:fill="auto"/>
            <w:vAlign w:val="center"/>
          </w:tcPr>
          <w:p w:rsidR="009B7214" w:rsidRPr="00A142B1" w:rsidRDefault="009B7214" w:rsidP="00A142B1">
            <w:pPr>
              <w:autoSpaceDE w:val="0"/>
              <w:autoSpaceDN w:val="0"/>
              <w:adjustRightInd w:val="0"/>
              <w:spacing w:after="0" w:line="240" w:lineRule="auto"/>
              <w:ind w:left="60" w:right="60"/>
              <w:jc w:val="both"/>
              <w:rPr>
                <w:rFonts w:ascii="Times New Roman" w:hAnsi="Times New Roman"/>
                <w:sz w:val="24"/>
                <w:szCs w:val="24"/>
                <w:lang w:val="en-ID"/>
              </w:rPr>
            </w:pPr>
            <w:proofErr w:type="spellStart"/>
            <w:r w:rsidRPr="00A142B1">
              <w:rPr>
                <w:rFonts w:ascii="Times New Roman" w:hAnsi="Times New Roman"/>
                <w:sz w:val="24"/>
                <w:szCs w:val="24"/>
                <w:lang w:val="en-ID"/>
              </w:rPr>
              <w:t>Kualitas</w:t>
            </w:r>
            <w:proofErr w:type="spellEnd"/>
            <w:r w:rsidRPr="00A142B1">
              <w:rPr>
                <w:rFonts w:ascii="Times New Roman" w:hAnsi="Times New Roman"/>
                <w:sz w:val="24"/>
                <w:szCs w:val="24"/>
                <w:lang w:val="en-ID"/>
              </w:rPr>
              <w:t xml:space="preserve"> </w:t>
            </w:r>
            <w:proofErr w:type="spellStart"/>
            <w:r w:rsidRPr="00A142B1">
              <w:rPr>
                <w:rFonts w:ascii="Times New Roman" w:hAnsi="Times New Roman"/>
                <w:sz w:val="24"/>
                <w:szCs w:val="24"/>
                <w:lang w:val="en-ID"/>
              </w:rPr>
              <w:t>Sayuran</w:t>
            </w:r>
            <w:proofErr w:type="spellEnd"/>
          </w:p>
        </w:tc>
        <w:tc>
          <w:tcPr>
            <w:tcW w:w="430" w:type="pct"/>
            <w:shd w:val="clear" w:color="auto" w:fill="auto"/>
            <w:vAlign w:val="center"/>
          </w:tcPr>
          <w:p w:rsidR="009B7214" w:rsidRPr="00A142B1" w:rsidRDefault="009B7214" w:rsidP="00A142B1">
            <w:pPr>
              <w:autoSpaceDE w:val="0"/>
              <w:autoSpaceDN w:val="0"/>
              <w:adjustRightInd w:val="0"/>
              <w:spacing w:after="0" w:line="240" w:lineRule="auto"/>
              <w:ind w:left="60" w:right="60"/>
              <w:jc w:val="both"/>
              <w:rPr>
                <w:rFonts w:ascii="Times New Roman" w:hAnsi="Times New Roman"/>
                <w:sz w:val="24"/>
                <w:szCs w:val="24"/>
                <w:lang w:val="en-ID"/>
              </w:rPr>
            </w:pPr>
            <w:r w:rsidRPr="00A142B1">
              <w:rPr>
                <w:rFonts w:ascii="Times New Roman" w:hAnsi="Times New Roman"/>
                <w:sz w:val="24"/>
                <w:szCs w:val="24"/>
                <w:lang w:val="en-ID"/>
              </w:rPr>
              <w:t>7.586</w:t>
            </w:r>
          </w:p>
        </w:tc>
        <w:tc>
          <w:tcPr>
            <w:tcW w:w="606" w:type="pct"/>
            <w:vAlign w:val="center"/>
          </w:tcPr>
          <w:p w:rsidR="009B7214" w:rsidRPr="00A142B1" w:rsidRDefault="009B7214" w:rsidP="00A142B1">
            <w:pPr>
              <w:autoSpaceDE w:val="0"/>
              <w:autoSpaceDN w:val="0"/>
              <w:adjustRightInd w:val="0"/>
              <w:spacing w:after="0" w:line="240" w:lineRule="auto"/>
              <w:ind w:left="60" w:right="60"/>
              <w:jc w:val="both"/>
              <w:rPr>
                <w:rFonts w:ascii="Times New Roman" w:hAnsi="Times New Roman"/>
                <w:sz w:val="24"/>
                <w:szCs w:val="24"/>
                <w:lang w:val="en-ID"/>
              </w:rPr>
            </w:pPr>
            <w:r w:rsidRPr="00A142B1">
              <w:rPr>
                <w:rFonts w:ascii="Times New Roman" w:hAnsi="Times New Roman"/>
                <w:color w:val="010205"/>
                <w:sz w:val="24"/>
                <w:szCs w:val="24"/>
                <w:lang w:val="en-ID"/>
              </w:rPr>
              <w:t>3,702</w:t>
            </w:r>
          </w:p>
        </w:tc>
        <w:tc>
          <w:tcPr>
            <w:tcW w:w="366" w:type="pct"/>
            <w:vAlign w:val="center"/>
          </w:tcPr>
          <w:p w:rsidR="009B7214" w:rsidRPr="00A142B1" w:rsidRDefault="009B7214" w:rsidP="00A142B1">
            <w:pPr>
              <w:autoSpaceDE w:val="0"/>
              <w:autoSpaceDN w:val="0"/>
              <w:adjustRightInd w:val="0"/>
              <w:spacing w:after="0" w:line="240" w:lineRule="auto"/>
              <w:ind w:left="60" w:right="60"/>
              <w:jc w:val="both"/>
              <w:rPr>
                <w:rFonts w:ascii="Times New Roman" w:hAnsi="Times New Roman"/>
                <w:sz w:val="24"/>
                <w:szCs w:val="24"/>
                <w:lang w:val="en-ID"/>
              </w:rPr>
            </w:pPr>
            <w:r w:rsidRPr="00A142B1">
              <w:rPr>
                <w:rFonts w:ascii="Times New Roman" w:hAnsi="Times New Roman"/>
                <w:color w:val="010205"/>
                <w:sz w:val="24"/>
                <w:szCs w:val="24"/>
                <w:lang w:val="en-ID"/>
              </w:rPr>
              <w:t>4,200</w:t>
            </w:r>
          </w:p>
        </w:tc>
        <w:tc>
          <w:tcPr>
            <w:tcW w:w="490" w:type="pct"/>
            <w:vAlign w:val="center"/>
          </w:tcPr>
          <w:p w:rsidR="009B7214" w:rsidRPr="00A142B1" w:rsidRDefault="009B7214" w:rsidP="00A142B1">
            <w:pPr>
              <w:autoSpaceDE w:val="0"/>
              <w:autoSpaceDN w:val="0"/>
              <w:adjustRightInd w:val="0"/>
              <w:spacing w:after="0" w:line="240" w:lineRule="auto"/>
              <w:ind w:left="60" w:right="60"/>
              <w:jc w:val="both"/>
              <w:rPr>
                <w:rFonts w:ascii="Times New Roman" w:hAnsi="Times New Roman"/>
                <w:sz w:val="24"/>
                <w:szCs w:val="24"/>
                <w:lang w:val="en-ID"/>
              </w:rPr>
            </w:pPr>
            <w:r w:rsidRPr="00A142B1">
              <w:rPr>
                <w:rFonts w:ascii="Times New Roman" w:hAnsi="Times New Roman"/>
                <w:sz w:val="24"/>
                <w:szCs w:val="24"/>
                <w:lang w:val="en-ID"/>
              </w:rPr>
              <w:t>0,040</w:t>
            </w:r>
          </w:p>
        </w:tc>
        <w:tc>
          <w:tcPr>
            <w:tcW w:w="1190" w:type="pct"/>
            <w:vAlign w:val="center"/>
          </w:tcPr>
          <w:p w:rsidR="009B7214" w:rsidRPr="00A142B1" w:rsidRDefault="009B7214" w:rsidP="00A142B1">
            <w:pPr>
              <w:autoSpaceDE w:val="0"/>
              <w:autoSpaceDN w:val="0"/>
              <w:adjustRightInd w:val="0"/>
              <w:spacing w:after="0" w:line="240" w:lineRule="auto"/>
              <w:ind w:left="60" w:right="60"/>
              <w:jc w:val="both"/>
              <w:rPr>
                <w:rFonts w:ascii="Times New Roman" w:hAnsi="Times New Roman"/>
                <w:sz w:val="24"/>
                <w:szCs w:val="24"/>
                <w:lang w:val="en-ID"/>
              </w:rPr>
            </w:pPr>
            <w:r w:rsidRPr="00A142B1">
              <w:rPr>
                <w:rFonts w:ascii="Times New Roman" w:hAnsi="Times New Roman"/>
                <w:sz w:val="24"/>
                <w:szCs w:val="24"/>
                <w:lang w:val="en-ID"/>
              </w:rPr>
              <w:t>1970,428</w:t>
            </w:r>
          </w:p>
          <w:p w:rsidR="009B7214" w:rsidRPr="00A142B1" w:rsidRDefault="009B7214" w:rsidP="00A142B1">
            <w:pPr>
              <w:autoSpaceDE w:val="0"/>
              <w:autoSpaceDN w:val="0"/>
              <w:adjustRightInd w:val="0"/>
              <w:spacing w:after="0" w:line="240" w:lineRule="auto"/>
              <w:ind w:left="60" w:right="60"/>
              <w:jc w:val="both"/>
              <w:rPr>
                <w:rFonts w:ascii="Times New Roman" w:hAnsi="Times New Roman"/>
                <w:sz w:val="24"/>
                <w:szCs w:val="24"/>
                <w:lang w:val="en-ID"/>
              </w:rPr>
            </w:pPr>
            <w:r w:rsidRPr="00A142B1">
              <w:rPr>
                <w:rFonts w:ascii="Times New Roman" w:hAnsi="Times New Roman"/>
                <w:sz w:val="24"/>
                <w:szCs w:val="24"/>
                <w:lang w:val="en-ID"/>
              </w:rPr>
              <w:t>(1,392±2789337,589)</w:t>
            </w:r>
          </w:p>
        </w:tc>
        <w:tc>
          <w:tcPr>
            <w:tcW w:w="732" w:type="pct"/>
            <w:vAlign w:val="center"/>
          </w:tcPr>
          <w:p w:rsidR="009B7214" w:rsidRPr="00A142B1" w:rsidRDefault="009B7214" w:rsidP="00A142B1">
            <w:pPr>
              <w:autoSpaceDE w:val="0"/>
              <w:autoSpaceDN w:val="0"/>
              <w:adjustRightInd w:val="0"/>
              <w:spacing w:after="0" w:line="240" w:lineRule="auto"/>
              <w:ind w:left="60" w:right="60"/>
              <w:jc w:val="both"/>
              <w:rPr>
                <w:rFonts w:ascii="Times New Roman" w:hAnsi="Times New Roman"/>
                <w:sz w:val="24"/>
                <w:szCs w:val="24"/>
                <w:lang w:val="en-ID"/>
              </w:rPr>
            </w:pPr>
            <w:proofErr w:type="spellStart"/>
            <w:r w:rsidRPr="00A142B1">
              <w:rPr>
                <w:rFonts w:ascii="Times New Roman" w:hAnsi="Times New Roman"/>
                <w:sz w:val="24"/>
                <w:szCs w:val="24"/>
                <w:lang w:val="en-ID"/>
              </w:rPr>
              <w:t>Signifikan</w:t>
            </w:r>
            <w:proofErr w:type="spellEnd"/>
            <w:r w:rsidRPr="00A142B1">
              <w:rPr>
                <w:rFonts w:ascii="Times New Roman" w:hAnsi="Times New Roman"/>
                <w:sz w:val="24"/>
                <w:szCs w:val="24"/>
                <w:lang w:val="en-ID"/>
              </w:rPr>
              <w:t>**</w:t>
            </w:r>
          </w:p>
        </w:tc>
      </w:tr>
      <w:tr w:rsidR="009B7214" w:rsidRPr="00A142B1" w:rsidTr="009B7214">
        <w:trPr>
          <w:cantSplit/>
          <w:trHeight w:val="560"/>
          <w:jc w:val="center"/>
        </w:trPr>
        <w:tc>
          <w:tcPr>
            <w:tcW w:w="1187" w:type="pct"/>
            <w:shd w:val="clear" w:color="auto" w:fill="auto"/>
            <w:vAlign w:val="center"/>
          </w:tcPr>
          <w:p w:rsidR="009B7214" w:rsidRPr="00A142B1" w:rsidRDefault="009B7214" w:rsidP="00A142B1">
            <w:pPr>
              <w:autoSpaceDE w:val="0"/>
              <w:autoSpaceDN w:val="0"/>
              <w:adjustRightInd w:val="0"/>
              <w:spacing w:after="0" w:line="240" w:lineRule="auto"/>
              <w:ind w:left="60" w:right="60"/>
              <w:jc w:val="both"/>
              <w:rPr>
                <w:rFonts w:ascii="Times New Roman" w:hAnsi="Times New Roman"/>
                <w:sz w:val="24"/>
                <w:szCs w:val="24"/>
                <w:lang w:val="en-ID"/>
              </w:rPr>
            </w:pPr>
            <w:proofErr w:type="spellStart"/>
            <w:r w:rsidRPr="00A142B1">
              <w:rPr>
                <w:rFonts w:ascii="Times New Roman" w:hAnsi="Times New Roman"/>
                <w:sz w:val="24"/>
                <w:szCs w:val="24"/>
                <w:lang w:val="en-ID"/>
              </w:rPr>
              <w:t>Efek</w:t>
            </w:r>
            <w:proofErr w:type="spellEnd"/>
            <w:r w:rsidRPr="00A142B1">
              <w:rPr>
                <w:rFonts w:ascii="Times New Roman" w:hAnsi="Times New Roman"/>
                <w:sz w:val="24"/>
                <w:szCs w:val="24"/>
                <w:lang w:val="en-ID"/>
              </w:rPr>
              <w:t xml:space="preserve"> </w:t>
            </w:r>
            <w:r w:rsidRPr="00A142B1">
              <w:rPr>
                <w:rFonts w:ascii="Times New Roman" w:hAnsi="Times New Roman"/>
                <w:i/>
                <w:sz w:val="24"/>
                <w:szCs w:val="24"/>
                <w:lang w:val="en-ID"/>
              </w:rPr>
              <w:t>Bandwagon</w:t>
            </w:r>
          </w:p>
        </w:tc>
        <w:tc>
          <w:tcPr>
            <w:tcW w:w="430" w:type="pct"/>
            <w:shd w:val="clear" w:color="auto" w:fill="auto"/>
            <w:vAlign w:val="center"/>
          </w:tcPr>
          <w:p w:rsidR="009B7214" w:rsidRPr="00A142B1" w:rsidRDefault="009B7214" w:rsidP="00A142B1">
            <w:pPr>
              <w:autoSpaceDE w:val="0"/>
              <w:autoSpaceDN w:val="0"/>
              <w:adjustRightInd w:val="0"/>
              <w:spacing w:after="0" w:line="240" w:lineRule="auto"/>
              <w:ind w:left="60" w:right="60"/>
              <w:jc w:val="both"/>
              <w:rPr>
                <w:rFonts w:ascii="Times New Roman" w:hAnsi="Times New Roman"/>
                <w:sz w:val="24"/>
                <w:szCs w:val="24"/>
                <w:lang w:val="en-ID"/>
              </w:rPr>
            </w:pPr>
            <w:r w:rsidRPr="00A142B1">
              <w:rPr>
                <w:rFonts w:ascii="Times New Roman" w:hAnsi="Times New Roman"/>
                <w:sz w:val="24"/>
                <w:szCs w:val="24"/>
                <w:lang w:val="en-ID"/>
              </w:rPr>
              <w:t>7.643</w:t>
            </w:r>
          </w:p>
        </w:tc>
        <w:tc>
          <w:tcPr>
            <w:tcW w:w="606" w:type="pct"/>
            <w:vAlign w:val="center"/>
          </w:tcPr>
          <w:p w:rsidR="009B7214" w:rsidRPr="00A142B1" w:rsidRDefault="009B7214" w:rsidP="00A142B1">
            <w:pPr>
              <w:autoSpaceDE w:val="0"/>
              <w:autoSpaceDN w:val="0"/>
              <w:adjustRightInd w:val="0"/>
              <w:spacing w:after="0" w:line="240" w:lineRule="auto"/>
              <w:ind w:left="60" w:right="60"/>
              <w:jc w:val="both"/>
              <w:rPr>
                <w:rFonts w:ascii="Times New Roman" w:hAnsi="Times New Roman"/>
                <w:sz w:val="24"/>
                <w:szCs w:val="24"/>
                <w:lang w:val="en-ID"/>
              </w:rPr>
            </w:pPr>
            <w:r w:rsidRPr="00A142B1">
              <w:rPr>
                <w:rFonts w:ascii="Times New Roman" w:hAnsi="Times New Roman"/>
                <w:color w:val="010205"/>
                <w:sz w:val="24"/>
                <w:szCs w:val="24"/>
                <w:lang w:val="en-ID"/>
              </w:rPr>
              <w:t>3,712</w:t>
            </w:r>
          </w:p>
        </w:tc>
        <w:tc>
          <w:tcPr>
            <w:tcW w:w="366" w:type="pct"/>
            <w:vAlign w:val="center"/>
          </w:tcPr>
          <w:p w:rsidR="009B7214" w:rsidRPr="00A142B1" w:rsidRDefault="009B7214" w:rsidP="00A142B1">
            <w:pPr>
              <w:autoSpaceDE w:val="0"/>
              <w:autoSpaceDN w:val="0"/>
              <w:adjustRightInd w:val="0"/>
              <w:spacing w:after="0" w:line="240" w:lineRule="auto"/>
              <w:ind w:left="60" w:right="60"/>
              <w:jc w:val="both"/>
              <w:rPr>
                <w:rFonts w:ascii="Times New Roman" w:hAnsi="Times New Roman"/>
                <w:sz w:val="24"/>
                <w:szCs w:val="24"/>
                <w:lang w:val="en-ID"/>
              </w:rPr>
            </w:pPr>
            <w:r w:rsidRPr="00A142B1">
              <w:rPr>
                <w:rFonts w:ascii="Times New Roman" w:hAnsi="Times New Roman"/>
                <w:color w:val="010205"/>
                <w:sz w:val="24"/>
                <w:szCs w:val="24"/>
                <w:lang w:val="en-ID"/>
              </w:rPr>
              <w:t>4,239</w:t>
            </w:r>
          </w:p>
        </w:tc>
        <w:tc>
          <w:tcPr>
            <w:tcW w:w="490" w:type="pct"/>
            <w:vAlign w:val="center"/>
          </w:tcPr>
          <w:p w:rsidR="009B7214" w:rsidRPr="00A142B1" w:rsidRDefault="009B7214" w:rsidP="00A142B1">
            <w:pPr>
              <w:autoSpaceDE w:val="0"/>
              <w:autoSpaceDN w:val="0"/>
              <w:adjustRightInd w:val="0"/>
              <w:spacing w:after="0" w:line="240" w:lineRule="auto"/>
              <w:ind w:left="60" w:right="60"/>
              <w:jc w:val="both"/>
              <w:rPr>
                <w:rFonts w:ascii="Times New Roman" w:hAnsi="Times New Roman"/>
                <w:sz w:val="24"/>
                <w:szCs w:val="24"/>
                <w:lang w:val="en-ID"/>
              </w:rPr>
            </w:pPr>
            <w:r w:rsidRPr="00A142B1">
              <w:rPr>
                <w:rFonts w:ascii="Times New Roman" w:hAnsi="Times New Roman"/>
                <w:sz w:val="24"/>
                <w:szCs w:val="24"/>
                <w:lang w:val="en-ID"/>
              </w:rPr>
              <w:t>0,040</w:t>
            </w:r>
          </w:p>
        </w:tc>
        <w:tc>
          <w:tcPr>
            <w:tcW w:w="1190" w:type="pct"/>
            <w:vAlign w:val="center"/>
          </w:tcPr>
          <w:p w:rsidR="009B7214" w:rsidRPr="00A142B1" w:rsidRDefault="009B7214" w:rsidP="00A142B1">
            <w:pPr>
              <w:autoSpaceDE w:val="0"/>
              <w:autoSpaceDN w:val="0"/>
              <w:adjustRightInd w:val="0"/>
              <w:spacing w:after="0" w:line="240" w:lineRule="auto"/>
              <w:ind w:left="60" w:right="60"/>
              <w:jc w:val="both"/>
              <w:rPr>
                <w:rFonts w:ascii="Times New Roman" w:hAnsi="Times New Roman"/>
                <w:sz w:val="24"/>
                <w:szCs w:val="24"/>
                <w:lang w:val="en-ID"/>
              </w:rPr>
            </w:pPr>
            <w:r w:rsidRPr="00A142B1">
              <w:rPr>
                <w:rFonts w:ascii="Times New Roman" w:hAnsi="Times New Roman"/>
                <w:sz w:val="24"/>
                <w:szCs w:val="24"/>
                <w:lang w:val="en-ID"/>
              </w:rPr>
              <w:t>2085,473</w:t>
            </w:r>
          </w:p>
          <w:p w:rsidR="009B7214" w:rsidRPr="00A142B1" w:rsidRDefault="009B7214" w:rsidP="00A142B1">
            <w:pPr>
              <w:autoSpaceDE w:val="0"/>
              <w:autoSpaceDN w:val="0"/>
              <w:adjustRightInd w:val="0"/>
              <w:spacing w:after="0" w:line="240" w:lineRule="auto"/>
              <w:ind w:left="60" w:right="60"/>
              <w:jc w:val="both"/>
              <w:rPr>
                <w:rFonts w:ascii="Times New Roman" w:hAnsi="Times New Roman"/>
                <w:sz w:val="24"/>
                <w:szCs w:val="24"/>
                <w:lang w:val="en-ID"/>
              </w:rPr>
            </w:pPr>
            <w:r w:rsidRPr="00A142B1">
              <w:rPr>
                <w:rFonts w:ascii="Times New Roman" w:hAnsi="Times New Roman"/>
                <w:sz w:val="24"/>
                <w:szCs w:val="24"/>
                <w:lang w:val="en-ID"/>
              </w:rPr>
              <w:t>(1,443±3013514,370)</w:t>
            </w:r>
          </w:p>
        </w:tc>
        <w:tc>
          <w:tcPr>
            <w:tcW w:w="732" w:type="pct"/>
            <w:vAlign w:val="center"/>
          </w:tcPr>
          <w:p w:rsidR="009B7214" w:rsidRPr="00A142B1" w:rsidRDefault="009B7214" w:rsidP="00A142B1">
            <w:pPr>
              <w:autoSpaceDE w:val="0"/>
              <w:autoSpaceDN w:val="0"/>
              <w:adjustRightInd w:val="0"/>
              <w:spacing w:after="0" w:line="240" w:lineRule="auto"/>
              <w:ind w:left="60" w:right="60"/>
              <w:jc w:val="both"/>
              <w:rPr>
                <w:rFonts w:ascii="Times New Roman" w:hAnsi="Times New Roman"/>
                <w:sz w:val="24"/>
                <w:szCs w:val="24"/>
                <w:lang w:val="en-ID"/>
              </w:rPr>
            </w:pPr>
            <w:proofErr w:type="spellStart"/>
            <w:r w:rsidRPr="00A142B1">
              <w:rPr>
                <w:rFonts w:ascii="Times New Roman" w:hAnsi="Times New Roman"/>
                <w:sz w:val="24"/>
                <w:szCs w:val="24"/>
                <w:lang w:val="en-ID"/>
              </w:rPr>
              <w:t>Signifikan</w:t>
            </w:r>
            <w:proofErr w:type="spellEnd"/>
            <w:r w:rsidRPr="00A142B1">
              <w:rPr>
                <w:rFonts w:ascii="Times New Roman" w:hAnsi="Times New Roman"/>
                <w:sz w:val="24"/>
                <w:szCs w:val="24"/>
                <w:lang w:val="en-ID"/>
              </w:rPr>
              <w:t>**</w:t>
            </w:r>
          </w:p>
        </w:tc>
      </w:tr>
    </w:tbl>
    <w:p w:rsidR="009B7214" w:rsidRPr="00A142B1" w:rsidRDefault="009B7214" w:rsidP="00A142B1">
      <w:pPr>
        <w:spacing w:after="120" w:line="360" w:lineRule="auto"/>
        <w:jc w:val="both"/>
        <w:rPr>
          <w:rFonts w:ascii="Times New Roman" w:hAnsi="Times New Roman"/>
          <w:bCs/>
          <w:sz w:val="24"/>
          <w:szCs w:val="24"/>
        </w:rPr>
      </w:pPr>
      <w:r w:rsidRPr="00A142B1">
        <w:rPr>
          <w:rFonts w:ascii="Times New Roman" w:hAnsi="Times New Roman"/>
          <w:bCs/>
          <w:sz w:val="24"/>
          <w:szCs w:val="24"/>
        </w:rPr>
        <w:t xml:space="preserve">Sumber : Data Primer Olah </w:t>
      </w:r>
    </w:p>
    <w:p w:rsidR="009B7214" w:rsidRPr="00A142B1" w:rsidRDefault="009B7214" w:rsidP="00A142B1">
      <w:pPr>
        <w:spacing w:after="120" w:line="360" w:lineRule="auto"/>
        <w:jc w:val="both"/>
        <w:rPr>
          <w:rFonts w:ascii="Times New Roman" w:hAnsi="Times New Roman"/>
          <w:bCs/>
          <w:sz w:val="24"/>
          <w:szCs w:val="24"/>
        </w:rPr>
      </w:pPr>
      <w:proofErr w:type="spellStart"/>
      <w:r w:rsidRPr="00A142B1">
        <w:rPr>
          <w:rFonts w:ascii="Times New Roman" w:hAnsi="Times New Roman"/>
          <w:bCs/>
          <w:sz w:val="24"/>
          <w:szCs w:val="24"/>
          <w:lang w:val="en-US"/>
        </w:rPr>
        <w:t>Keterangan</w:t>
      </w:r>
      <w:proofErr w:type="spellEnd"/>
      <w:r w:rsidRPr="00A142B1">
        <w:rPr>
          <w:rFonts w:ascii="Times New Roman" w:hAnsi="Times New Roman"/>
          <w:bCs/>
          <w:sz w:val="24"/>
          <w:szCs w:val="24"/>
          <w:lang w:val="en-US"/>
        </w:rPr>
        <w:t xml:space="preserve"> = * (</w:t>
      </w:r>
      <w:proofErr w:type="spellStart"/>
      <w:r w:rsidRPr="00A142B1">
        <w:rPr>
          <w:rFonts w:ascii="Times New Roman" w:hAnsi="Times New Roman"/>
          <w:bCs/>
          <w:sz w:val="24"/>
          <w:szCs w:val="24"/>
          <w:lang w:val="en-US"/>
        </w:rPr>
        <w:t>signifikan</w:t>
      </w:r>
      <w:proofErr w:type="spellEnd"/>
      <w:r w:rsidRPr="00A142B1">
        <w:rPr>
          <w:rFonts w:ascii="Times New Roman" w:hAnsi="Times New Roman"/>
          <w:bCs/>
          <w:sz w:val="24"/>
          <w:szCs w:val="24"/>
          <w:lang w:val="en-US"/>
        </w:rPr>
        <w:t xml:space="preserve"> </w:t>
      </w:r>
      <w:proofErr w:type="spellStart"/>
      <w:r w:rsidRPr="00A142B1">
        <w:rPr>
          <w:rFonts w:ascii="Times New Roman" w:hAnsi="Times New Roman"/>
          <w:bCs/>
          <w:sz w:val="24"/>
          <w:szCs w:val="24"/>
          <w:lang w:val="en-US"/>
        </w:rPr>
        <w:t>pada</w:t>
      </w:r>
      <w:proofErr w:type="spellEnd"/>
      <w:r w:rsidRPr="00A142B1">
        <w:rPr>
          <w:rFonts w:ascii="Times New Roman" w:hAnsi="Times New Roman"/>
          <w:bCs/>
          <w:sz w:val="24"/>
          <w:szCs w:val="24"/>
          <w:lang w:val="en-US"/>
        </w:rPr>
        <w:t xml:space="preserve"> 10%); ** (</w:t>
      </w:r>
      <w:proofErr w:type="spellStart"/>
      <w:r w:rsidRPr="00A142B1">
        <w:rPr>
          <w:rFonts w:ascii="Times New Roman" w:hAnsi="Times New Roman"/>
          <w:bCs/>
          <w:sz w:val="24"/>
          <w:szCs w:val="24"/>
          <w:lang w:val="en-US"/>
        </w:rPr>
        <w:t>signifikan</w:t>
      </w:r>
      <w:proofErr w:type="spellEnd"/>
      <w:r w:rsidRPr="00A142B1">
        <w:rPr>
          <w:rFonts w:ascii="Times New Roman" w:hAnsi="Times New Roman"/>
          <w:bCs/>
          <w:sz w:val="24"/>
          <w:szCs w:val="24"/>
          <w:lang w:val="en-US"/>
        </w:rPr>
        <w:t xml:space="preserve"> </w:t>
      </w:r>
      <w:proofErr w:type="spellStart"/>
      <w:r w:rsidRPr="00A142B1">
        <w:rPr>
          <w:rFonts w:ascii="Times New Roman" w:hAnsi="Times New Roman"/>
          <w:bCs/>
          <w:sz w:val="24"/>
          <w:szCs w:val="24"/>
          <w:lang w:val="en-US"/>
        </w:rPr>
        <w:t>pada</w:t>
      </w:r>
      <w:proofErr w:type="spellEnd"/>
      <w:r w:rsidRPr="00A142B1">
        <w:rPr>
          <w:rFonts w:ascii="Times New Roman" w:hAnsi="Times New Roman"/>
          <w:bCs/>
          <w:sz w:val="24"/>
          <w:szCs w:val="24"/>
          <w:lang w:val="en-US"/>
        </w:rPr>
        <w:t xml:space="preserve"> 5%)</w:t>
      </w:r>
    </w:p>
    <w:p w:rsidR="00B50D5B" w:rsidRPr="00A142B1" w:rsidRDefault="00B50D5B" w:rsidP="00A142B1">
      <w:pPr>
        <w:spacing w:after="120" w:line="360" w:lineRule="auto"/>
        <w:jc w:val="both"/>
        <w:rPr>
          <w:rFonts w:ascii="Times New Roman" w:hAnsi="Times New Roman"/>
          <w:bCs/>
          <w:sz w:val="24"/>
          <w:szCs w:val="24"/>
        </w:rPr>
        <w:sectPr w:rsidR="00B50D5B" w:rsidRPr="00A142B1" w:rsidSect="00B50D5B">
          <w:type w:val="continuous"/>
          <w:pgSz w:w="11906" w:h="16838" w:code="9"/>
          <w:pgMar w:top="1134" w:right="1134" w:bottom="1134" w:left="1701" w:header="709" w:footer="709" w:gutter="0"/>
          <w:cols w:space="708"/>
          <w:docGrid w:linePitch="360"/>
        </w:sectPr>
      </w:pPr>
    </w:p>
    <w:p w:rsidR="003D481C" w:rsidRPr="00A142B1" w:rsidRDefault="00ED6198" w:rsidP="00A142B1">
      <w:pPr>
        <w:spacing w:after="120" w:line="360" w:lineRule="auto"/>
        <w:jc w:val="both"/>
        <w:rPr>
          <w:rFonts w:ascii="Times New Roman" w:hAnsi="Times New Roman"/>
          <w:bCs/>
          <w:sz w:val="24"/>
          <w:szCs w:val="24"/>
        </w:rPr>
      </w:pPr>
      <w:r w:rsidRPr="00A142B1">
        <w:rPr>
          <w:rFonts w:ascii="Times New Roman" w:hAnsi="Times New Roman"/>
          <w:bCs/>
          <w:sz w:val="24"/>
          <w:szCs w:val="24"/>
        </w:rPr>
        <w:lastRenderedPageBreak/>
        <w:t xml:space="preserve">Variabel bebas yang mempunyai </w:t>
      </w:r>
      <w:r w:rsidR="003D481C" w:rsidRPr="00A142B1">
        <w:rPr>
          <w:rFonts w:ascii="Times New Roman" w:hAnsi="Times New Roman"/>
          <w:bCs/>
          <w:sz w:val="24"/>
          <w:szCs w:val="24"/>
        </w:rPr>
        <w:t xml:space="preserve">pengaruh nyata terhadap keputusan konsumen dalam pembelian sayuran organik adalah </w:t>
      </w:r>
      <w:r w:rsidR="005F6AD6" w:rsidRPr="00A142B1">
        <w:rPr>
          <w:rFonts w:ascii="Times New Roman" w:hAnsi="Times New Roman"/>
          <w:bCs/>
          <w:sz w:val="24"/>
          <w:szCs w:val="24"/>
        </w:rPr>
        <w:t xml:space="preserve">tingkat pendidikan, harga sayuran, </w:t>
      </w:r>
      <w:r w:rsidR="00B04295" w:rsidRPr="00A142B1">
        <w:rPr>
          <w:rFonts w:ascii="Times New Roman" w:hAnsi="Times New Roman"/>
          <w:bCs/>
          <w:sz w:val="24"/>
          <w:szCs w:val="24"/>
        </w:rPr>
        <w:t xml:space="preserve">lokasi pembelian, </w:t>
      </w:r>
      <w:r w:rsidR="005F6AD6" w:rsidRPr="00A142B1">
        <w:rPr>
          <w:rFonts w:ascii="Times New Roman" w:hAnsi="Times New Roman"/>
          <w:bCs/>
          <w:sz w:val="24"/>
          <w:szCs w:val="24"/>
        </w:rPr>
        <w:t xml:space="preserve">kualitas sayuran, dan efek </w:t>
      </w:r>
      <w:r w:rsidR="005F6AD6" w:rsidRPr="00A142B1">
        <w:rPr>
          <w:rFonts w:ascii="Times New Roman" w:hAnsi="Times New Roman"/>
          <w:bCs/>
          <w:i/>
          <w:sz w:val="24"/>
          <w:szCs w:val="24"/>
        </w:rPr>
        <w:t>bandwagon</w:t>
      </w:r>
      <w:r w:rsidR="005F6AD6" w:rsidRPr="00A142B1">
        <w:rPr>
          <w:rFonts w:ascii="Times New Roman" w:hAnsi="Times New Roman"/>
          <w:bCs/>
          <w:sz w:val="24"/>
          <w:szCs w:val="24"/>
        </w:rPr>
        <w:t xml:space="preserve">. </w:t>
      </w:r>
      <w:r w:rsidR="007A2D8C" w:rsidRPr="00A142B1">
        <w:rPr>
          <w:rFonts w:ascii="Times New Roman" w:hAnsi="Times New Roman"/>
          <w:bCs/>
          <w:sz w:val="24"/>
          <w:szCs w:val="24"/>
        </w:rPr>
        <w:t xml:space="preserve">Pada penelitian ini taraf nyata yang digunakan </w:t>
      </w:r>
      <w:r w:rsidR="005F6AD6" w:rsidRPr="00A142B1">
        <w:rPr>
          <w:rFonts w:ascii="Times New Roman" w:hAnsi="Times New Roman"/>
          <w:bCs/>
          <w:sz w:val="24"/>
          <w:szCs w:val="24"/>
        </w:rPr>
        <w:t>adalah 5%</w:t>
      </w:r>
      <w:r w:rsidR="00B44F9B" w:rsidRPr="00A142B1">
        <w:rPr>
          <w:rFonts w:ascii="Times New Roman" w:hAnsi="Times New Roman"/>
          <w:bCs/>
          <w:sz w:val="24"/>
          <w:szCs w:val="24"/>
        </w:rPr>
        <w:t xml:space="preserve"> dan 10%. </w:t>
      </w:r>
      <w:r w:rsidR="00B44F9B" w:rsidRPr="00A142B1">
        <w:rPr>
          <w:rFonts w:ascii="Times New Roman" w:hAnsi="Times New Roman"/>
          <w:bCs/>
          <w:sz w:val="24"/>
          <w:szCs w:val="24"/>
        </w:rPr>
        <w:lastRenderedPageBreak/>
        <w:t xml:space="preserve">Variabel lain yaitu variabel umur dan pendapatan keluarga tidak berpengaruh secara nyata terhadap keputusan konsumen dalam pembelian sayuran organik. </w:t>
      </w:r>
      <w:r w:rsidR="006823F2" w:rsidRPr="00A142B1">
        <w:rPr>
          <w:rFonts w:ascii="Times New Roman" w:hAnsi="Times New Roman"/>
          <w:bCs/>
          <w:sz w:val="24"/>
          <w:szCs w:val="24"/>
        </w:rPr>
        <w:t>Pada Tabel. 8 dapat dilihat model dari analisis regresi logistik, dengan melihat nilai koefisiennya yaitu :</w:t>
      </w:r>
    </w:p>
    <w:p w:rsidR="00B50D5B" w:rsidRPr="00A142B1" w:rsidRDefault="00B50D5B" w:rsidP="00A142B1">
      <w:pPr>
        <w:spacing w:after="0" w:line="360" w:lineRule="auto"/>
        <w:ind w:right="-852"/>
        <w:jc w:val="both"/>
        <w:rPr>
          <w:rFonts w:ascii="Times New Roman" w:eastAsiaTheme="minorEastAsia" w:hAnsi="Times New Roman"/>
          <w:sz w:val="24"/>
          <w:szCs w:val="24"/>
        </w:rPr>
        <w:sectPr w:rsidR="00B50D5B" w:rsidRPr="00A142B1" w:rsidSect="00B50D5B">
          <w:type w:val="continuous"/>
          <w:pgSz w:w="11906" w:h="16838" w:code="9"/>
          <w:pgMar w:top="1134" w:right="1134" w:bottom="1134" w:left="1701" w:header="709" w:footer="709" w:gutter="0"/>
          <w:cols w:num="2" w:space="708"/>
          <w:docGrid w:linePitch="360"/>
        </w:sectPr>
      </w:pPr>
    </w:p>
    <w:p w:rsidR="007D4351" w:rsidRPr="00A142B1" w:rsidRDefault="008A2257" w:rsidP="00A142B1">
      <w:pPr>
        <w:spacing w:after="0" w:line="360" w:lineRule="auto"/>
        <w:ind w:right="-852"/>
        <w:jc w:val="both"/>
        <w:rPr>
          <w:rFonts w:ascii="Times New Roman" w:eastAsiaTheme="minorEastAsia" w:hAnsi="Times New Roman"/>
          <w:sz w:val="24"/>
          <w:szCs w:val="24"/>
        </w:rPr>
      </w:pPr>
      <w:r w:rsidRPr="00A142B1">
        <w:rPr>
          <w:rFonts w:ascii="Times New Roman" w:eastAsiaTheme="minorEastAsia" w:hAnsi="Times New Roman"/>
          <w:sz w:val="24"/>
          <w:szCs w:val="24"/>
        </w:rPr>
        <w:lastRenderedPageBreak/>
        <w:t xml:space="preserve">Y </w:t>
      </w:r>
      <w:r w:rsidR="007D4351" w:rsidRPr="00A142B1">
        <w:rPr>
          <w:rFonts w:ascii="Times New Roman" w:eastAsiaTheme="minorEastAsia" w:hAnsi="Times New Roman"/>
          <w:sz w:val="24"/>
          <w:szCs w:val="24"/>
        </w:rPr>
        <w:t xml:space="preserve">= </w:t>
      </w:r>
      <m:oMath>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2,7183</m:t>
                </m:r>
              </m:e>
              <m:sup>
                <m:r>
                  <w:rPr>
                    <w:rFonts w:ascii="Cambria Math" w:eastAsiaTheme="minorEastAsia" w:hAnsi="Cambria Math"/>
                    <w:sz w:val="24"/>
                    <w:szCs w:val="24"/>
                  </w:rPr>
                  <m:t>(-80,925+1,654X1-0,594x2+1,325x3+ 4,495x4-6,397x5+ 7,586x6+7,643x7)</m:t>
                </m:r>
              </m:sup>
            </m:sSup>
          </m:num>
          <m:den>
            <m:r>
              <w:rPr>
                <w:rFonts w:ascii="Cambria Math" w:eastAsiaTheme="minorEastAsia" w:hAnsi="Cambria Math"/>
                <w:sz w:val="24"/>
                <w:szCs w:val="24"/>
              </w:rPr>
              <m:t>1-</m:t>
            </m:r>
            <m:sSup>
              <m:sSupPr>
                <m:ctrlPr>
                  <w:rPr>
                    <w:rFonts w:ascii="Cambria Math" w:eastAsiaTheme="minorEastAsia" w:hAnsi="Cambria Math"/>
                    <w:i/>
                    <w:sz w:val="24"/>
                    <w:szCs w:val="24"/>
                  </w:rPr>
                </m:ctrlPr>
              </m:sSupPr>
              <m:e>
                <m:r>
                  <w:rPr>
                    <w:rFonts w:ascii="Cambria Math" w:eastAsiaTheme="minorEastAsia" w:hAnsi="Cambria Math"/>
                    <w:sz w:val="24"/>
                    <w:szCs w:val="24"/>
                  </w:rPr>
                  <m:t>2,7183</m:t>
                </m:r>
              </m:e>
              <m:sup>
                <m:r>
                  <w:rPr>
                    <w:rFonts w:ascii="Cambria Math" w:eastAsiaTheme="minorEastAsia" w:hAnsi="Cambria Math"/>
                    <w:sz w:val="24"/>
                    <w:szCs w:val="24"/>
                  </w:rPr>
                  <m:t>-80,925+1,654X1-0,594x2+1,325x3+ 4,495x4-6,397x5+ 7,586x6+7,643x7)</m:t>
                </m:r>
              </m:sup>
            </m:sSup>
          </m:den>
        </m:f>
      </m:oMath>
      <w:r w:rsidR="007D4351" w:rsidRPr="00A142B1">
        <w:rPr>
          <w:rFonts w:ascii="Times New Roman" w:eastAsiaTheme="minorEastAsia" w:hAnsi="Times New Roman"/>
          <w:sz w:val="24"/>
          <w:szCs w:val="24"/>
        </w:rPr>
        <w:t xml:space="preserve"> </w:t>
      </w:r>
    </w:p>
    <w:p w:rsidR="00B50D5B" w:rsidRPr="00A142B1" w:rsidRDefault="00B50D5B" w:rsidP="00A142B1">
      <w:pPr>
        <w:spacing w:after="120" w:line="360" w:lineRule="auto"/>
        <w:jc w:val="both"/>
        <w:rPr>
          <w:rFonts w:ascii="Times New Roman" w:hAnsi="Times New Roman"/>
          <w:bCs/>
          <w:sz w:val="24"/>
          <w:szCs w:val="24"/>
        </w:rPr>
        <w:sectPr w:rsidR="00B50D5B" w:rsidRPr="00A142B1" w:rsidSect="00B50D5B">
          <w:type w:val="continuous"/>
          <w:pgSz w:w="11906" w:h="16838" w:code="9"/>
          <w:pgMar w:top="1134" w:right="1134" w:bottom="1134" w:left="1701" w:header="709" w:footer="709" w:gutter="0"/>
          <w:cols w:space="708"/>
          <w:docGrid w:linePitch="360"/>
        </w:sectPr>
      </w:pPr>
    </w:p>
    <w:p w:rsidR="00B44F9B" w:rsidRPr="00A142B1" w:rsidRDefault="007D4351" w:rsidP="00A142B1">
      <w:pPr>
        <w:spacing w:after="120" w:line="360" w:lineRule="auto"/>
        <w:jc w:val="both"/>
        <w:rPr>
          <w:rFonts w:ascii="Times New Roman" w:hAnsi="Times New Roman"/>
          <w:bCs/>
          <w:sz w:val="24"/>
          <w:szCs w:val="24"/>
        </w:rPr>
      </w:pPr>
      <w:r w:rsidRPr="00A142B1">
        <w:rPr>
          <w:rFonts w:ascii="Times New Roman" w:hAnsi="Times New Roman"/>
          <w:bCs/>
          <w:sz w:val="24"/>
          <w:szCs w:val="24"/>
        </w:rPr>
        <w:lastRenderedPageBreak/>
        <w:t xml:space="preserve">Pengaruh </w:t>
      </w:r>
      <w:r w:rsidR="006823F2" w:rsidRPr="00A142B1">
        <w:rPr>
          <w:rFonts w:ascii="Times New Roman" w:hAnsi="Times New Roman"/>
          <w:bCs/>
          <w:sz w:val="24"/>
          <w:szCs w:val="24"/>
        </w:rPr>
        <w:t xml:space="preserve">pada </w:t>
      </w:r>
      <w:r w:rsidRPr="00A142B1">
        <w:rPr>
          <w:rFonts w:ascii="Times New Roman" w:hAnsi="Times New Roman"/>
          <w:bCs/>
          <w:sz w:val="24"/>
          <w:szCs w:val="24"/>
        </w:rPr>
        <w:t>masing – masing variabel bebas yang signifikan terhadap keputusan konsumen dalam pembelian sayuran organik di Kota Salatiga dapat dijelaskan secara terperinci sebagai berikut:</w:t>
      </w:r>
    </w:p>
    <w:p w:rsidR="007D4351" w:rsidRPr="00A142B1" w:rsidRDefault="007D4351" w:rsidP="00A142B1">
      <w:pPr>
        <w:spacing w:after="120" w:line="360" w:lineRule="auto"/>
        <w:jc w:val="both"/>
        <w:rPr>
          <w:rFonts w:ascii="Times New Roman" w:hAnsi="Times New Roman"/>
          <w:bCs/>
          <w:sz w:val="24"/>
          <w:szCs w:val="24"/>
        </w:rPr>
      </w:pPr>
      <w:r w:rsidRPr="00A142B1">
        <w:rPr>
          <w:rFonts w:ascii="Times New Roman" w:hAnsi="Times New Roman"/>
          <w:bCs/>
          <w:sz w:val="24"/>
          <w:szCs w:val="24"/>
        </w:rPr>
        <w:t>1. Umur (X1)</w:t>
      </w:r>
    </w:p>
    <w:p w:rsidR="007D4351" w:rsidRPr="00A142B1" w:rsidRDefault="007C2EB1" w:rsidP="00A142B1">
      <w:pPr>
        <w:spacing w:after="120" w:line="360" w:lineRule="auto"/>
        <w:jc w:val="both"/>
        <w:rPr>
          <w:rFonts w:ascii="Times New Roman" w:hAnsi="Times New Roman" w:cs="Times New Roman"/>
          <w:bCs/>
          <w:color w:val="000000"/>
          <w:sz w:val="24"/>
          <w:szCs w:val="24"/>
        </w:rPr>
      </w:pPr>
      <w:r w:rsidRPr="00A142B1">
        <w:rPr>
          <w:rFonts w:ascii="Times New Roman" w:hAnsi="Times New Roman"/>
          <w:bCs/>
          <w:sz w:val="24"/>
          <w:szCs w:val="24"/>
        </w:rPr>
        <w:t>Berdasarkan hasil analisis regresi logi</w:t>
      </w:r>
      <w:r w:rsidR="003B2C09" w:rsidRPr="00A142B1">
        <w:rPr>
          <w:rFonts w:ascii="Times New Roman" w:hAnsi="Times New Roman"/>
          <w:bCs/>
          <w:sz w:val="24"/>
          <w:szCs w:val="24"/>
        </w:rPr>
        <w:t>stik variabel umur (X1) mempunyai</w:t>
      </w:r>
      <w:r w:rsidRPr="00A142B1">
        <w:rPr>
          <w:rFonts w:ascii="Times New Roman" w:hAnsi="Times New Roman"/>
          <w:bCs/>
          <w:sz w:val="24"/>
          <w:szCs w:val="24"/>
        </w:rPr>
        <w:t xml:space="preserve"> nilai signifikansi sebesar 0,694 atau nilai </w:t>
      </w:r>
      <w:r w:rsidRPr="00A142B1">
        <w:rPr>
          <w:rFonts w:ascii="Times New Roman" w:hAnsi="Times New Roman"/>
          <w:bCs/>
          <w:i/>
          <w:sz w:val="24"/>
          <w:szCs w:val="24"/>
        </w:rPr>
        <w:t>error</w:t>
      </w:r>
      <w:r w:rsidRPr="00A142B1">
        <w:rPr>
          <w:rFonts w:ascii="Times New Roman" w:hAnsi="Times New Roman"/>
          <w:bCs/>
          <w:sz w:val="24"/>
          <w:szCs w:val="24"/>
        </w:rPr>
        <w:t xml:space="preserve"> sebesar 69,4%. Nilai ini menunjukkan </w:t>
      </w:r>
      <w:r w:rsidRPr="00A142B1">
        <w:rPr>
          <w:rFonts w:ascii="Times New Roman" w:hAnsi="Times New Roman"/>
          <w:bCs/>
          <w:sz w:val="24"/>
          <w:szCs w:val="24"/>
        </w:rPr>
        <w:lastRenderedPageBreak/>
        <w:t>bahwa pada taraf kepercayaan sebesar 95% variabel umur tidak berpengaruh nyata terhadap keputusan konsumen dalam pembelian sayuran organik</w:t>
      </w:r>
      <w:r w:rsidR="00170AD3" w:rsidRPr="00A142B1">
        <w:rPr>
          <w:rFonts w:ascii="Times New Roman" w:hAnsi="Times New Roman"/>
          <w:bCs/>
          <w:sz w:val="24"/>
          <w:szCs w:val="24"/>
        </w:rPr>
        <w:t xml:space="preserve"> di Kota Salatiga</w:t>
      </w:r>
      <w:r w:rsidRPr="00A142B1">
        <w:rPr>
          <w:rFonts w:ascii="Times New Roman" w:hAnsi="Times New Roman"/>
          <w:bCs/>
          <w:sz w:val="24"/>
          <w:szCs w:val="24"/>
        </w:rPr>
        <w:t xml:space="preserve">. Koefisien regresi yang diperoleh adalah 1,654 dan nilai </w:t>
      </w:r>
      <w:r w:rsidRPr="00A142B1">
        <w:rPr>
          <w:rFonts w:ascii="Times New Roman" w:hAnsi="Times New Roman"/>
          <w:bCs/>
          <w:i/>
          <w:sz w:val="24"/>
          <w:szCs w:val="24"/>
        </w:rPr>
        <w:t>ood ratio</w:t>
      </w:r>
      <w:r w:rsidRPr="00A142B1">
        <w:rPr>
          <w:rFonts w:ascii="Times New Roman" w:hAnsi="Times New Roman"/>
          <w:bCs/>
          <w:sz w:val="24"/>
          <w:szCs w:val="24"/>
        </w:rPr>
        <w:t xml:space="preserve"> </w:t>
      </w:r>
      <w:r w:rsidR="005D3C4A" w:rsidRPr="00A142B1">
        <w:rPr>
          <w:rFonts w:ascii="Times New Roman" w:hAnsi="Times New Roman"/>
          <w:bCs/>
          <w:sz w:val="24"/>
          <w:szCs w:val="24"/>
        </w:rPr>
        <w:t xml:space="preserve">sebesar </w:t>
      </w:r>
      <w:r w:rsidR="00CF2F12" w:rsidRPr="00A142B1">
        <w:rPr>
          <w:rFonts w:ascii="Times New Roman" w:hAnsi="Times New Roman" w:cs="Times New Roman"/>
          <w:bCs/>
          <w:color w:val="000000"/>
          <w:sz w:val="24"/>
          <w:szCs w:val="24"/>
        </w:rPr>
        <w:t>2,199 yang dapat diartikan peluang konsumen untuk mengambil keputusan membeli sayuran organik</w:t>
      </w:r>
      <w:r w:rsidR="00170AD3" w:rsidRPr="00A142B1">
        <w:rPr>
          <w:rFonts w:ascii="Times New Roman" w:hAnsi="Times New Roman" w:cs="Times New Roman"/>
          <w:bCs/>
          <w:color w:val="000000"/>
          <w:sz w:val="24"/>
          <w:szCs w:val="24"/>
        </w:rPr>
        <w:t xml:space="preserve"> sebesar</w:t>
      </w:r>
      <w:r w:rsidR="00CF2F12" w:rsidRPr="00A142B1">
        <w:rPr>
          <w:rFonts w:ascii="Times New Roman" w:hAnsi="Times New Roman" w:cs="Times New Roman"/>
          <w:bCs/>
          <w:color w:val="000000"/>
          <w:sz w:val="24"/>
          <w:szCs w:val="24"/>
        </w:rPr>
        <w:t xml:space="preserve"> 2,199 persen diban</w:t>
      </w:r>
      <w:r w:rsidR="006D21FC" w:rsidRPr="00A142B1">
        <w:rPr>
          <w:rFonts w:ascii="Times New Roman" w:hAnsi="Times New Roman" w:cs="Times New Roman"/>
          <w:bCs/>
          <w:color w:val="000000"/>
          <w:sz w:val="24"/>
          <w:szCs w:val="24"/>
        </w:rPr>
        <w:t xml:space="preserve">dingkan dengan keputusan </w:t>
      </w:r>
      <w:r w:rsidR="006D21FC" w:rsidRPr="00A142B1">
        <w:rPr>
          <w:rFonts w:ascii="Times New Roman" w:hAnsi="Times New Roman" w:cs="Times New Roman"/>
          <w:bCs/>
          <w:color w:val="000000"/>
          <w:sz w:val="24"/>
          <w:szCs w:val="24"/>
        </w:rPr>
        <w:lastRenderedPageBreak/>
        <w:t>pembelian</w:t>
      </w:r>
      <w:r w:rsidR="00CF2F12" w:rsidRPr="00A142B1">
        <w:rPr>
          <w:rFonts w:ascii="Times New Roman" w:hAnsi="Times New Roman" w:cs="Times New Roman"/>
          <w:bCs/>
          <w:color w:val="000000"/>
          <w:sz w:val="24"/>
          <w:szCs w:val="24"/>
        </w:rPr>
        <w:t xml:space="preserve"> sayuran non organik</w:t>
      </w:r>
      <w:r w:rsidR="00170AD3" w:rsidRPr="00A142B1">
        <w:rPr>
          <w:rFonts w:ascii="Times New Roman" w:hAnsi="Times New Roman" w:cs="Times New Roman"/>
          <w:bCs/>
          <w:color w:val="000000"/>
          <w:sz w:val="24"/>
          <w:szCs w:val="24"/>
        </w:rPr>
        <w:t xml:space="preserve"> jika umur</w:t>
      </w:r>
      <w:r w:rsidR="00CF2F12" w:rsidRPr="00A142B1">
        <w:rPr>
          <w:rFonts w:ascii="Times New Roman" w:hAnsi="Times New Roman" w:cs="Times New Roman"/>
          <w:bCs/>
          <w:color w:val="000000"/>
          <w:sz w:val="24"/>
          <w:szCs w:val="24"/>
        </w:rPr>
        <w:t xml:space="preserve"> meningkat 1 persen.</w:t>
      </w:r>
    </w:p>
    <w:p w:rsidR="00CF2F12" w:rsidRPr="00A142B1" w:rsidRDefault="00CF2F12" w:rsidP="00A142B1">
      <w:pPr>
        <w:spacing w:after="120" w:line="360" w:lineRule="auto"/>
        <w:jc w:val="both"/>
        <w:rPr>
          <w:rFonts w:ascii="Times New Roman" w:hAnsi="Times New Roman" w:cs="Times New Roman"/>
          <w:bCs/>
          <w:color w:val="000000"/>
          <w:sz w:val="24"/>
          <w:szCs w:val="24"/>
        </w:rPr>
      </w:pPr>
      <w:r w:rsidRPr="00A142B1">
        <w:rPr>
          <w:rFonts w:ascii="Times New Roman" w:hAnsi="Times New Roman" w:cs="Times New Roman"/>
          <w:bCs/>
          <w:color w:val="000000"/>
          <w:sz w:val="24"/>
          <w:szCs w:val="24"/>
        </w:rPr>
        <w:t>2. Pendapatan Keluarga (X2)</w:t>
      </w:r>
    </w:p>
    <w:p w:rsidR="00CF2F12" w:rsidRPr="00A142B1" w:rsidRDefault="00170AD3" w:rsidP="00A142B1">
      <w:pPr>
        <w:spacing w:after="120" w:line="360" w:lineRule="auto"/>
        <w:jc w:val="both"/>
        <w:rPr>
          <w:rFonts w:ascii="Times New Roman" w:hAnsi="Times New Roman" w:cs="Times New Roman"/>
          <w:bCs/>
          <w:color w:val="000000"/>
          <w:sz w:val="24"/>
          <w:szCs w:val="24"/>
        </w:rPr>
      </w:pPr>
      <w:r w:rsidRPr="00A142B1">
        <w:rPr>
          <w:rFonts w:ascii="Times New Roman" w:hAnsi="Times New Roman" w:cs="Times New Roman"/>
          <w:bCs/>
          <w:color w:val="000000"/>
          <w:sz w:val="24"/>
          <w:szCs w:val="24"/>
        </w:rPr>
        <w:t>Pendapatan keluarga adalah variabel yang menunjukkan banyaknya materi berupa uang yang dihasilkan dalam sebuah keluarga. Hasil analisis regresi logistik menunjukkan bahwa ni</w:t>
      </w:r>
      <w:r w:rsidR="00676D73" w:rsidRPr="00A142B1">
        <w:rPr>
          <w:rFonts w:ascii="Times New Roman" w:hAnsi="Times New Roman" w:cs="Times New Roman"/>
          <w:bCs/>
          <w:color w:val="000000"/>
          <w:sz w:val="24"/>
          <w:szCs w:val="24"/>
        </w:rPr>
        <w:t>lai pendapatan keluarga mempunyai</w:t>
      </w:r>
      <w:r w:rsidRPr="00A142B1">
        <w:rPr>
          <w:rFonts w:ascii="Times New Roman" w:hAnsi="Times New Roman" w:cs="Times New Roman"/>
          <w:bCs/>
          <w:color w:val="000000"/>
          <w:sz w:val="24"/>
          <w:szCs w:val="24"/>
        </w:rPr>
        <w:t xml:space="preserve"> nilai signifikansi sebesar 0,721 atau nilai </w:t>
      </w:r>
      <w:r w:rsidRPr="00A142B1">
        <w:rPr>
          <w:rFonts w:ascii="Times New Roman" w:hAnsi="Times New Roman" w:cs="Times New Roman"/>
          <w:bCs/>
          <w:i/>
          <w:color w:val="000000"/>
          <w:sz w:val="24"/>
          <w:szCs w:val="24"/>
        </w:rPr>
        <w:t>error</w:t>
      </w:r>
      <w:r w:rsidRPr="00A142B1">
        <w:rPr>
          <w:rFonts w:ascii="Times New Roman" w:hAnsi="Times New Roman" w:cs="Times New Roman"/>
          <w:bCs/>
          <w:color w:val="000000"/>
          <w:sz w:val="24"/>
          <w:szCs w:val="24"/>
        </w:rPr>
        <w:t xml:space="preserve"> sebesar 72,1%. Nilai ini menunjukkan bahwa pada taraf kepercayaan 95% variabel pendapatan keluarga tidak </w:t>
      </w:r>
      <w:r w:rsidR="00BC59FD" w:rsidRPr="00A142B1">
        <w:rPr>
          <w:rFonts w:ascii="Times New Roman" w:hAnsi="Times New Roman" w:cs="Times New Roman"/>
          <w:bCs/>
          <w:color w:val="000000"/>
          <w:sz w:val="24"/>
          <w:szCs w:val="24"/>
        </w:rPr>
        <w:t xml:space="preserve">mempunyai </w:t>
      </w:r>
      <w:r w:rsidRPr="00A142B1">
        <w:rPr>
          <w:rFonts w:ascii="Times New Roman" w:hAnsi="Times New Roman" w:cs="Times New Roman"/>
          <w:bCs/>
          <w:color w:val="000000"/>
          <w:sz w:val="24"/>
          <w:szCs w:val="24"/>
        </w:rPr>
        <w:t xml:space="preserve">pengaruh nyata terhadap keputusan konsumen dalam pembelian sayuran organik di Kota Salatiga. Koefisien regresi yang diperoleh adalah -0,597 dan nilai </w:t>
      </w:r>
      <w:r w:rsidRPr="00A142B1">
        <w:rPr>
          <w:rFonts w:ascii="Times New Roman" w:hAnsi="Times New Roman" w:cs="Times New Roman"/>
          <w:bCs/>
          <w:i/>
          <w:color w:val="000000"/>
          <w:sz w:val="24"/>
          <w:szCs w:val="24"/>
        </w:rPr>
        <w:t>ood ratio</w:t>
      </w:r>
      <w:r w:rsidRPr="00A142B1">
        <w:rPr>
          <w:rFonts w:ascii="Times New Roman" w:hAnsi="Times New Roman" w:cs="Times New Roman"/>
          <w:bCs/>
          <w:color w:val="000000"/>
          <w:sz w:val="24"/>
          <w:szCs w:val="24"/>
        </w:rPr>
        <w:t xml:space="preserve"> sebesar 1,941 yang dapat diartikan peluang konsumen untuk mengambil keputusan membeli sayuran non organik sebesar 1,941 persen dibandingkan dengan keputusan membeli sayuran organik jika pendapatan meningkat 1 persen.</w:t>
      </w:r>
    </w:p>
    <w:p w:rsidR="00170AD3" w:rsidRPr="00A142B1" w:rsidRDefault="00C94290" w:rsidP="00A142B1">
      <w:pPr>
        <w:spacing w:after="120" w:line="360" w:lineRule="auto"/>
        <w:jc w:val="both"/>
        <w:rPr>
          <w:rFonts w:ascii="Times New Roman" w:hAnsi="Times New Roman"/>
          <w:bCs/>
          <w:sz w:val="24"/>
          <w:szCs w:val="24"/>
        </w:rPr>
      </w:pPr>
      <w:r w:rsidRPr="00A142B1">
        <w:rPr>
          <w:rFonts w:ascii="Times New Roman" w:hAnsi="Times New Roman"/>
          <w:bCs/>
          <w:sz w:val="24"/>
          <w:szCs w:val="24"/>
        </w:rPr>
        <w:t xml:space="preserve">3. </w:t>
      </w:r>
      <w:r w:rsidR="00896826" w:rsidRPr="00A142B1">
        <w:rPr>
          <w:rFonts w:ascii="Times New Roman" w:hAnsi="Times New Roman"/>
          <w:bCs/>
          <w:sz w:val="24"/>
          <w:szCs w:val="24"/>
        </w:rPr>
        <w:t>Tingkat Pendidikan (X3)</w:t>
      </w:r>
    </w:p>
    <w:p w:rsidR="00896826" w:rsidRPr="00A142B1" w:rsidRDefault="00896826" w:rsidP="00A142B1">
      <w:pPr>
        <w:spacing w:after="120" w:line="360" w:lineRule="auto"/>
        <w:jc w:val="both"/>
        <w:rPr>
          <w:rFonts w:ascii="Times New Roman" w:hAnsi="Times New Roman" w:cs="Times New Roman"/>
          <w:bCs/>
          <w:color w:val="000000"/>
          <w:sz w:val="24"/>
          <w:szCs w:val="24"/>
        </w:rPr>
      </w:pPr>
      <w:r w:rsidRPr="00A142B1">
        <w:rPr>
          <w:rFonts w:ascii="Times New Roman" w:hAnsi="Times New Roman"/>
          <w:bCs/>
          <w:sz w:val="24"/>
          <w:szCs w:val="24"/>
        </w:rPr>
        <w:t xml:space="preserve">Tingkat pendidikan merupakan salah satu faktor yang diduga mempengaruhi keputusan konsumen dalam pembelian sayuran organik di Kota Salatiga. Berdasarkan hasil analisis regresi logistik variabel </w:t>
      </w:r>
      <w:r w:rsidR="00EC3D94" w:rsidRPr="00A142B1">
        <w:rPr>
          <w:rFonts w:ascii="Times New Roman" w:hAnsi="Times New Roman"/>
          <w:bCs/>
          <w:sz w:val="24"/>
          <w:szCs w:val="24"/>
        </w:rPr>
        <w:t xml:space="preserve">tingkat pendidikan (X3) mempunyai </w:t>
      </w:r>
      <w:r w:rsidRPr="00A142B1">
        <w:rPr>
          <w:rFonts w:ascii="Times New Roman" w:hAnsi="Times New Roman"/>
          <w:bCs/>
          <w:sz w:val="24"/>
          <w:szCs w:val="24"/>
        </w:rPr>
        <w:t xml:space="preserve"> nilai signifikansi sebesar </w:t>
      </w:r>
      <w:r w:rsidRPr="00A142B1">
        <w:rPr>
          <w:rFonts w:ascii="Times New Roman" w:hAnsi="Times New Roman" w:cs="Times New Roman"/>
          <w:bCs/>
          <w:color w:val="000000"/>
          <w:sz w:val="24"/>
          <w:szCs w:val="24"/>
        </w:rPr>
        <w:t xml:space="preserve">0,034 atau nilai </w:t>
      </w:r>
      <w:r w:rsidRPr="00A142B1">
        <w:rPr>
          <w:rFonts w:ascii="Times New Roman" w:hAnsi="Times New Roman" w:cs="Times New Roman"/>
          <w:bCs/>
          <w:i/>
          <w:color w:val="000000"/>
          <w:sz w:val="24"/>
          <w:szCs w:val="24"/>
        </w:rPr>
        <w:t>error</w:t>
      </w:r>
      <w:r w:rsidRPr="00A142B1">
        <w:rPr>
          <w:rFonts w:ascii="Times New Roman" w:hAnsi="Times New Roman" w:cs="Times New Roman"/>
          <w:bCs/>
          <w:color w:val="000000"/>
          <w:sz w:val="24"/>
          <w:szCs w:val="24"/>
        </w:rPr>
        <w:t xml:space="preserve"> sebesar 3,4%. Nilai ini menunjukkan bahwa pada taraf kepercayaan 95%</w:t>
      </w:r>
      <w:r w:rsidR="00EC3D94" w:rsidRPr="00A142B1">
        <w:rPr>
          <w:rFonts w:ascii="Times New Roman" w:hAnsi="Times New Roman" w:cs="Times New Roman"/>
          <w:bCs/>
          <w:color w:val="000000"/>
          <w:sz w:val="24"/>
          <w:szCs w:val="24"/>
        </w:rPr>
        <w:t xml:space="preserve"> variabel tingkat </w:t>
      </w:r>
      <w:r w:rsidR="00EC3D94" w:rsidRPr="00A142B1">
        <w:rPr>
          <w:rFonts w:ascii="Times New Roman" w:hAnsi="Times New Roman" w:cs="Times New Roman"/>
          <w:bCs/>
          <w:color w:val="000000"/>
          <w:sz w:val="24"/>
          <w:szCs w:val="24"/>
        </w:rPr>
        <w:lastRenderedPageBreak/>
        <w:t xml:space="preserve">pendidikan mempunyai </w:t>
      </w:r>
      <w:r w:rsidRPr="00A142B1">
        <w:rPr>
          <w:rFonts w:ascii="Times New Roman" w:hAnsi="Times New Roman" w:cs="Times New Roman"/>
          <w:bCs/>
          <w:color w:val="000000"/>
          <w:sz w:val="24"/>
          <w:szCs w:val="24"/>
        </w:rPr>
        <w:t xml:space="preserve">pengaruh nyata terhadap keputusan konsumen dalam pembelian sayuran organik di Kota Salatiga. </w:t>
      </w:r>
      <w:r w:rsidR="00CF7482" w:rsidRPr="00A142B1">
        <w:rPr>
          <w:rFonts w:ascii="Times New Roman" w:hAnsi="Times New Roman" w:cs="Times New Roman"/>
          <w:bCs/>
          <w:color w:val="000000"/>
          <w:sz w:val="24"/>
          <w:szCs w:val="24"/>
        </w:rPr>
        <w:t xml:space="preserve">Koefisien regresi yang diperoleh adalah 1,325 dan nilai </w:t>
      </w:r>
      <w:r w:rsidR="00CF7482" w:rsidRPr="00A142B1">
        <w:rPr>
          <w:rFonts w:ascii="Times New Roman" w:hAnsi="Times New Roman" w:cs="Times New Roman"/>
          <w:bCs/>
          <w:i/>
          <w:color w:val="000000"/>
          <w:sz w:val="24"/>
          <w:szCs w:val="24"/>
        </w:rPr>
        <w:t>ood ratio</w:t>
      </w:r>
      <w:r w:rsidR="00CF7482" w:rsidRPr="00A142B1">
        <w:rPr>
          <w:rFonts w:ascii="Times New Roman" w:hAnsi="Times New Roman" w:cs="Times New Roman"/>
          <w:bCs/>
          <w:color w:val="000000"/>
          <w:sz w:val="24"/>
          <w:szCs w:val="24"/>
        </w:rPr>
        <w:t xml:space="preserve"> sebesar yaitu 2,305 yang dapat diartikan peluang konsumen untuk mengambil keput</w:t>
      </w:r>
      <w:r w:rsidR="00511A18" w:rsidRPr="00A142B1">
        <w:rPr>
          <w:rFonts w:ascii="Times New Roman" w:hAnsi="Times New Roman" w:cs="Times New Roman"/>
          <w:bCs/>
          <w:color w:val="000000"/>
          <w:sz w:val="24"/>
          <w:szCs w:val="24"/>
        </w:rPr>
        <w:t xml:space="preserve">usan membeli sayuran organik akan meningkat </w:t>
      </w:r>
      <w:r w:rsidR="00CF7482" w:rsidRPr="00A142B1">
        <w:rPr>
          <w:rFonts w:ascii="Times New Roman" w:hAnsi="Times New Roman" w:cs="Times New Roman"/>
          <w:bCs/>
          <w:color w:val="000000"/>
          <w:sz w:val="24"/>
          <w:szCs w:val="24"/>
        </w:rPr>
        <w:t xml:space="preserve"> sebesar 2,305 </w:t>
      </w:r>
      <w:r w:rsidR="00511A18" w:rsidRPr="00A142B1">
        <w:rPr>
          <w:rFonts w:ascii="Times New Roman" w:hAnsi="Times New Roman" w:cs="Times New Roman"/>
          <w:bCs/>
          <w:color w:val="000000"/>
          <w:sz w:val="24"/>
          <w:szCs w:val="24"/>
        </w:rPr>
        <w:t xml:space="preserve">kali. Dengan kata lain peluang konsumen pembeli sayuran organik adalah sebesar 2,305 kali lebih tinggi daripada pembeli sayuran non organik. </w:t>
      </w:r>
    </w:p>
    <w:p w:rsidR="0046309A" w:rsidRPr="00A142B1" w:rsidRDefault="0046309A" w:rsidP="00A142B1">
      <w:pPr>
        <w:spacing w:after="120" w:line="360" w:lineRule="auto"/>
        <w:jc w:val="both"/>
        <w:rPr>
          <w:rFonts w:ascii="Times New Roman" w:hAnsi="Times New Roman"/>
          <w:bCs/>
          <w:sz w:val="24"/>
          <w:szCs w:val="24"/>
        </w:rPr>
      </w:pPr>
      <w:r w:rsidRPr="00A142B1">
        <w:rPr>
          <w:rFonts w:ascii="Times New Roman" w:hAnsi="Times New Roman" w:cs="Times New Roman"/>
          <w:bCs/>
          <w:color w:val="000000"/>
          <w:sz w:val="24"/>
          <w:szCs w:val="24"/>
        </w:rPr>
        <w:t>4. Harga Sayuran (X4)</w:t>
      </w:r>
    </w:p>
    <w:p w:rsidR="009B7214" w:rsidRPr="00A142B1" w:rsidRDefault="00555E8A" w:rsidP="00A142B1">
      <w:pPr>
        <w:tabs>
          <w:tab w:val="left" w:pos="426"/>
        </w:tabs>
        <w:spacing w:after="120" w:line="360" w:lineRule="auto"/>
        <w:jc w:val="both"/>
        <w:rPr>
          <w:rFonts w:ascii="Times New Roman" w:hAnsi="Times New Roman" w:cs="Times New Roman"/>
          <w:bCs/>
          <w:color w:val="000000"/>
          <w:sz w:val="24"/>
          <w:szCs w:val="24"/>
        </w:rPr>
      </w:pPr>
      <w:r w:rsidRPr="00A142B1">
        <w:rPr>
          <w:rFonts w:ascii="Times New Roman" w:hAnsi="Times New Roman"/>
          <w:bCs/>
          <w:color w:val="000000"/>
          <w:sz w:val="24"/>
          <w:szCs w:val="24"/>
        </w:rPr>
        <w:t>Harga sayuran merupakan salah satu faktor yang diduga mempengaruhi keputusan konsumen dalam pembelian sayuran organik. Berdasarkan analisis regresi logistik vari</w:t>
      </w:r>
      <w:r w:rsidR="008B7B1D" w:rsidRPr="00A142B1">
        <w:rPr>
          <w:rFonts w:ascii="Times New Roman" w:hAnsi="Times New Roman"/>
          <w:bCs/>
          <w:color w:val="000000"/>
          <w:sz w:val="24"/>
          <w:szCs w:val="24"/>
        </w:rPr>
        <w:t>abel harga sayuran (X4) mempunyai</w:t>
      </w:r>
      <w:r w:rsidRPr="00A142B1">
        <w:rPr>
          <w:rFonts w:ascii="Times New Roman" w:hAnsi="Times New Roman"/>
          <w:bCs/>
          <w:color w:val="000000"/>
          <w:sz w:val="24"/>
          <w:szCs w:val="24"/>
        </w:rPr>
        <w:t xml:space="preserve"> nilai signifikansi sebesar </w:t>
      </w:r>
      <w:r w:rsidRPr="00A142B1">
        <w:rPr>
          <w:rFonts w:ascii="Times New Roman" w:hAnsi="Times New Roman" w:cs="Times New Roman"/>
          <w:bCs/>
          <w:color w:val="000000"/>
          <w:sz w:val="24"/>
          <w:szCs w:val="24"/>
        </w:rPr>
        <w:t xml:space="preserve">0,039 </w:t>
      </w:r>
      <w:r w:rsidR="0069608A" w:rsidRPr="00A142B1">
        <w:rPr>
          <w:rFonts w:ascii="Times New Roman" w:hAnsi="Times New Roman" w:cs="Times New Roman"/>
          <w:bCs/>
          <w:color w:val="000000"/>
          <w:sz w:val="24"/>
          <w:szCs w:val="24"/>
        </w:rPr>
        <w:t xml:space="preserve">atau nilai </w:t>
      </w:r>
      <w:r w:rsidR="0069608A" w:rsidRPr="00A142B1">
        <w:rPr>
          <w:rFonts w:ascii="Times New Roman" w:hAnsi="Times New Roman" w:cs="Times New Roman"/>
          <w:bCs/>
          <w:i/>
          <w:color w:val="000000"/>
          <w:sz w:val="24"/>
          <w:szCs w:val="24"/>
        </w:rPr>
        <w:t>error</w:t>
      </w:r>
      <w:r w:rsidR="0069608A" w:rsidRPr="00A142B1">
        <w:rPr>
          <w:rFonts w:ascii="Times New Roman" w:hAnsi="Times New Roman" w:cs="Times New Roman"/>
          <w:bCs/>
          <w:color w:val="000000"/>
          <w:sz w:val="24"/>
          <w:szCs w:val="24"/>
        </w:rPr>
        <w:t xml:space="preserve"> sebesar 3,9%. Nilai ini menunjukkan bahwa pada</w:t>
      </w:r>
      <w:r w:rsidR="004B77C2" w:rsidRPr="00A142B1">
        <w:rPr>
          <w:rFonts w:ascii="Times New Roman" w:hAnsi="Times New Roman" w:cs="Times New Roman"/>
          <w:bCs/>
          <w:color w:val="000000"/>
          <w:sz w:val="24"/>
          <w:szCs w:val="24"/>
        </w:rPr>
        <w:t xml:space="preserve"> taraf kepercayaan sebesar 95% </w:t>
      </w:r>
      <w:r w:rsidR="008B7B1D" w:rsidRPr="00A142B1">
        <w:rPr>
          <w:rFonts w:ascii="Times New Roman" w:hAnsi="Times New Roman" w:cs="Times New Roman"/>
          <w:bCs/>
          <w:color w:val="000000"/>
          <w:sz w:val="24"/>
          <w:szCs w:val="24"/>
        </w:rPr>
        <w:t xml:space="preserve">variabel harga sayuran mempengaruhi </w:t>
      </w:r>
      <w:r w:rsidR="0069608A" w:rsidRPr="00A142B1">
        <w:rPr>
          <w:rFonts w:ascii="Times New Roman" w:hAnsi="Times New Roman" w:cs="Times New Roman"/>
          <w:bCs/>
          <w:color w:val="000000"/>
          <w:sz w:val="24"/>
          <w:szCs w:val="24"/>
        </w:rPr>
        <w:t>pengaruh nyata terhadap keputusan konsumen dalam pembelian sayuran organik di Kota Salatiga.  Koefisien regresi ya</w:t>
      </w:r>
      <w:r w:rsidR="004B77C2" w:rsidRPr="00A142B1">
        <w:rPr>
          <w:rFonts w:ascii="Times New Roman" w:hAnsi="Times New Roman" w:cs="Times New Roman"/>
          <w:bCs/>
          <w:color w:val="000000"/>
          <w:sz w:val="24"/>
          <w:szCs w:val="24"/>
        </w:rPr>
        <w:t>n</w:t>
      </w:r>
      <w:r w:rsidR="0069608A" w:rsidRPr="00A142B1">
        <w:rPr>
          <w:rFonts w:ascii="Times New Roman" w:hAnsi="Times New Roman" w:cs="Times New Roman"/>
          <w:bCs/>
          <w:color w:val="000000"/>
          <w:sz w:val="24"/>
          <w:szCs w:val="24"/>
        </w:rPr>
        <w:t xml:space="preserve">g diperoleh adalah 4,495 dan nilai </w:t>
      </w:r>
      <w:r w:rsidR="0069608A" w:rsidRPr="00A142B1">
        <w:rPr>
          <w:rFonts w:ascii="Times New Roman" w:hAnsi="Times New Roman" w:cs="Times New Roman"/>
          <w:bCs/>
          <w:i/>
          <w:color w:val="000000"/>
          <w:sz w:val="24"/>
          <w:szCs w:val="24"/>
        </w:rPr>
        <w:t>ood ratio</w:t>
      </w:r>
      <w:r w:rsidR="0069608A" w:rsidRPr="00A142B1">
        <w:rPr>
          <w:rFonts w:ascii="Times New Roman" w:hAnsi="Times New Roman" w:cs="Times New Roman"/>
          <w:bCs/>
          <w:color w:val="000000"/>
          <w:sz w:val="24"/>
          <w:szCs w:val="24"/>
        </w:rPr>
        <w:t xml:space="preserve"> 11,010 yang dapat diartikan peluang konsumen u</w:t>
      </w:r>
      <w:r w:rsidR="008B7B1D" w:rsidRPr="00A142B1">
        <w:rPr>
          <w:rFonts w:ascii="Times New Roman" w:hAnsi="Times New Roman" w:cs="Times New Roman"/>
          <w:bCs/>
          <w:color w:val="000000"/>
          <w:sz w:val="24"/>
          <w:szCs w:val="24"/>
        </w:rPr>
        <w:t>ntuk mengambil keputusan pembelian</w:t>
      </w:r>
      <w:r w:rsidR="0069608A" w:rsidRPr="00A142B1">
        <w:rPr>
          <w:rFonts w:ascii="Times New Roman" w:hAnsi="Times New Roman" w:cs="Times New Roman"/>
          <w:bCs/>
          <w:color w:val="000000"/>
          <w:sz w:val="24"/>
          <w:szCs w:val="24"/>
        </w:rPr>
        <w:t xml:space="preserve"> sayuran organik lebih tinggi 11,010 persen diban</w:t>
      </w:r>
      <w:r w:rsidR="008B7B1D" w:rsidRPr="00A142B1">
        <w:rPr>
          <w:rFonts w:ascii="Times New Roman" w:hAnsi="Times New Roman" w:cs="Times New Roman"/>
          <w:bCs/>
          <w:color w:val="000000"/>
          <w:sz w:val="24"/>
          <w:szCs w:val="24"/>
        </w:rPr>
        <w:t>dingkan dengan keputusan pembelian</w:t>
      </w:r>
      <w:r w:rsidR="0069608A" w:rsidRPr="00A142B1">
        <w:rPr>
          <w:rFonts w:ascii="Times New Roman" w:hAnsi="Times New Roman" w:cs="Times New Roman"/>
          <w:bCs/>
          <w:color w:val="000000"/>
          <w:sz w:val="24"/>
          <w:szCs w:val="24"/>
        </w:rPr>
        <w:t xml:space="preserve"> sayuran non organik jika harga sayuran meningkat 1 persen.</w:t>
      </w:r>
    </w:p>
    <w:p w:rsidR="0069608A" w:rsidRPr="00A142B1" w:rsidRDefault="0069608A" w:rsidP="00A142B1">
      <w:pPr>
        <w:tabs>
          <w:tab w:val="left" w:pos="426"/>
        </w:tabs>
        <w:spacing w:after="120" w:line="360" w:lineRule="auto"/>
        <w:jc w:val="both"/>
        <w:rPr>
          <w:rFonts w:ascii="Times New Roman" w:hAnsi="Times New Roman" w:cs="Times New Roman"/>
          <w:bCs/>
          <w:color w:val="000000"/>
          <w:sz w:val="24"/>
          <w:szCs w:val="24"/>
        </w:rPr>
      </w:pPr>
      <w:r w:rsidRPr="00A142B1">
        <w:rPr>
          <w:rFonts w:ascii="Times New Roman" w:hAnsi="Times New Roman" w:cs="Times New Roman"/>
          <w:bCs/>
          <w:color w:val="000000"/>
          <w:sz w:val="24"/>
          <w:szCs w:val="24"/>
        </w:rPr>
        <w:lastRenderedPageBreak/>
        <w:t>5. Lokasi Pembelian</w:t>
      </w:r>
      <w:r w:rsidR="004B77C2" w:rsidRPr="00A142B1">
        <w:rPr>
          <w:rFonts w:ascii="Times New Roman" w:hAnsi="Times New Roman" w:cs="Times New Roman"/>
          <w:bCs/>
          <w:color w:val="000000"/>
          <w:sz w:val="24"/>
          <w:szCs w:val="24"/>
        </w:rPr>
        <w:t xml:space="preserve"> (X5)</w:t>
      </w:r>
    </w:p>
    <w:p w:rsidR="004B77C2" w:rsidRPr="00A142B1" w:rsidRDefault="009D067B" w:rsidP="00A142B1">
      <w:pPr>
        <w:tabs>
          <w:tab w:val="left" w:pos="426"/>
        </w:tabs>
        <w:spacing w:after="120" w:line="360" w:lineRule="auto"/>
        <w:jc w:val="both"/>
        <w:rPr>
          <w:rFonts w:ascii="Times New Roman" w:hAnsi="Times New Roman" w:cs="Times New Roman"/>
          <w:bCs/>
          <w:color w:val="000000"/>
          <w:sz w:val="24"/>
          <w:szCs w:val="24"/>
        </w:rPr>
      </w:pPr>
      <w:r w:rsidRPr="00A142B1">
        <w:rPr>
          <w:rFonts w:ascii="Times New Roman" w:hAnsi="Times New Roman"/>
          <w:bCs/>
          <w:color w:val="000000"/>
          <w:sz w:val="24"/>
          <w:szCs w:val="24"/>
        </w:rPr>
        <w:t>Lokasi pembelian diduga sebagai salah satu fakor yang mempengaruhi keputusan konsumen dalam pembelian sayuran organik. Berdasarkan analisis regresi logistik variabe</w:t>
      </w:r>
      <w:r w:rsidR="007F6234" w:rsidRPr="00A142B1">
        <w:rPr>
          <w:rFonts w:ascii="Times New Roman" w:hAnsi="Times New Roman"/>
          <w:bCs/>
          <w:color w:val="000000"/>
          <w:sz w:val="24"/>
          <w:szCs w:val="24"/>
        </w:rPr>
        <w:t>l lokasi pembelian (X5) mempunyai</w:t>
      </w:r>
      <w:r w:rsidRPr="00A142B1">
        <w:rPr>
          <w:rFonts w:ascii="Times New Roman" w:hAnsi="Times New Roman"/>
          <w:bCs/>
          <w:color w:val="000000"/>
          <w:sz w:val="24"/>
          <w:szCs w:val="24"/>
        </w:rPr>
        <w:t xml:space="preserve"> nilai signifikansi sebesar </w:t>
      </w:r>
      <w:r w:rsidRPr="00A142B1">
        <w:rPr>
          <w:rFonts w:ascii="Times New Roman" w:hAnsi="Times New Roman" w:cs="Times New Roman"/>
          <w:bCs/>
          <w:color w:val="000000"/>
          <w:sz w:val="24"/>
          <w:szCs w:val="24"/>
        </w:rPr>
        <w:t xml:space="preserve">0,063 atau nilai </w:t>
      </w:r>
      <w:r w:rsidRPr="00A142B1">
        <w:rPr>
          <w:rFonts w:ascii="Times New Roman" w:hAnsi="Times New Roman" w:cs="Times New Roman"/>
          <w:bCs/>
          <w:i/>
          <w:color w:val="000000"/>
          <w:sz w:val="24"/>
          <w:szCs w:val="24"/>
        </w:rPr>
        <w:t>error</w:t>
      </w:r>
      <w:r w:rsidRPr="00A142B1">
        <w:rPr>
          <w:rFonts w:ascii="Times New Roman" w:hAnsi="Times New Roman" w:cs="Times New Roman"/>
          <w:bCs/>
          <w:color w:val="000000"/>
          <w:sz w:val="24"/>
          <w:szCs w:val="24"/>
        </w:rPr>
        <w:t xml:space="preserve"> sebesar 6,3%. Hal ini menunjukkan bahwa pada taraf kepercayaan sebesar 90% varibel lokasi pembelian berpengaruh nyata terhadap keputusan pembelian sayuran organik di Kota Salatiga. </w:t>
      </w:r>
      <w:r w:rsidR="00030635" w:rsidRPr="00A142B1">
        <w:rPr>
          <w:rFonts w:ascii="Times New Roman" w:hAnsi="Times New Roman" w:cs="Times New Roman"/>
          <w:bCs/>
          <w:color w:val="000000"/>
          <w:sz w:val="24"/>
          <w:szCs w:val="24"/>
        </w:rPr>
        <w:t xml:space="preserve">Koefisien regresi yang diperoleh adalah -6,397 dan nilai </w:t>
      </w:r>
      <w:r w:rsidR="00030635" w:rsidRPr="00A142B1">
        <w:rPr>
          <w:rFonts w:ascii="Times New Roman" w:hAnsi="Times New Roman" w:cs="Times New Roman"/>
          <w:bCs/>
          <w:i/>
          <w:color w:val="000000"/>
          <w:sz w:val="24"/>
          <w:szCs w:val="24"/>
        </w:rPr>
        <w:t>ood ratio</w:t>
      </w:r>
      <w:r w:rsidR="00030635" w:rsidRPr="00A142B1">
        <w:rPr>
          <w:rFonts w:ascii="Times New Roman" w:hAnsi="Times New Roman" w:cs="Times New Roman"/>
          <w:bCs/>
          <w:color w:val="000000"/>
          <w:sz w:val="24"/>
          <w:szCs w:val="24"/>
        </w:rPr>
        <w:t xml:space="preserve"> </w:t>
      </w:r>
      <w:r w:rsidR="00102B04" w:rsidRPr="00A142B1">
        <w:rPr>
          <w:rFonts w:ascii="Times New Roman" w:hAnsi="Times New Roman" w:cs="Times New Roman"/>
          <w:bCs/>
          <w:color w:val="000000"/>
          <w:sz w:val="24"/>
          <w:szCs w:val="24"/>
        </w:rPr>
        <w:t xml:space="preserve">sebesar </w:t>
      </w:r>
      <w:r w:rsidR="00030635" w:rsidRPr="00A142B1">
        <w:rPr>
          <w:rFonts w:ascii="Times New Roman" w:hAnsi="Times New Roman" w:cs="Times New Roman"/>
          <w:bCs/>
          <w:color w:val="000000"/>
          <w:sz w:val="24"/>
          <w:szCs w:val="24"/>
        </w:rPr>
        <w:t>0,089. Koefisien regresi menunjukkan adanya pengaruh negatif, oleh karena itu dapat dikatakan bahwa lokasi pembelian yang cenderung tidak lebih jauh maka memiliki kemungkinan lebih besar untuk memiliki keputusan pembelian organik. Sedangkan peluang konsumen dalam membeli sayuran organik meningkat sebesar 0,089 kali. Dengan kata lain peluang konsumen dalam pe</w:t>
      </w:r>
      <w:r w:rsidR="00F01255" w:rsidRPr="00A142B1">
        <w:rPr>
          <w:rFonts w:ascii="Times New Roman" w:hAnsi="Times New Roman" w:cs="Times New Roman"/>
          <w:bCs/>
          <w:color w:val="000000"/>
          <w:sz w:val="24"/>
          <w:szCs w:val="24"/>
        </w:rPr>
        <w:t>m</w:t>
      </w:r>
      <w:r w:rsidR="00030635" w:rsidRPr="00A142B1">
        <w:rPr>
          <w:rFonts w:ascii="Times New Roman" w:hAnsi="Times New Roman" w:cs="Times New Roman"/>
          <w:bCs/>
          <w:color w:val="000000"/>
          <w:sz w:val="24"/>
          <w:szCs w:val="24"/>
        </w:rPr>
        <w:t xml:space="preserve">belian sayuran organik adalah sebesar 0,089 kali lebih tinggi daripada konsumen pembeli sayuran non organik. </w:t>
      </w:r>
    </w:p>
    <w:p w:rsidR="00030635" w:rsidRPr="00A142B1" w:rsidRDefault="00030635" w:rsidP="00A142B1">
      <w:pPr>
        <w:tabs>
          <w:tab w:val="left" w:pos="426"/>
        </w:tabs>
        <w:spacing w:after="120" w:line="360" w:lineRule="auto"/>
        <w:jc w:val="both"/>
        <w:rPr>
          <w:rFonts w:ascii="Times New Roman" w:hAnsi="Times New Roman" w:cs="Times New Roman"/>
          <w:bCs/>
          <w:color w:val="000000"/>
          <w:sz w:val="24"/>
          <w:szCs w:val="24"/>
        </w:rPr>
      </w:pPr>
      <w:r w:rsidRPr="00A142B1">
        <w:rPr>
          <w:rFonts w:ascii="Times New Roman" w:hAnsi="Times New Roman" w:cs="Times New Roman"/>
          <w:bCs/>
          <w:color w:val="000000"/>
          <w:sz w:val="24"/>
          <w:szCs w:val="24"/>
        </w:rPr>
        <w:t>6. Kualitas Sayuran (X6)</w:t>
      </w:r>
    </w:p>
    <w:p w:rsidR="00030635" w:rsidRPr="00A142B1" w:rsidRDefault="00DC6B4F" w:rsidP="00A142B1">
      <w:pPr>
        <w:tabs>
          <w:tab w:val="left" w:pos="426"/>
        </w:tabs>
        <w:spacing w:after="120" w:line="360" w:lineRule="auto"/>
        <w:jc w:val="both"/>
        <w:rPr>
          <w:rFonts w:ascii="Times New Roman" w:hAnsi="Times New Roman" w:cs="Times New Roman"/>
          <w:bCs/>
          <w:color w:val="000000"/>
          <w:sz w:val="24"/>
          <w:szCs w:val="24"/>
        </w:rPr>
      </w:pPr>
      <w:r w:rsidRPr="00A142B1">
        <w:rPr>
          <w:rFonts w:ascii="Times New Roman" w:hAnsi="Times New Roman"/>
          <w:bCs/>
          <w:color w:val="000000"/>
          <w:sz w:val="24"/>
          <w:szCs w:val="24"/>
        </w:rPr>
        <w:t>Kualitas sayuran merupakan salah satu faktor yang diduga mempengaruhi konsumen dalam pembelian sayuran organik. Berdasarkan analisis regresi logistik variabe</w:t>
      </w:r>
      <w:r w:rsidR="0067253D" w:rsidRPr="00A142B1">
        <w:rPr>
          <w:rFonts w:ascii="Times New Roman" w:hAnsi="Times New Roman"/>
          <w:bCs/>
          <w:color w:val="000000"/>
          <w:sz w:val="24"/>
          <w:szCs w:val="24"/>
        </w:rPr>
        <w:t>l kualitas sayuran (X6) mempunyai</w:t>
      </w:r>
      <w:r w:rsidRPr="00A142B1">
        <w:rPr>
          <w:rFonts w:ascii="Times New Roman" w:hAnsi="Times New Roman"/>
          <w:bCs/>
          <w:color w:val="000000"/>
          <w:sz w:val="24"/>
          <w:szCs w:val="24"/>
        </w:rPr>
        <w:t xml:space="preserve"> nil</w:t>
      </w:r>
      <w:r w:rsidR="00102B04" w:rsidRPr="00A142B1">
        <w:rPr>
          <w:rFonts w:ascii="Times New Roman" w:hAnsi="Times New Roman"/>
          <w:bCs/>
          <w:color w:val="000000"/>
          <w:sz w:val="24"/>
          <w:szCs w:val="24"/>
        </w:rPr>
        <w:t>a</w:t>
      </w:r>
      <w:r w:rsidRPr="00A142B1">
        <w:rPr>
          <w:rFonts w:ascii="Times New Roman" w:hAnsi="Times New Roman"/>
          <w:bCs/>
          <w:color w:val="000000"/>
          <w:sz w:val="24"/>
          <w:szCs w:val="24"/>
        </w:rPr>
        <w:t xml:space="preserve">i signifikansi sebesar </w:t>
      </w:r>
      <w:r w:rsidRPr="00A142B1">
        <w:rPr>
          <w:rFonts w:ascii="Times New Roman" w:hAnsi="Times New Roman" w:cs="Times New Roman"/>
          <w:bCs/>
          <w:color w:val="000000"/>
          <w:sz w:val="24"/>
          <w:szCs w:val="24"/>
        </w:rPr>
        <w:t xml:space="preserve">0,040 </w:t>
      </w:r>
      <w:r w:rsidRPr="00A142B1">
        <w:rPr>
          <w:rFonts w:ascii="Times New Roman" w:hAnsi="Times New Roman" w:cs="Times New Roman"/>
          <w:bCs/>
          <w:color w:val="000000"/>
          <w:sz w:val="24"/>
          <w:szCs w:val="24"/>
        </w:rPr>
        <w:lastRenderedPageBreak/>
        <w:t xml:space="preserve">atau nilai </w:t>
      </w:r>
      <w:r w:rsidRPr="00A142B1">
        <w:rPr>
          <w:rFonts w:ascii="Times New Roman" w:hAnsi="Times New Roman" w:cs="Times New Roman"/>
          <w:bCs/>
          <w:i/>
          <w:color w:val="000000"/>
          <w:sz w:val="24"/>
          <w:szCs w:val="24"/>
        </w:rPr>
        <w:t>error</w:t>
      </w:r>
      <w:r w:rsidRPr="00A142B1">
        <w:rPr>
          <w:rFonts w:ascii="Times New Roman" w:hAnsi="Times New Roman" w:cs="Times New Roman"/>
          <w:bCs/>
          <w:color w:val="000000"/>
          <w:sz w:val="24"/>
          <w:szCs w:val="24"/>
        </w:rPr>
        <w:t xml:space="preserve"> sebesar 4%. NiIai ini menunjukkan bahwa p</w:t>
      </w:r>
      <w:r w:rsidR="0067253D" w:rsidRPr="00A142B1">
        <w:rPr>
          <w:rFonts w:ascii="Times New Roman" w:hAnsi="Times New Roman" w:cs="Times New Roman"/>
          <w:bCs/>
          <w:color w:val="000000"/>
          <w:sz w:val="24"/>
          <w:szCs w:val="24"/>
        </w:rPr>
        <w:t>a</w:t>
      </w:r>
      <w:r w:rsidRPr="00A142B1">
        <w:rPr>
          <w:rFonts w:ascii="Times New Roman" w:hAnsi="Times New Roman" w:cs="Times New Roman"/>
          <w:bCs/>
          <w:color w:val="000000"/>
          <w:sz w:val="24"/>
          <w:szCs w:val="24"/>
        </w:rPr>
        <w:t>da tar</w:t>
      </w:r>
      <w:r w:rsidR="00102B04" w:rsidRPr="00A142B1">
        <w:rPr>
          <w:rFonts w:ascii="Times New Roman" w:hAnsi="Times New Roman" w:cs="Times New Roman"/>
          <w:bCs/>
          <w:color w:val="000000"/>
          <w:sz w:val="24"/>
          <w:szCs w:val="24"/>
        </w:rPr>
        <w:t>a</w:t>
      </w:r>
      <w:r w:rsidRPr="00A142B1">
        <w:rPr>
          <w:rFonts w:ascii="Times New Roman" w:hAnsi="Times New Roman" w:cs="Times New Roman"/>
          <w:bCs/>
          <w:color w:val="000000"/>
          <w:sz w:val="24"/>
          <w:szCs w:val="24"/>
        </w:rPr>
        <w:t>f kepercayaan 9</w:t>
      </w:r>
      <w:r w:rsidR="0067253D" w:rsidRPr="00A142B1">
        <w:rPr>
          <w:rFonts w:ascii="Times New Roman" w:hAnsi="Times New Roman" w:cs="Times New Roman"/>
          <w:bCs/>
          <w:color w:val="000000"/>
          <w:sz w:val="24"/>
          <w:szCs w:val="24"/>
        </w:rPr>
        <w:t xml:space="preserve">5% variabel kualitas sayuran mempunyai </w:t>
      </w:r>
      <w:r w:rsidRPr="00A142B1">
        <w:rPr>
          <w:rFonts w:ascii="Times New Roman" w:hAnsi="Times New Roman" w:cs="Times New Roman"/>
          <w:bCs/>
          <w:color w:val="000000"/>
          <w:sz w:val="24"/>
          <w:szCs w:val="24"/>
        </w:rPr>
        <w:t>pengaruh nyata terhadap k</w:t>
      </w:r>
      <w:r w:rsidR="0067253D" w:rsidRPr="00A142B1">
        <w:rPr>
          <w:rFonts w:ascii="Times New Roman" w:hAnsi="Times New Roman" w:cs="Times New Roman"/>
          <w:bCs/>
          <w:color w:val="000000"/>
          <w:sz w:val="24"/>
          <w:szCs w:val="24"/>
        </w:rPr>
        <w:t>eputusan kosumen dalam membeli</w:t>
      </w:r>
      <w:r w:rsidRPr="00A142B1">
        <w:rPr>
          <w:rFonts w:ascii="Times New Roman" w:hAnsi="Times New Roman" w:cs="Times New Roman"/>
          <w:bCs/>
          <w:color w:val="000000"/>
          <w:sz w:val="24"/>
          <w:szCs w:val="24"/>
        </w:rPr>
        <w:t xml:space="preserve"> sayuran organik di Kota Salatiga. </w:t>
      </w:r>
      <w:r w:rsidR="00102B04" w:rsidRPr="00A142B1">
        <w:rPr>
          <w:rFonts w:ascii="Times New Roman" w:hAnsi="Times New Roman" w:cs="Times New Roman"/>
          <w:bCs/>
          <w:color w:val="000000"/>
          <w:sz w:val="24"/>
          <w:szCs w:val="24"/>
        </w:rPr>
        <w:t xml:space="preserve">Nilai koefisien regresi yang diperoleh adalah 7,586 dan nilai </w:t>
      </w:r>
      <w:r w:rsidR="00102B04" w:rsidRPr="00A142B1">
        <w:rPr>
          <w:rFonts w:ascii="Times New Roman" w:hAnsi="Times New Roman" w:cs="Times New Roman"/>
          <w:bCs/>
          <w:i/>
          <w:color w:val="000000"/>
          <w:sz w:val="24"/>
          <w:szCs w:val="24"/>
        </w:rPr>
        <w:t>ood ratio</w:t>
      </w:r>
      <w:r w:rsidR="00102B04" w:rsidRPr="00A142B1">
        <w:rPr>
          <w:rFonts w:ascii="Times New Roman" w:hAnsi="Times New Roman" w:cs="Times New Roman"/>
          <w:bCs/>
          <w:color w:val="000000"/>
          <w:sz w:val="24"/>
          <w:szCs w:val="24"/>
        </w:rPr>
        <w:t xml:space="preserve"> sebesar 1,497. </w:t>
      </w:r>
      <w:r w:rsidR="00F028BE" w:rsidRPr="00A142B1">
        <w:rPr>
          <w:rFonts w:ascii="Times New Roman" w:hAnsi="Times New Roman" w:cs="Times New Roman"/>
          <w:bCs/>
          <w:color w:val="000000"/>
          <w:sz w:val="24"/>
          <w:szCs w:val="24"/>
        </w:rPr>
        <w:t>Hal in</w:t>
      </w:r>
      <w:r w:rsidR="00F26124" w:rsidRPr="00A142B1">
        <w:rPr>
          <w:rFonts w:ascii="Times New Roman" w:hAnsi="Times New Roman" w:cs="Times New Roman"/>
          <w:bCs/>
          <w:color w:val="000000"/>
          <w:sz w:val="24"/>
          <w:szCs w:val="24"/>
        </w:rPr>
        <w:t>i berarti peluang konsumen dalam pembelian sayuran organik akan meningkat sebesar 1,497kali. Dengan kata lain peluang konsumen dalam membeli sayuran organik lebih tinggi 1,497 persen dibandingkan dengan keputusan membeli sayuran non organik jika kua</w:t>
      </w:r>
      <w:r w:rsidR="005E630C" w:rsidRPr="00A142B1">
        <w:rPr>
          <w:rFonts w:ascii="Times New Roman" w:hAnsi="Times New Roman" w:cs="Times New Roman"/>
          <w:bCs/>
          <w:color w:val="000000"/>
          <w:sz w:val="24"/>
          <w:szCs w:val="24"/>
        </w:rPr>
        <w:t>litas sayuran meningkat 1%</w:t>
      </w:r>
      <w:r w:rsidR="00F26124" w:rsidRPr="00A142B1">
        <w:rPr>
          <w:rFonts w:ascii="Times New Roman" w:hAnsi="Times New Roman" w:cs="Times New Roman"/>
          <w:bCs/>
          <w:color w:val="000000"/>
          <w:sz w:val="24"/>
          <w:szCs w:val="24"/>
        </w:rPr>
        <w:t>.</w:t>
      </w:r>
    </w:p>
    <w:p w:rsidR="00F26124" w:rsidRPr="00A142B1" w:rsidRDefault="00F26124" w:rsidP="00A142B1">
      <w:pPr>
        <w:tabs>
          <w:tab w:val="left" w:pos="426"/>
        </w:tabs>
        <w:spacing w:after="120" w:line="360" w:lineRule="auto"/>
        <w:jc w:val="both"/>
        <w:rPr>
          <w:rFonts w:ascii="Times New Roman" w:hAnsi="Times New Roman" w:cs="Times New Roman"/>
          <w:bCs/>
          <w:color w:val="000000"/>
          <w:sz w:val="24"/>
          <w:szCs w:val="24"/>
        </w:rPr>
      </w:pPr>
      <w:r w:rsidRPr="00A142B1">
        <w:rPr>
          <w:rFonts w:ascii="Times New Roman" w:hAnsi="Times New Roman" w:cs="Times New Roman"/>
          <w:bCs/>
          <w:color w:val="000000"/>
          <w:sz w:val="24"/>
          <w:szCs w:val="24"/>
        </w:rPr>
        <w:t xml:space="preserve">7. Efek </w:t>
      </w:r>
      <w:r w:rsidRPr="00A142B1">
        <w:rPr>
          <w:rFonts w:ascii="Times New Roman" w:hAnsi="Times New Roman" w:cs="Times New Roman"/>
          <w:bCs/>
          <w:i/>
          <w:color w:val="000000"/>
          <w:sz w:val="24"/>
          <w:szCs w:val="24"/>
        </w:rPr>
        <w:t>Bandwagon</w:t>
      </w:r>
      <w:r w:rsidRPr="00A142B1">
        <w:rPr>
          <w:rFonts w:ascii="Times New Roman" w:hAnsi="Times New Roman" w:cs="Times New Roman"/>
          <w:bCs/>
          <w:color w:val="000000"/>
          <w:sz w:val="24"/>
          <w:szCs w:val="24"/>
        </w:rPr>
        <w:t xml:space="preserve"> (X7)</w:t>
      </w:r>
    </w:p>
    <w:p w:rsidR="00555E8A" w:rsidRPr="00A142B1" w:rsidRDefault="00CF6158" w:rsidP="00A142B1">
      <w:pPr>
        <w:tabs>
          <w:tab w:val="left" w:pos="426"/>
        </w:tabs>
        <w:spacing w:after="120" w:line="360" w:lineRule="auto"/>
        <w:jc w:val="both"/>
        <w:rPr>
          <w:rFonts w:ascii="Times New Roman" w:hAnsi="Times New Roman" w:cs="Times New Roman"/>
          <w:bCs/>
          <w:color w:val="000000"/>
          <w:sz w:val="24"/>
          <w:szCs w:val="24"/>
        </w:rPr>
      </w:pPr>
      <w:r w:rsidRPr="00A142B1">
        <w:rPr>
          <w:rFonts w:ascii="Times New Roman" w:hAnsi="Times New Roman" w:cs="Times New Roman"/>
          <w:bCs/>
          <w:color w:val="000000"/>
          <w:sz w:val="24"/>
          <w:szCs w:val="24"/>
        </w:rPr>
        <w:t xml:space="preserve">Efek </w:t>
      </w:r>
      <w:r w:rsidRPr="00A142B1">
        <w:rPr>
          <w:rFonts w:ascii="Times New Roman" w:hAnsi="Times New Roman" w:cs="Times New Roman"/>
          <w:bCs/>
          <w:i/>
          <w:color w:val="000000"/>
          <w:sz w:val="24"/>
          <w:szCs w:val="24"/>
        </w:rPr>
        <w:t>bandwagon</w:t>
      </w:r>
      <w:r w:rsidRPr="00A142B1">
        <w:rPr>
          <w:rFonts w:ascii="Times New Roman" w:hAnsi="Times New Roman" w:cs="Times New Roman"/>
          <w:bCs/>
          <w:color w:val="000000"/>
          <w:sz w:val="24"/>
          <w:szCs w:val="24"/>
        </w:rPr>
        <w:t xml:space="preserve"> merupakan salah satu variabel yang diduga mempengaruhi keputusan konsumen dalam pembelian sayuran organik. Berdasarkan hasil analisis regresi logistik variabel efek </w:t>
      </w:r>
      <w:r w:rsidRPr="00A142B1">
        <w:rPr>
          <w:rFonts w:ascii="Times New Roman" w:hAnsi="Times New Roman" w:cs="Times New Roman"/>
          <w:bCs/>
          <w:i/>
          <w:color w:val="000000"/>
          <w:sz w:val="24"/>
          <w:szCs w:val="24"/>
        </w:rPr>
        <w:t>bandwagon</w:t>
      </w:r>
      <w:r w:rsidRPr="00A142B1">
        <w:rPr>
          <w:rFonts w:ascii="Times New Roman" w:hAnsi="Times New Roman" w:cs="Times New Roman"/>
          <w:bCs/>
          <w:color w:val="000000"/>
          <w:sz w:val="24"/>
          <w:szCs w:val="24"/>
        </w:rPr>
        <w:t xml:space="preserve"> (X7) </w:t>
      </w:r>
      <w:r w:rsidR="002948D1" w:rsidRPr="00A142B1">
        <w:rPr>
          <w:rFonts w:ascii="Times New Roman" w:hAnsi="Times New Roman" w:cs="Times New Roman"/>
          <w:bCs/>
          <w:color w:val="000000"/>
          <w:sz w:val="24"/>
          <w:szCs w:val="24"/>
        </w:rPr>
        <w:t xml:space="preserve">yang </w:t>
      </w:r>
      <w:r w:rsidRPr="00A142B1">
        <w:rPr>
          <w:rFonts w:ascii="Times New Roman" w:hAnsi="Times New Roman" w:cs="Times New Roman"/>
          <w:bCs/>
          <w:color w:val="000000"/>
          <w:sz w:val="24"/>
          <w:szCs w:val="24"/>
        </w:rPr>
        <w:t xml:space="preserve">memiliki nilai signifikansi sebesar 0,040 atau nilai </w:t>
      </w:r>
      <w:r w:rsidRPr="00A142B1">
        <w:rPr>
          <w:rFonts w:ascii="Times New Roman" w:hAnsi="Times New Roman" w:cs="Times New Roman"/>
          <w:bCs/>
          <w:i/>
          <w:color w:val="000000"/>
          <w:sz w:val="24"/>
          <w:szCs w:val="24"/>
        </w:rPr>
        <w:t>error</w:t>
      </w:r>
      <w:r w:rsidRPr="00A142B1">
        <w:rPr>
          <w:rFonts w:ascii="Times New Roman" w:hAnsi="Times New Roman" w:cs="Times New Roman"/>
          <w:bCs/>
          <w:color w:val="000000"/>
          <w:sz w:val="24"/>
          <w:szCs w:val="24"/>
        </w:rPr>
        <w:t xml:space="preserve"> sebesar 4%. Nilai ini menunjukkan bahwa pada taraf kepercayaan 95% variabel efek </w:t>
      </w:r>
      <w:r w:rsidRPr="00A142B1">
        <w:rPr>
          <w:rFonts w:ascii="Times New Roman" w:hAnsi="Times New Roman" w:cs="Times New Roman"/>
          <w:bCs/>
          <w:i/>
          <w:color w:val="000000"/>
          <w:sz w:val="24"/>
          <w:szCs w:val="24"/>
        </w:rPr>
        <w:t>bandwagon</w:t>
      </w:r>
      <w:r w:rsidRPr="00A142B1">
        <w:rPr>
          <w:rFonts w:ascii="Times New Roman" w:hAnsi="Times New Roman" w:cs="Times New Roman"/>
          <w:bCs/>
          <w:color w:val="000000"/>
          <w:sz w:val="24"/>
          <w:szCs w:val="24"/>
        </w:rPr>
        <w:t xml:space="preserve"> berpengaruh nyata terhadap keputusan konsumen dalam pembelian sayuran organik di Kota Salatiga. Nilai koefisien regresi sebesar 7,643 dan </w:t>
      </w:r>
      <w:r w:rsidRPr="00A142B1">
        <w:rPr>
          <w:rFonts w:ascii="Times New Roman" w:hAnsi="Times New Roman" w:cs="Times New Roman"/>
          <w:bCs/>
          <w:i/>
          <w:color w:val="000000"/>
          <w:sz w:val="24"/>
          <w:szCs w:val="24"/>
        </w:rPr>
        <w:t>ood ratio</w:t>
      </w:r>
      <w:r w:rsidRPr="00A142B1">
        <w:rPr>
          <w:rFonts w:ascii="Times New Roman" w:hAnsi="Times New Roman" w:cs="Times New Roman"/>
          <w:bCs/>
          <w:color w:val="000000"/>
          <w:sz w:val="24"/>
          <w:szCs w:val="24"/>
        </w:rPr>
        <w:t xml:space="preserve"> sebesar 5,850.</w:t>
      </w:r>
      <w:r w:rsidR="00A25BD9" w:rsidRPr="00A142B1">
        <w:rPr>
          <w:rFonts w:ascii="Times New Roman" w:hAnsi="Times New Roman" w:cs="Times New Roman"/>
          <w:bCs/>
          <w:color w:val="000000"/>
          <w:sz w:val="24"/>
          <w:szCs w:val="24"/>
        </w:rPr>
        <w:t xml:space="preserve"> Hal ini berarti peluang konsumen dalam pembelian sayuran organik akan meningkat sebesar 5,850 kali. Dengan kata lain peluang konsumen dalam </w:t>
      </w:r>
      <w:r w:rsidR="00A25BD9" w:rsidRPr="00A142B1">
        <w:rPr>
          <w:rFonts w:ascii="Times New Roman" w:hAnsi="Times New Roman" w:cs="Times New Roman"/>
          <w:bCs/>
          <w:color w:val="000000"/>
          <w:sz w:val="24"/>
          <w:szCs w:val="24"/>
        </w:rPr>
        <w:lastRenderedPageBreak/>
        <w:t>membeli sayuran o</w:t>
      </w:r>
      <w:r w:rsidR="002948D1" w:rsidRPr="00A142B1">
        <w:rPr>
          <w:rFonts w:ascii="Times New Roman" w:hAnsi="Times New Roman" w:cs="Times New Roman"/>
          <w:bCs/>
          <w:color w:val="000000"/>
          <w:sz w:val="24"/>
          <w:szCs w:val="24"/>
        </w:rPr>
        <w:t>rganik lebih tinggi 5,850%</w:t>
      </w:r>
      <w:r w:rsidR="00A25BD9" w:rsidRPr="00A142B1">
        <w:rPr>
          <w:rFonts w:ascii="Times New Roman" w:hAnsi="Times New Roman" w:cs="Times New Roman"/>
          <w:bCs/>
          <w:color w:val="000000"/>
          <w:sz w:val="24"/>
          <w:szCs w:val="24"/>
        </w:rPr>
        <w:t xml:space="preserve"> </w:t>
      </w:r>
      <w:r w:rsidR="002948D1" w:rsidRPr="00A142B1">
        <w:rPr>
          <w:rFonts w:ascii="Times New Roman" w:hAnsi="Times New Roman" w:cs="Times New Roman"/>
          <w:bCs/>
          <w:color w:val="000000"/>
          <w:sz w:val="24"/>
          <w:szCs w:val="24"/>
        </w:rPr>
        <w:t xml:space="preserve">jika </w:t>
      </w:r>
      <w:r w:rsidR="00A25BD9" w:rsidRPr="00A142B1">
        <w:rPr>
          <w:rFonts w:ascii="Times New Roman" w:hAnsi="Times New Roman" w:cs="Times New Roman"/>
          <w:bCs/>
          <w:color w:val="000000"/>
          <w:sz w:val="24"/>
          <w:szCs w:val="24"/>
        </w:rPr>
        <w:t xml:space="preserve">dibandingkan dengan keputusan membeli sayuran non organik jika efek </w:t>
      </w:r>
      <w:r w:rsidR="00A25BD9" w:rsidRPr="00A142B1">
        <w:rPr>
          <w:rFonts w:ascii="Times New Roman" w:hAnsi="Times New Roman" w:cs="Times New Roman"/>
          <w:bCs/>
          <w:i/>
          <w:color w:val="000000"/>
          <w:sz w:val="24"/>
          <w:szCs w:val="24"/>
        </w:rPr>
        <w:t>bandwagon</w:t>
      </w:r>
      <w:r w:rsidR="002948D1" w:rsidRPr="00A142B1">
        <w:rPr>
          <w:rFonts w:ascii="Times New Roman" w:hAnsi="Times New Roman" w:cs="Times New Roman"/>
          <w:bCs/>
          <w:color w:val="000000"/>
          <w:sz w:val="24"/>
          <w:szCs w:val="24"/>
        </w:rPr>
        <w:t xml:space="preserve"> meningkat 1%</w:t>
      </w:r>
      <w:r w:rsidR="00A25BD9" w:rsidRPr="00A142B1">
        <w:rPr>
          <w:rFonts w:ascii="Times New Roman" w:hAnsi="Times New Roman" w:cs="Times New Roman"/>
          <w:bCs/>
          <w:color w:val="000000"/>
          <w:sz w:val="24"/>
          <w:szCs w:val="24"/>
        </w:rPr>
        <w:t>.</w:t>
      </w:r>
    </w:p>
    <w:p w:rsidR="005105EB" w:rsidRPr="00A142B1" w:rsidRDefault="005105EB" w:rsidP="00A142B1">
      <w:pPr>
        <w:tabs>
          <w:tab w:val="left" w:pos="426"/>
        </w:tabs>
        <w:spacing w:after="120" w:line="360" w:lineRule="auto"/>
        <w:jc w:val="center"/>
        <w:rPr>
          <w:rFonts w:ascii="Times New Roman" w:hAnsi="Times New Roman"/>
          <w:b/>
          <w:bCs/>
          <w:color w:val="000000"/>
          <w:sz w:val="24"/>
          <w:szCs w:val="24"/>
        </w:rPr>
      </w:pPr>
      <w:r w:rsidRPr="00A142B1">
        <w:rPr>
          <w:rFonts w:ascii="Times New Roman" w:hAnsi="Times New Roman"/>
          <w:b/>
          <w:bCs/>
          <w:color w:val="000000"/>
          <w:sz w:val="24"/>
          <w:szCs w:val="24"/>
        </w:rPr>
        <w:t>KESIMPULAN DAN SARAN</w:t>
      </w:r>
    </w:p>
    <w:p w:rsidR="005105EB" w:rsidRPr="00A142B1" w:rsidRDefault="005105EB" w:rsidP="00A142B1">
      <w:pPr>
        <w:tabs>
          <w:tab w:val="left" w:pos="426"/>
        </w:tabs>
        <w:spacing w:after="120" w:line="360" w:lineRule="auto"/>
        <w:rPr>
          <w:rFonts w:ascii="Times New Roman" w:hAnsi="Times New Roman"/>
          <w:b/>
          <w:bCs/>
          <w:color w:val="000000"/>
          <w:sz w:val="24"/>
          <w:szCs w:val="24"/>
        </w:rPr>
      </w:pPr>
      <w:r w:rsidRPr="00A142B1">
        <w:rPr>
          <w:rFonts w:ascii="Times New Roman" w:hAnsi="Times New Roman"/>
          <w:b/>
          <w:bCs/>
          <w:color w:val="000000"/>
          <w:sz w:val="24"/>
          <w:szCs w:val="24"/>
        </w:rPr>
        <w:t>Kesimpulan</w:t>
      </w:r>
    </w:p>
    <w:p w:rsidR="005105EB" w:rsidRPr="00A142B1" w:rsidRDefault="005105EB" w:rsidP="00A142B1">
      <w:pPr>
        <w:tabs>
          <w:tab w:val="left" w:pos="426"/>
        </w:tabs>
        <w:spacing w:after="120" w:line="360" w:lineRule="auto"/>
        <w:jc w:val="both"/>
        <w:rPr>
          <w:rFonts w:ascii="Times New Roman" w:hAnsi="Times New Roman"/>
          <w:sz w:val="24"/>
          <w:szCs w:val="24"/>
        </w:rPr>
      </w:pPr>
      <w:r w:rsidRPr="00A142B1">
        <w:rPr>
          <w:rFonts w:ascii="Times New Roman" w:hAnsi="Times New Roman"/>
          <w:sz w:val="24"/>
          <w:szCs w:val="24"/>
        </w:rPr>
        <w:t xml:space="preserve">Berdasarkan hasil penelitian mengenai keputusan konsumen dalam pembelian sayuran organik di Kota Salatiga, menunjukkan bahwa </w:t>
      </w:r>
      <w:r w:rsidRPr="00A142B1">
        <w:rPr>
          <w:rFonts w:ascii="Times New Roman" w:hAnsi="Times New Roman"/>
          <w:color w:val="000000"/>
          <w:sz w:val="24"/>
          <w:szCs w:val="24"/>
        </w:rPr>
        <w:t>variabel umur (X1) dan variabel pendapatan keluarga (X2) tidak berpengaruh signifikan terhadap keputusan pembelian</w:t>
      </w:r>
      <w:r w:rsidRPr="00A142B1">
        <w:rPr>
          <w:rFonts w:ascii="Times New Roman" w:hAnsi="Times New Roman"/>
          <w:sz w:val="24"/>
          <w:szCs w:val="24"/>
        </w:rPr>
        <w:t xml:space="preserve"> sayuran karena mempunyai </w:t>
      </w:r>
      <w:r w:rsidRPr="00A142B1">
        <w:rPr>
          <w:rFonts w:ascii="Times New Roman" w:hAnsi="Times New Roman"/>
          <w:bCs/>
          <w:color w:val="000000"/>
          <w:sz w:val="24"/>
          <w:szCs w:val="24"/>
        </w:rPr>
        <w:t>nilai signifikansi lebih besar dari 0,05.</w:t>
      </w:r>
      <w:r w:rsidRPr="00A142B1">
        <w:rPr>
          <w:rFonts w:ascii="Times New Roman" w:hAnsi="Times New Roman"/>
          <w:sz w:val="24"/>
          <w:szCs w:val="24"/>
        </w:rPr>
        <w:t xml:space="preserve"> Sedangkan </w:t>
      </w:r>
      <w:r w:rsidRPr="00A142B1">
        <w:rPr>
          <w:rFonts w:ascii="Times New Roman" w:hAnsi="Times New Roman"/>
          <w:color w:val="000000"/>
          <w:sz w:val="24"/>
          <w:szCs w:val="24"/>
        </w:rPr>
        <w:t xml:space="preserve">variabel tingkat pendidikan (X3), varibel harga sayuran (X4), variabel lokasi pembelian (X5), variabel kualitas sayuran (X6), dan variabel efek </w:t>
      </w:r>
      <w:r w:rsidRPr="00A142B1">
        <w:rPr>
          <w:rFonts w:ascii="Times New Roman" w:hAnsi="Times New Roman"/>
          <w:i/>
          <w:color w:val="000000"/>
          <w:sz w:val="24"/>
          <w:szCs w:val="24"/>
        </w:rPr>
        <w:t>bandwagon</w:t>
      </w:r>
      <w:r w:rsidRPr="00A142B1">
        <w:rPr>
          <w:rFonts w:ascii="Times New Roman" w:hAnsi="Times New Roman"/>
          <w:color w:val="000000"/>
          <w:sz w:val="24"/>
          <w:szCs w:val="24"/>
        </w:rPr>
        <w:t xml:space="preserve"> (X7) berpengaruh signifikansi terhadap keputusan pembelian</w:t>
      </w:r>
      <w:r w:rsidRPr="00A142B1">
        <w:rPr>
          <w:rFonts w:ascii="Times New Roman" w:hAnsi="Times New Roman"/>
          <w:sz w:val="24"/>
          <w:szCs w:val="24"/>
        </w:rPr>
        <w:t xml:space="preserve"> sayuran organik di Kota Salatiga karena  mempunyai nilai signifikan lebih kecil dari 0,05.</w:t>
      </w:r>
    </w:p>
    <w:p w:rsidR="005105EB" w:rsidRPr="00A142B1" w:rsidRDefault="005105EB" w:rsidP="00A142B1">
      <w:pPr>
        <w:tabs>
          <w:tab w:val="left" w:pos="426"/>
        </w:tabs>
        <w:spacing w:after="120" w:line="360" w:lineRule="auto"/>
        <w:rPr>
          <w:rFonts w:ascii="Times New Roman" w:hAnsi="Times New Roman"/>
          <w:b/>
          <w:sz w:val="24"/>
          <w:szCs w:val="24"/>
        </w:rPr>
      </w:pPr>
      <w:r w:rsidRPr="00A142B1">
        <w:rPr>
          <w:rFonts w:ascii="Times New Roman" w:hAnsi="Times New Roman"/>
          <w:b/>
          <w:sz w:val="24"/>
          <w:szCs w:val="24"/>
        </w:rPr>
        <w:t>Saran</w:t>
      </w:r>
    </w:p>
    <w:p w:rsidR="005105EB" w:rsidRPr="00A142B1" w:rsidRDefault="005105EB" w:rsidP="00A142B1">
      <w:pPr>
        <w:tabs>
          <w:tab w:val="left" w:pos="426"/>
        </w:tabs>
        <w:spacing w:after="120" w:line="360" w:lineRule="auto"/>
        <w:jc w:val="both"/>
        <w:rPr>
          <w:rFonts w:ascii="Times New Roman" w:hAnsi="Times New Roman"/>
          <w:b/>
          <w:bCs/>
          <w:color w:val="000000"/>
          <w:sz w:val="24"/>
          <w:szCs w:val="24"/>
        </w:rPr>
      </w:pPr>
      <w:r w:rsidRPr="00A142B1">
        <w:rPr>
          <w:rFonts w:ascii="Times New Roman" w:hAnsi="Times New Roman"/>
          <w:sz w:val="24"/>
          <w:szCs w:val="24"/>
        </w:rPr>
        <w:t>Berdasarkan hasil penelitian mengenai keputusan konsumen dalam pembelian sayuran organik di Kota Salatiga, dapat diberikan saran khususnya bagi peneliti selanjutnya dapat mengembangkan penelitian ini dengan menganalisis faktor-faktor lainnya yang diduga mempengaruhi keputusan pembelian.</w:t>
      </w:r>
    </w:p>
    <w:p w:rsidR="005105EB" w:rsidRPr="00A142B1" w:rsidRDefault="005105EB" w:rsidP="004A2C8A">
      <w:pPr>
        <w:tabs>
          <w:tab w:val="left" w:pos="426"/>
        </w:tabs>
        <w:spacing w:after="120" w:line="480" w:lineRule="auto"/>
        <w:jc w:val="center"/>
        <w:rPr>
          <w:rFonts w:ascii="Times New Roman" w:hAnsi="Times New Roman"/>
          <w:b/>
          <w:bCs/>
          <w:color w:val="000000"/>
          <w:sz w:val="24"/>
          <w:szCs w:val="24"/>
        </w:rPr>
      </w:pPr>
      <w:r w:rsidRPr="00A142B1">
        <w:rPr>
          <w:rFonts w:ascii="Times New Roman" w:hAnsi="Times New Roman"/>
          <w:b/>
          <w:bCs/>
          <w:color w:val="000000"/>
          <w:sz w:val="24"/>
          <w:szCs w:val="24"/>
        </w:rPr>
        <w:t>DAFTAR PUSTAKA</w:t>
      </w:r>
    </w:p>
    <w:p w:rsidR="005105EB" w:rsidRPr="00A142B1" w:rsidRDefault="005105EB" w:rsidP="00282C9E">
      <w:pPr>
        <w:spacing w:after="120" w:line="240" w:lineRule="auto"/>
        <w:ind w:left="567" w:hanging="567"/>
        <w:jc w:val="both"/>
        <w:rPr>
          <w:rFonts w:ascii="Times New Roman" w:hAnsi="Times New Roman"/>
          <w:sz w:val="24"/>
          <w:szCs w:val="24"/>
        </w:rPr>
      </w:pPr>
      <w:r w:rsidRPr="00A142B1">
        <w:rPr>
          <w:rFonts w:ascii="Times New Roman" w:hAnsi="Times New Roman"/>
          <w:sz w:val="24"/>
          <w:szCs w:val="24"/>
        </w:rPr>
        <w:lastRenderedPageBreak/>
        <w:t xml:space="preserve">Adriani, Yumira. 2017. </w:t>
      </w:r>
      <w:r w:rsidRPr="00A142B1">
        <w:rPr>
          <w:rFonts w:ascii="Times New Roman" w:hAnsi="Times New Roman"/>
          <w:i/>
          <w:sz w:val="24"/>
          <w:szCs w:val="24"/>
        </w:rPr>
        <w:t>Analisis Regresi Logistik Untuk Menentukan Faktor–Faktor Yang Mempengaruhi Indeks Prestasi Kumulatif (IPK) Mahasiswa FMIPA Universitas Sam Ratulangi Manado</w:t>
      </w:r>
      <w:r w:rsidRPr="00A142B1">
        <w:rPr>
          <w:rFonts w:ascii="Times New Roman" w:hAnsi="Times New Roman"/>
          <w:sz w:val="24"/>
          <w:szCs w:val="24"/>
        </w:rPr>
        <w:t>. JdC, Vol. 6, No. 2.</w:t>
      </w:r>
    </w:p>
    <w:p w:rsidR="005105EB" w:rsidRPr="00A142B1" w:rsidRDefault="005105EB" w:rsidP="00282C9E">
      <w:pPr>
        <w:spacing w:after="120" w:line="240" w:lineRule="auto"/>
        <w:ind w:left="567" w:hanging="567"/>
        <w:jc w:val="both"/>
        <w:rPr>
          <w:rFonts w:ascii="Times New Roman" w:hAnsi="Times New Roman"/>
          <w:sz w:val="24"/>
          <w:szCs w:val="24"/>
        </w:rPr>
      </w:pPr>
      <w:r w:rsidRPr="00A142B1">
        <w:rPr>
          <w:rFonts w:ascii="Times New Roman" w:hAnsi="Times New Roman"/>
          <w:sz w:val="24"/>
          <w:szCs w:val="24"/>
        </w:rPr>
        <w:t xml:space="preserve"> Andilla Y. 2011. </w:t>
      </w:r>
      <w:r w:rsidRPr="00A142B1">
        <w:rPr>
          <w:rFonts w:ascii="Times New Roman" w:hAnsi="Times New Roman"/>
          <w:i/>
          <w:sz w:val="24"/>
          <w:szCs w:val="24"/>
        </w:rPr>
        <w:t>Analisis Sikap Konsumen dalam Membeli Sayuran Segar di Pasar Modern Bumi Serpong Damai (BSD) Tangerang Selatan</w:t>
      </w:r>
      <w:r w:rsidRPr="00A142B1">
        <w:rPr>
          <w:rFonts w:ascii="Times New Roman" w:hAnsi="Times New Roman"/>
          <w:sz w:val="24"/>
          <w:szCs w:val="24"/>
        </w:rPr>
        <w:t>. [Skripsi]. Fakultas Sains dan Teknologi, UIN Syarif Hidayatullah, Jakarta.</w:t>
      </w:r>
    </w:p>
    <w:p w:rsidR="005105EB" w:rsidRPr="00A142B1" w:rsidRDefault="005105EB" w:rsidP="00282C9E">
      <w:pPr>
        <w:spacing w:after="120" w:line="240" w:lineRule="auto"/>
        <w:ind w:left="567" w:hanging="567"/>
        <w:jc w:val="both"/>
        <w:rPr>
          <w:rFonts w:ascii="Times New Roman" w:hAnsi="Times New Roman"/>
          <w:sz w:val="24"/>
          <w:szCs w:val="24"/>
        </w:rPr>
      </w:pPr>
      <w:r w:rsidRPr="00A142B1">
        <w:rPr>
          <w:rFonts w:ascii="Times New Roman" w:hAnsi="Times New Roman"/>
          <w:sz w:val="24"/>
          <w:szCs w:val="24"/>
        </w:rPr>
        <w:t xml:space="preserve">Anggiasari, Ni Made. 2016. </w:t>
      </w:r>
      <w:r w:rsidRPr="00A142B1">
        <w:rPr>
          <w:rFonts w:ascii="Times New Roman" w:hAnsi="Times New Roman"/>
          <w:i/>
          <w:sz w:val="24"/>
          <w:szCs w:val="24"/>
        </w:rPr>
        <w:t>Sikap dan Pengambilan Keputusan Pembelian Sayuran Organik oleh Konsumen di Kota Bandar Lampung.</w:t>
      </w:r>
      <w:r w:rsidRPr="00A142B1">
        <w:rPr>
          <w:rFonts w:ascii="Times New Roman" w:hAnsi="Times New Roman"/>
          <w:sz w:val="24"/>
          <w:szCs w:val="24"/>
        </w:rPr>
        <w:t xml:space="preserve"> [Skripsi]. Fakultas Pertanian, Universitas Lampung, Banar Lampung.</w:t>
      </w:r>
    </w:p>
    <w:p w:rsidR="005105EB" w:rsidRPr="00A142B1" w:rsidRDefault="00BC2610" w:rsidP="00A969F0">
      <w:pPr>
        <w:autoSpaceDE w:val="0"/>
        <w:autoSpaceDN w:val="0"/>
        <w:adjustRightInd w:val="0"/>
        <w:spacing w:after="120" w:line="240" w:lineRule="auto"/>
        <w:ind w:left="567" w:hanging="567"/>
        <w:jc w:val="both"/>
        <w:rPr>
          <w:rFonts w:ascii="Times New Roman" w:hAnsi="Times New Roman" w:cs="Times New Roman"/>
          <w:sz w:val="24"/>
          <w:szCs w:val="24"/>
        </w:rPr>
      </w:pPr>
      <w:r w:rsidRPr="00A142B1">
        <w:rPr>
          <w:rFonts w:ascii="Times New Roman" w:hAnsi="Times New Roman" w:cs="Times New Roman"/>
          <w:sz w:val="24"/>
          <w:szCs w:val="24"/>
        </w:rPr>
        <w:t>I. Ghozali.</w:t>
      </w:r>
      <w:r w:rsidR="005105EB" w:rsidRPr="00A142B1">
        <w:rPr>
          <w:rFonts w:ascii="Times New Roman" w:hAnsi="Times New Roman" w:cs="Times New Roman"/>
          <w:sz w:val="24"/>
          <w:szCs w:val="24"/>
        </w:rPr>
        <w:t xml:space="preserve"> </w:t>
      </w:r>
      <w:r w:rsidR="005105EB" w:rsidRPr="00A142B1">
        <w:rPr>
          <w:rFonts w:ascii="Times New Roman" w:hAnsi="Times New Roman" w:cs="Times New Roman"/>
          <w:i/>
          <w:sz w:val="24"/>
          <w:szCs w:val="24"/>
        </w:rPr>
        <w:t>Aplikasi Analisis Multivariate dengan Program SPSS</w:t>
      </w:r>
      <w:r w:rsidR="00C013A5" w:rsidRPr="00A142B1">
        <w:rPr>
          <w:rFonts w:ascii="Times New Roman" w:hAnsi="Times New Roman" w:cs="Times New Roman"/>
          <w:sz w:val="24"/>
          <w:szCs w:val="24"/>
        </w:rPr>
        <w:t>. Edition 12. Semarang.</w:t>
      </w:r>
    </w:p>
    <w:p w:rsidR="005105EB" w:rsidRPr="00A142B1" w:rsidRDefault="005105EB" w:rsidP="00A969F0">
      <w:pPr>
        <w:spacing w:after="120" w:line="240" w:lineRule="auto"/>
        <w:ind w:left="567" w:hanging="425"/>
        <w:jc w:val="both"/>
        <w:rPr>
          <w:rFonts w:ascii="Times New Roman" w:hAnsi="Times New Roman" w:cs="Times New Roman"/>
          <w:sz w:val="24"/>
          <w:szCs w:val="24"/>
        </w:rPr>
      </w:pPr>
      <w:r w:rsidRPr="00A142B1">
        <w:rPr>
          <w:rFonts w:ascii="Times New Roman" w:hAnsi="Times New Roman" w:cs="Times New Roman"/>
          <w:sz w:val="24"/>
          <w:szCs w:val="24"/>
        </w:rPr>
        <w:t xml:space="preserve">Lesmana, T dan A.S. Hidayat. 2008. </w:t>
      </w:r>
      <w:r w:rsidR="00A969F0" w:rsidRPr="00A142B1">
        <w:rPr>
          <w:rFonts w:ascii="Times New Roman" w:hAnsi="Times New Roman" w:cs="Times New Roman"/>
          <w:sz w:val="24"/>
          <w:szCs w:val="24"/>
        </w:rPr>
        <w:t xml:space="preserve">   </w:t>
      </w:r>
      <w:r w:rsidRPr="00A142B1">
        <w:rPr>
          <w:rFonts w:ascii="Times New Roman" w:hAnsi="Times New Roman" w:cs="Times New Roman"/>
          <w:i/>
          <w:sz w:val="24"/>
          <w:szCs w:val="24"/>
        </w:rPr>
        <w:t xml:space="preserve">National Study on Organic </w:t>
      </w:r>
      <w:r w:rsidR="00A969F0" w:rsidRPr="00A142B1">
        <w:rPr>
          <w:rFonts w:ascii="Times New Roman" w:hAnsi="Times New Roman" w:cs="Times New Roman"/>
          <w:i/>
          <w:sz w:val="24"/>
          <w:szCs w:val="24"/>
        </w:rPr>
        <w:t xml:space="preserve"> </w:t>
      </w:r>
      <w:r w:rsidRPr="00A142B1">
        <w:rPr>
          <w:rFonts w:ascii="Times New Roman" w:hAnsi="Times New Roman" w:cs="Times New Roman"/>
          <w:i/>
          <w:sz w:val="24"/>
          <w:szCs w:val="24"/>
        </w:rPr>
        <w:t>Agriculture</w:t>
      </w:r>
      <w:r w:rsidRPr="00A142B1">
        <w:rPr>
          <w:rFonts w:ascii="Times New Roman" w:hAnsi="Times New Roman" w:cs="Times New Roman"/>
          <w:sz w:val="24"/>
          <w:szCs w:val="24"/>
        </w:rPr>
        <w:t>. LIPI</w:t>
      </w:r>
    </w:p>
    <w:p w:rsidR="005105EB" w:rsidRPr="00A142B1" w:rsidRDefault="005105EB" w:rsidP="00282C9E">
      <w:pPr>
        <w:spacing w:after="120" w:line="240" w:lineRule="auto"/>
        <w:ind w:left="567" w:hanging="567"/>
        <w:jc w:val="both"/>
        <w:rPr>
          <w:rFonts w:ascii="Times New Roman" w:hAnsi="Times New Roman"/>
          <w:sz w:val="24"/>
          <w:szCs w:val="24"/>
        </w:rPr>
      </w:pPr>
      <w:r w:rsidRPr="00A142B1">
        <w:rPr>
          <w:rFonts w:ascii="Times New Roman" w:hAnsi="Times New Roman"/>
          <w:sz w:val="24"/>
          <w:szCs w:val="24"/>
        </w:rPr>
        <w:t xml:space="preserve">Sugiarto dan Harijono, 2000. </w:t>
      </w:r>
      <w:r w:rsidRPr="00A142B1">
        <w:rPr>
          <w:rFonts w:ascii="Times New Roman" w:hAnsi="Times New Roman"/>
          <w:i/>
          <w:sz w:val="24"/>
          <w:szCs w:val="24"/>
        </w:rPr>
        <w:t xml:space="preserve">Peramalan </w:t>
      </w:r>
      <w:r w:rsidR="00A969F0" w:rsidRPr="00A142B1">
        <w:rPr>
          <w:rFonts w:ascii="Times New Roman" w:hAnsi="Times New Roman"/>
          <w:i/>
          <w:sz w:val="24"/>
          <w:szCs w:val="24"/>
        </w:rPr>
        <w:t xml:space="preserve"> </w:t>
      </w:r>
      <w:r w:rsidRPr="00A142B1">
        <w:rPr>
          <w:rFonts w:ascii="Times New Roman" w:hAnsi="Times New Roman"/>
          <w:i/>
          <w:sz w:val="24"/>
          <w:szCs w:val="24"/>
        </w:rPr>
        <w:t>Bisnis</w:t>
      </w:r>
      <w:r w:rsidRPr="00A142B1">
        <w:rPr>
          <w:rFonts w:ascii="Times New Roman" w:hAnsi="Times New Roman"/>
          <w:sz w:val="24"/>
          <w:szCs w:val="24"/>
        </w:rPr>
        <w:t>. Gramedia Pustaka, Jakarta.</w:t>
      </w:r>
    </w:p>
    <w:p w:rsidR="005105EB" w:rsidRPr="00A142B1" w:rsidRDefault="005105EB" w:rsidP="00282C9E">
      <w:pPr>
        <w:spacing w:after="120" w:line="240" w:lineRule="auto"/>
        <w:ind w:left="1276" w:hanging="709"/>
        <w:jc w:val="both"/>
        <w:rPr>
          <w:rFonts w:ascii="Times New Roman" w:hAnsi="Times New Roman" w:cs="Times New Roman"/>
          <w:sz w:val="24"/>
          <w:szCs w:val="24"/>
        </w:rPr>
      </w:pPr>
      <w:r w:rsidRPr="00A142B1">
        <w:rPr>
          <w:rFonts w:ascii="Times New Roman" w:hAnsi="Times New Roman" w:cs="Times New Roman"/>
          <w:sz w:val="24"/>
          <w:szCs w:val="24"/>
        </w:rPr>
        <w:t>Universitas Diponegoro, 2007.</w:t>
      </w:r>
    </w:p>
    <w:sectPr w:rsidR="005105EB" w:rsidRPr="00A142B1" w:rsidSect="00B50D5B">
      <w:type w:val="continuous"/>
      <w:pgSz w:w="11906" w:h="16838" w:code="9"/>
      <w:pgMar w:top="1134" w:right="1134" w:bottom="1134"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C09" w:rsidRDefault="003B2C09" w:rsidP="002E438C">
      <w:pPr>
        <w:spacing w:after="0" w:line="240" w:lineRule="auto"/>
      </w:pPr>
      <w:r>
        <w:separator/>
      </w:r>
    </w:p>
  </w:endnote>
  <w:endnote w:type="continuationSeparator" w:id="0">
    <w:p w:rsidR="003B2C09" w:rsidRDefault="003B2C09" w:rsidP="002E4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C09" w:rsidRDefault="003B2C09" w:rsidP="002E438C">
      <w:pPr>
        <w:spacing w:after="0" w:line="240" w:lineRule="auto"/>
      </w:pPr>
      <w:r>
        <w:separator/>
      </w:r>
    </w:p>
  </w:footnote>
  <w:footnote w:type="continuationSeparator" w:id="0">
    <w:p w:rsidR="003B2C09" w:rsidRDefault="003B2C09" w:rsidP="002E43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C7097"/>
    <w:multiLevelType w:val="hybridMultilevel"/>
    <w:tmpl w:val="5240FAAE"/>
    <w:lvl w:ilvl="0" w:tplc="FD98680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F08"/>
    <w:rsid w:val="00030635"/>
    <w:rsid w:val="000478E0"/>
    <w:rsid w:val="000529F7"/>
    <w:rsid w:val="00060078"/>
    <w:rsid w:val="0006038D"/>
    <w:rsid w:val="00064BBB"/>
    <w:rsid w:val="00080E04"/>
    <w:rsid w:val="000A7E96"/>
    <w:rsid w:val="000C0043"/>
    <w:rsid w:val="000C0C36"/>
    <w:rsid w:val="000C18C7"/>
    <w:rsid w:val="000C4F8E"/>
    <w:rsid w:val="000C6151"/>
    <w:rsid w:val="000F26D4"/>
    <w:rsid w:val="00102B04"/>
    <w:rsid w:val="00124945"/>
    <w:rsid w:val="00134BAE"/>
    <w:rsid w:val="001701F3"/>
    <w:rsid w:val="00170AD3"/>
    <w:rsid w:val="001810CA"/>
    <w:rsid w:val="001860C4"/>
    <w:rsid w:val="00186CD1"/>
    <w:rsid w:val="001B156A"/>
    <w:rsid w:val="001E777D"/>
    <w:rsid w:val="001F145C"/>
    <w:rsid w:val="00216F5A"/>
    <w:rsid w:val="00232E5A"/>
    <w:rsid w:val="0024535D"/>
    <w:rsid w:val="00262D33"/>
    <w:rsid w:val="00263F83"/>
    <w:rsid w:val="00276351"/>
    <w:rsid w:val="00282C9E"/>
    <w:rsid w:val="002902EE"/>
    <w:rsid w:val="002948D1"/>
    <w:rsid w:val="002A72E8"/>
    <w:rsid w:val="002C7A14"/>
    <w:rsid w:val="002D6F61"/>
    <w:rsid w:val="002E438C"/>
    <w:rsid w:val="002F2AD5"/>
    <w:rsid w:val="002F57EB"/>
    <w:rsid w:val="002F61E5"/>
    <w:rsid w:val="00305EC8"/>
    <w:rsid w:val="003123F6"/>
    <w:rsid w:val="00317FAE"/>
    <w:rsid w:val="003211FC"/>
    <w:rsid w:val="00347527"/>
    <w:rsid w:val="0035743E"/>
    <w:rsid w:val="00363F9C"/>
    <w:rsid w:val="00376C43"/>
    <w:rsid w:val="00377952"/>
    <w:rsid w:val="00384233"/>
    <w:rsid w:val="003912A0"/>
    <w:rsid w:val="003B2C09"/>
    <w:rsid w:val="003D481C"/>
    <w:rsid w:val="003E3BBF"/>
    <w:rsid w:val="00414DB5"/>
    <w:rsid w:val="00417A7A"/>
    <w:rsid w:val="00417C6D"/>
    <w:rsid w:val="00426FF6"/>
    <w:rsid w:val="00450966"/>
    <w:rsid w:val="0046309A"/>
    <w:rsid w:val="00470187"/>
    <w:rsid w:val="00481C1D"/>
    <w:rsid w:val="0048329E"/>
    <w:rsid w:val="004844B0"/>
    <w:rsid w:val="00486BCF"/>
    <w:rsid w:val="00487131"/>
    <w:rsid w:val="00496E00"/>
    <w:rsid w:val="004A2C8A"/>
    <w:rsid w:val="004B77C2"/>
    <w:rsid w:val="004C435C"/>
    <w:rsid w:val="005105EB"/>
    <w:rsid w:val="00511A18"/>
    <w:rsid w:val="00535414"/>
    <w:rsid w:val="00536227"/>
    <w:rsid w:val="00555E87"/>
    <w:rsid w:val="00555E8A"/>
    <w:rsid w:val="005635D4"/>
    <w:rsid w:val="00585DFC"/>
    <w:rsid w:val="005A11AE"/>
    <w:rsid w:val="005D1F69"/>
    <w:rsid w:val="005D3C4A"/>
    <w:rsid w:val="005E630C"/>
    <w:rsid w:val="005F6AD6"/>
    <w:rsid w:val="0060599B"/>
    <w:rsid w:val="00610C95"/>
    <w:rsid w:val="00612477"/>
    <w:rsid w:val="0061772E"/>
    <w:rsid w:val="00653F08"/>
    <w:rsid w:val="0067253D"/>
    <w:rsid w:val="00676D73"/>
    <w:rsid w:val="006823F2"/>
    <w:rsid w:val="00683F99"/>
    <w:rsid w:val="00686738"/>
    <w:rsid w:val="0069608A"/>
    <w:rsid w:val="00696D12"/>
    <w:rsid w:val="006A0A3F"/>
    <w:rsid w:val="006A4FF9"/>
    <w:rsid w:val="006B1DAD"/>
    <w:rsid w:val="006D21FC"/>
    <w:rsid w:val="006D71CC"/>
    <w:rsid w:val="006E4E9D"/>
    <w:rsid w:val="007029DC"/>
    <w:rsid w:val="007054B3"/>
    <w:rsid w:val="007249CA"/>
    <w:rsid w:val="00775A0E"/>
    <w:rsid w:val="007A01CC"/>
    <w:rsid w:val="007A2D8C"/>
    <w:rsid w:val="007C2CCA"/>
    <w:rsid w:val="007C2EB1"/>
    <w:rsid w:val="007D4351"/>
    <w:rsid w:val="007D7DFA"/>
    <w:rsid w:val="007E28C3"/>
    <w:rsid w:val="007F2878"/>
    <w:rsid w:val="007F6234"/>
    <w:rsid w:val="00802376"/>
    <w:rsid w:val="00820BF1"/>
    <w:rsid w:val="00867B7F"/>
    <w:rsid w:val="0088499A"/>
    <w:rsid w:val="008907D8"/>
    <w:rsid w:val="00895C57"/>
    <w:rsid w:val="00896826"/>
    <w:rsid w:val="008A2257"/>
    <w:rsid w:val="008B7B1D"/>
    <w:rsid w:val="008D0E72"/>
    <w:rsid w:val="008E53A6"/>
    <w:rsid w:val="008F44BA"/>
    <w:rsid w:val="009029AF"/>
    <w:rsid w:val="009337AF"/>
    <w:rsid w:val="009433B1"/>
    <w:rsid w:val="0096741B"/>
    <w:rsid w:val="009700A7"/>
    <w:rsid w:val="009748E7"/>
    <w:rsid w:val="0097725E"/>
    <w:rsid w:val="00991F3E"/>
    <w:rsid w:val="009936BB"/>
    <w:rsid w:val="009A4C26"/>
    <w:rsid w:val="009B45F4"/>
    <w:rsid w:val="009B5C00"/>
    <w:rsid w:val="009B7214"/>
    <w:rsid w:val="009C119B"/>
    <w:rsid w:val="009D067B"/>
    <w:rsid w:val="009D6A14"/>
    <w:rsid w:val="009F7021"/>
    <w:rsid w:val="00A142B1"/>
    <w:rsid w:val="00A24752"/>
    <w:rsid w:val="00A25BD9"/>
    <w:rsid w:val="00A34028"/>
    <w:rsid w:val="00A37504"/>
    <w:rsid w:val="00A40DBC"/>
    <w:rsid w:val="00A4148F"/>
    <w:rsid w:val="00A66AD7"/>
    <w:rsid w:val="00A969F0"/>
    <w:rsid w:val="00AA47BF"/>
    <w:rsid w:val="00AB542D"/>
    <w:rsid w:val="00AD0F6E"/>
    <w:rsid w:val="00AE1014"/>
    <w:rsid w:val="00AE1D7C"/>
    <w:rsid w:val="00B04295"/>
    <w:rsid w:val="00B05B72"/>
    <w:rsid w:val="00B13388"/>
    <w:rsid w:val="00B21A87"/>
    <w:rsid w:val="00B42FB7"/>
    <w:rsid w:val="00B44F9B"/>
    <w:rsid w:val="00B50D5B"/>
    <w:rsid w:val="00B53D03"/>
    <w:rsid w:val="00B576B5"/>
    <w:rsid w:val="00B66D46"/>
    <w:rsid w:val="00B77C23"/>
    <w:rsid w:val="00B851CE"/>
    <w:rsid w:val="00BB1804"/>
    <w:rsid w:val="00BB1B33"/>
    <w:rsid w:val="00BC2610"/>
    <w:rsid w:val="00BC26FD"/>
    <w:rsid w:val="00BC59FD"/>
    <w:rsid w:val="00BE4A9E"/>
    <w:rsid w:val="00C013A5"/>
    <w:rsid w:val="00C1508F"/>
    <w:rsid w:val="00C30AE8"/>
    <w:rsid w:val="00C321FE"/>
    <w:rsid w:val="00C3367A"/>
    <w:rsid w:val="00C401F6"/>
    <w:rsid w:val="00C53395"/>
    <w:rsid w:val="00C81F86"/>
    <w:rsid w:val="00C830EB"/>
    <w:rsid w:val="00C94290"/>
    <w:rsid w:val="00C94BB9"/>
    <w:rsid w:val="00CA03DD"/>
    <w:rsid w:val="00CC1243"/>
    <w:rsid w:val="00CC1C45"/>
    <w:rsid w:val="00CC337C"/>
    <w:rsid w:val="00CD63A1"/>
    <w:rsid w:val="00CD6B5C"/>
    <w:rsid w:val="00CF2F12"/>
    <w:rsid w:val="00CF5306"/>
    <w:rsid w:val="00CF6158"/>
    <w:rsid w:val="00CF7482"/>
    <w:rsid w:val="00D13B36"/>
    <w:rsid w:val="00D55CDD"/>
    <w:rsid w:val="00D57CC0"/>
    <w:rsid w:val="00D62BEF"/>
    <w:rsid w:val="00D73F75"/>
    <w:rsid w:val="00D75E39"/>
    <w:rsid w:val="00D81428"/>
    <w:rsid w:val="00D85A8C"/>
    <w:rsid w:val="00D91D23"/>
    <w:rsid w:val="00DA5F3A"/>
    <w:rsid w:val="00DB2574"/>
    <w:rsid w:val="00DB59C4"/>
    <w:rsid w:val="00DC6B4F"/>
    <w:rsid w:val="00DE34C2"/>
    <w:rsid w:val="00DE5183"/>
    <w:rsid w:val="00DF016B"/>
    <w:rsid w:val="00E10FF5"/>
    <w:rsid w:val="00E36680"/>
    <w:rsid w:val="00E46482"/>
    <w:rsid w:val="00E86297"/>
    <w:rsid w:val="00EB12A4"/>
    <w:rsid w:val="00EB2ED6"/>
    <w:rsid w:val="00EC3D94"/>
    <w:rsid w:val="00ED56C1"/>
    <w:rsid w:val="00ED6198"/>
    <w:rsid w:val="00ED710D"/>
    <w:rsid w:val="00EE049C"/>
    <w:rsid w:val="00EE14DE"/>
    <w:rsid w:val="00EF68FE"/>
    <w:rsid w:val="00F01255"/>
    <w:rsid w:val="00F028BE"/>
    <w:rsid w:val="00F02E35"/>
    <w:rsid w:val="00F1151F"/>
    <w:rsid w:val="00F26124"/>
    <w:rsid w:val="00F266F7"/>
    <w:rsid w:val="00F267E7"/>
    <w:rsid w:val="00F64B4C"/>
    <w:rsid w:val="00F70A45"/>
    <w:rsid w:val="00F71E74"/>
    <w:rsid w:val="00F97EBD"/>
    <w:rsid w:val="00FB4FA7"/>
    <w:rsid w:val="00FB76D2"/>
    <w:rsid w:val="00FD70E9"/>
    <w:rsid w:val="00FE601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306"/>
    <w:rPr>
      <w:color w:val="0000FF" w:themeColor="hyperlink"/>
      <w:u w:val="single"/>
    </w:rPr>
  </w:style>
  <w:style w:type="paragraph" w:styleId="BalloonText">
    <w:name w:val="Balloon Text"/>
    <w:basedOn w:val="Normal"/>
    <w:link w:val="BalloonTextChar"/>
    <w:uiPriority w:val="99"/>
    <w:semiHidden/>
    <w:unhideWhenUsed/>
    <w:rsid w:val="00DA5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F3A"/>
    <w:rPr>
      <w:rFonts w:ascii="Tahoma" w:hAnsi="Tahoma" w:cs="Tahoma"/>
      <w:sz w:val="16"/>
      <w:szCs w:val="16"/>
    </w:rPr>
  </w:style>
  <w:style w:type="table" w:styleId="TableGrid">
    <w:name w:val="Table Grid"/>
    <w:basedOn w:val="TableNormal"/>
    <w:uiPriority w:val="39"/>
    <w:rsid w:val="00A40DB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064BBB"/>
    <w:pPr>
      <w:spacing w:after="160" w:line="259" w:lineRule="auto"/>
      <w:ind w:left="720"/>
      <w:contextualSpacing/>
    </w:pPr>
    <w:rPr>
      <w:lang w:val="en-US"/>
    </w:rPr>
  </w:style>
  <w:style w:type="character" w:customStyle="1" w:styleId="ListParagraphChar">
    <w:name w:val="List Paragraph Char"/>
    <w:basedOn w:val="DefaultParagraphFont"/>
    <w:link w:val="ListParagraph"/>
    <w:uiPriority w:val="34"/>
    <w:locked/>
    <w:rsid w:val="00064BBB"/>
    <w:rPr>
      <w:lang w:val="en-US"/>
    </w:rPr>
  </w:style>
  <w:style w:type="character" w:styleId="PlaceholderText">
    <w:name w:val="Placeholder Text"/>
    <w:basedOn w:val="DefaultParagraphFont"/>
    <w:uiPriority w:val="99"/>
    <w:semiHidden/>
    <w:rsid w:val="009700A7"/>
    <w:rPr>
      <w:color w:val="808080"/>
    </w:rPr>
  </w:style>
  <w:style w:type="paragraph" w:customStyle="1" w:styleId="Default">
    <w:name w:val="Default"/>
    <w:rsid w:val="0024535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E4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38C"/>
  </w:style>
  <w:style w:type="paragraph" w:styleId="Footer">
    <w:name w:val="footer"/>
    <w:basedOn w:val="Normal"/>
    <w:link w:val="FooterChar"/>
    <w:uiPriority w:val="99"/>
    <w:unhideWhenUsed/>
    <w:rsid w:val="002E4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3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306"/>
    <w:rPr>
      <w:color w:val="0000FF" w:themeColor="hyperlink"/>
      <w:u w:val="single"/>
    </w:rPr>
  </w:style>
  <w:style w:type="paragraph" w:styleId="BalloonText">
    <w:name w:val="Balloon Text"/>
    <w:basedOn w:val="Normal"/>
    <w:link w:val="BalloonTextChar"/>
    <w:uiPriority w:val="99"/>
    <w:semiHidden/>
    <w:unhideWhenUsed/>
    <w:rsid w:val="00DA5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F3A"/>
    <w:rPr>
      <w:rFonts w:ascii="Tahoma" w:hAnsi="Tahoma" w:cs="Tahoma"/>
      <w:sz w:val="16"/>
      <w:szCs w:val="16"/>
    </w:rPr>
  </w:style>
  <w:style w:type="table" w:styleId="TableGrid">
    <w:name w:val="Table Grid"/>
    <w:basedOn w:val="TableNormal"/>
    <w:uiPriority w:val="39"/>
    <w:rsid w:val="00A40DB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064BBB"/>
    <w:pPr>
      <w:spacing w:after="160" w:line="259" w:lineRule="auto"/>
      <w:ind w:left="720"/>
      <w:contextualSpacing/>
    </w:pPr>
    <w:rPr>
      <w:lang w:val="en-US"/>
    </w:rPr>
  </w:style>
  <w:style w:type="character" w:customStyle="1" w:styleId="ListParagraphChar">
    <w:name w:val="List Paragraph Char"/>
    <w:basedOn w:val="DefaultParagraphFont"/>
    <w:link w:val="ListParagraph"/>
    <w:uiPriority w:val="34"/>
    <w:locked/>
    <w:rsid w:val="00064BBB"/>
    <w:rPr>
      <w:lang w:val="en-US"/>
    </w:rPr>
  </w:style>
  <w:style w:type="character" w:styleId="PlaceholderText">
    <w:name w:val="Placeholder Text"/>
    <w:basedOn w:val="DefaultParagraphFont"/>
    <w:uiPriority w:val="99"/>
    <w:semiHidden/>
    <w:rsid w:val="009700A7"/>
    <w:rPr>
      <w:color w:val="808080"/>
    </w:rPr>
  </w:style>
  <w:style w:type="paragraph" w:customStyle="1" w:styleId="Default">
    <w:name w:val="Default"/>
    <w:rsid w:val="0024535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E4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38C"/>
  </w:style>
  <w:style w:type="paragraph" w:styleId="Footer">
    <w:name w:val="footer"/>
    <w:basedOn w:val="Normal"/>
    <w:link w:val="FooterChar"/>
    <w:uiPriority w:val="99"/>
    <w:unhideWhenUsed/>
    <w:rsid w:val="002E4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urniasihputri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AF681-B193-4878-B4EB-77B318DA5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TotalTime>
  <Pages>12</Pages>
  <Words>3930</Words>
  <Characters>22401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200ca</dc:creator>
  <cp:lastModifiedBy>asus 200ca</cp:lastModifiedBy>
  <cp:revision>193</cp:revision>
  <dcterms:created xsi:type="dcterms:W3CDTF">2019-07-19T09:06:00Z</dcterms:created>
  <dcterms:modified xsi:type="dcterms:W3CDTF">2019-08-01T07:08:00Z</dcterms:modified>
</cp:coreProperties>
</file>