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93" w:rsidRPr="00482297" w:rsidRDefault="000C7993" w:rsidP="00482297">
      <w:pPr>
        <w:spacing w:line="240" w:lineRule="auto"/>
        <w:jc w:val="center"/>
        <w:rPr>
          <w:rFonts w:ascii="Times New Roman" w:hAnsi="Times New Roman" w:cs="Times New Roman"/>
          <w:b/>
          <w:sz w:val="28"/>
          <w:szCs w:val="28"/>
        </w:rPr>
      </w:pPr>
      <w:r w:rsidRPr="00482297">
        <w:rPr>
          <w:rFonts w:ascii="Times New Roman" w:hAnsi="Times New Roman" w:cs="Times New Roman"/>
          <w:b/>
          <w:sz w:val="28"/>
          <w:szCs w:val="28"/>
        </w:rPr>
        <w:t>HUBUNGAN STATUS IMUNISASI DAN KEBIASAAN MEROKOK ANGGOTA KELUARGA DENGAN KEJADIAN ISPA PADA BALITA DIWILAYAH KERJA KLINIK BASECAMP PT KIDECO KECAMATAN BATU SOPANG</w:t>
      </w:r>
    </w:p>
    <w:p w:rsidR="00482297" w:rsidRDefault="00482297" w:rsidP="00482297">
      <w:pPr>
        <w:spacing w:line="240" w:lineRule="auto"/>
        <w:jc w:val="center"/>
        <w:rPr>
          <w:rFonts w:ascii="Times New Roman" w:hAnsi="Times New Roman" w:cs="Times New Roman"/>
          <w:b/>
          <w:sz w:val="24"/>
          <w:szCs w:val="24"/>
        </w:rPr>
      </w:pPr>
    </w:p>
    <w:p w:rsidR="000C7993" w:rsidRDefault="000C7993" w:rsidP="00482297">
      <w:pPr>
        <w:spacing w:after="0" w:line="240" w:lineRule="auto"/>
        <w:jc w:val="center"/>
        <w:rPr>
          <w:rFonts w:ascii="Times New Roman" w:hAnsi="Times New Roman" w:cs="Times New Roman"/>
          <w:b/>
          <w:sz w:val="24"/>
          <w:szCs w:val="24"/>
          <w:vertAlign w:val="superscript"/>
        </w:rPr>
      </w:pPr>
      <w:r w:rsidRPr="00482297">
        <w:rPr>
          <w:rFonts w:ascii="Times New Roman" w:hAnsi="Times New Roman" w:cs="Times New Roman"/>
          <w:b/>
          <w:sz w:val="24"/>
          <w:szCs w:val="24"/>
        </w:rPr>
        <w:t>Heni Yeni</w:t>
      </w:r>
      <w:r w:rsidR="00482297" w:rsidRPr="00482297">
        <w:rPr>
          <w:rFonts w:ascii="Times New Roman" w:hAnsi="Times New Roman" w:cs="Times New Roman"/>
          <w:b/>
          <w:sz w:val="24"/>
          <w:szCs w:val="24"/>
          <w:vertAlign w:val="superscript"/>
        </w:rPr>
        <w:t>1</w:t>
      </w:r>
      <w:r w:rsidR="00482297" w:rsidRPr="00482297">
        <w:rPr>
          <w:rFonts w:ascii="Times New Roman" w:hAnsi="Times New Roman" w:cs="Times New Roman"/>
          <w:b/>
          <w:sz w:val="24"/>
          <w:szCs w:val="24"/>
          <w:vertAlign w:val="subscript"/>
        </w:rPr>
        <w:t xml:space="preserve">, </w:t>
      </w:r>
      <w:r w:rsidR="00482297" w:rsidRPr="00482297">
        <w:rPr>
          <w:rFonts w:ascii="Times New Roman" w:hAnsi="Times New Roman" w:cs="Times New Roman"/>
          <w:b/>
          <w:sz w:val="24"/>
          <w:szCs w:val="24"/>
        </w:rPr>
        <w:t>Chandra</w:t>
      </w:r>
      <w:r w:rsidR="00482297" w:rsidRPr="00482297">
        <w:rPr>
          <w:rFonts w:ascii="Times New Roman" w:hAnsi="Times New Roman" w:cs="Times New Roman"/>
          <w:b/>
          <w:sz w:val="24"/>
          <w:szCs w:val="24"/>
          <w:vertAlign w:val="superscript"/>
        </w:rPr>
        <w:t>2</w:t>
      </w:r>
      <w:r w:rsidR="00482297" w:rsidRPr="00482297">
        <w:rPr>
          <w:rFonts w:ascii="Times New Roman" w:hAnsi="Times New Roman" w:cs="Times New Roman"/>
          <w:b/>
          <w:sz w:val="24"/>
          <w:szCs w:val="24"/>
          <w:vertAlign w:val="subscript"/>
        </w:rPr>
        <w:t xml:space="preserve">, </w:t>
      </w:r>
      <w:r w:rsidR="00482297" w:rsidRPr="00482297">
        <w:rPr>
          <w:rFonts w:ascii="Times New Roman" w:hAnsi="Times New Roman" w:cs="Times New Roman"/>
          <w:b/>
          <w:sz w:val="24"/>
          <w:szCs w:val="24"/>
        </w:rPr>
        <w:t>Husnul Khatimatun Inayah</w:t>
      </w:r>
      <w:r w:rsidR="00482297" w:rsidRPr="00482297">
        <w:rPr>
          <w:rFonts w:ascii="Times New Roman" w:hAnsi="Times New Roman" w:cs="Times New Roman"/>
          <w:b/>
          <w:sz w:val="24"/>
          <w:szCs w:val="24"/>
          <w:vertAlign w:val="superscript"/>
        </w:rPr>
        <w:t>3</w:t>
      </w:r>
    </w:p>
    <w:p w:rsidR="00482297" w:rsidRDefault="00482297" w:rsidP="004822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Kesehatan Masyarakat Uniska Banjarmasin</w:t>
      </w:r>
    </w:p>
    <w:p w:rsidR="00482297" w:rsidRDefault="00482297" w:rsidP="00482297">
      <w:pPr>
        <w:shd w:val="clear" w:color="auto" w:fill="FFFFFF" w:themeFill="background1"/>
        <w:spacing w:after="0" w:line="240" w:lineRule="auto"/>
        <w:jc w:val="center"/>
        <w:rPr>
          <w:rFonts w:ascii="Times New Roman" w:hAnsi="Times New Roman" w:cs="Times New Roman"/>
          <w:sz w:val="24"/>
          <w:szCs w:val="24"/>
          <w:u w:val="single"/>
        </w:rPr>
      </w:pPr>
      <w:proofErr w:type="gramStart"/>
      <w:r w:rsidRPr="00482297">
        <w:rPr>
          <w:rFonts w:ascii="Times New Roman" w:hAnsi="Times New Roman" w:cs="Times New Roman"/>
          <w:sz w:val="24"/>
          <w:szCs w:val="24"/>
          <w:u w:val="single"/>
        </w:rPr>
        <w:t>Email :</w:t>
      </w:r>
      <w:proofErr w:type="gramEnd"/>
      <w:r w:rsidRPr="00482297">
        <w:rPr>
          <w:rFonts w:ascii="Times New Roman" w:hAnsi="Times New Roman" w:cs="Times New Roman"/>
          <w:sz w:val="24"/>
          <w:szCs w:val="24"/>
          <w:u w:val="single"/>
        </w:rPr>
        <w:t xml:space="preserve"> </w:t>
      </w:r>
      <w:hyperlink r:id="rId7" w:history="1">
        <w:r w:rsidRPr="006D0E72">
          <w:rPr>
            <w:rStyle w:val="Hyperlink"/>
            <w:rFonts w:ascii="Times New Roman" w:hAnsi="Times New Roman" w:cs="Times New Roman"/>
            <w:sz w:val="24"/>
            <w:szCs w:val="24"/>
          </w:rPr>
          <w:t>kusumaheny59@gmail.com</w:t>
        </w:r>
      </w:hyperlink>
    </w:p>
    <w:p w:rsidR="00482297" w:rsidRDefault="00482297" w:rsidP="00482297">
      <w:pPr>
        <w:shd w:val="clear" w:color="auto" w:fill="FFFFFF" w:themeFill="background1"/>
        <w:spacing w:after="0" w:line="240" w:lineRule="auto"/>
        <w:jc w:val="center"/>
        <w:rPr>
          <w:rFonts w:ascii="Times New Roman" w:hAnsi="Times New Roman" w:cs="Times New Roman"/>
          <w:sz w:val="24"/>
          <w:szCs w:val="24"/>
          <w:u w:val="single"/>
        </w:rPr>
      </w:pPr>
    </w:p>
    <w:p w:rsidR="00482297" w:rsidRDefault="00482297" w:rsidP="00482297">
      <w:pPr>
        <w:shd w:val="clear" w:color="auto" w:fill="FFFFFF" w:themeFill="background1"/>
        <w:spacing w:after="0" w:line="240" w:lineRule="auto"/>
        <w:jc w:val="center"/>
        <w:rPr>
          <w:rFonts w:ascii="Times New Roman" w:hAnsi="Times New Roman" w:cs="Times New Roman"/>
          <w:sz w:val="24"/>
          <w:szCs w:val="24"/>
          <w:u w:val="single"/>
        </w:rPr>
      </w:pPr>
    </w:p>
    <w:p w:rsidR="009E755F" w:rsidRPr="009E755F" w:rsidRDefault="009E755F" w:rsidP="009E755F">
      <w:pPr>
        <w:spacing w:after="0" w:line="240" w:lineRule="auto"/>
        <w:jc w:val="center"/>
        <w:rPr>
          <w:rStyle w:val="q4iawc"/>
          <w:rFonts w:ascii="Times New Roman" w:hAnsi="Times New Roman" w:cs="Times New Roman"/>
          <w:b/>
          <w:i/>
          <w:sz w:val="24"/>
          <w:szCs w:val="24"/>
        </w:rPr>
      </w:pPr>
      <w:r w:rsidRPr="009E755F">
        <w:rPr>
          <w:rStyle w:val="q4iawc"/>
          <w:rFonts w:ascii="Times New Roman" w:hAnsi="Times New Roman" w:cs="Times New Roman"/>
          <w:b/>
          <w:i/>
          <w:sz w:val="24"/>
          <w:szCs w:val="24"/>
        </w:rPr>
        <w:t>ABSTRACT</w:t>
      </w:r>
    </w:p>
    <w:p w:rsidR="00482297" w:rsidRPr="009E755F" w:rsidRDefault="00482297" w:rsidP="00482297">
      <w:pPr>
        <w:shd w:val="clear" w:color="auto" w:fill="FFFFFF" w:themeFill="background1"/>
        <w:spacing w:after="0" w:line="240" w:lineRule="auto"/>
        <w:jc w:val="center"/>
        <w:rPr>
          <w:rFonts w:ascii="Times New Roman" w:hAnsi="Times New Roman" w:cs="Times New Roman"/>
          <w:sz w:val="24"/>
          <w:szCs w:val="24"/>
          <w:u w:val="single"/>
        </w:rPr>
      </w:pPr>
    </w:p>
    <w:p w:rsidR="00835459" w:rsidRPr="00835459" w:rsidRDefault="009E755F" w:rsidP="00835459">
      <w:pPr>
        <w:spacing w:after="0" w:line="240" w:lineRule="auto"/>
        <w:ind w:firstLine="720"/>
        <w:jc w:val="both"/>
        <w:rPr>
          <w:rStyle w:val="q4iawc"/>
          <w:rFonts w:ascii="Times New Roman" w:hAnsi="Times New Roman" w:cs="Times New Roman"/>
          <w:i/>
          <w:sz w:val="24"/>
          <w:szCs w:val="24"/>
        </w:rPr>
      </w:pPr>
      <w:proofErr w:type="gramStart"/>
      <w:r w:rsidRPr="00835459">
        <w:rPr>
          <w:rStyle w:val="q4iawc"/>
          <w:rFonts w:ascii="Times New Roman" w:hAnsi="Times New Roman" w:cs="Times New Roman"/>
          <w:i/>
          <w:sz w:val="24"/>
          <w:szCs w:val="24"/>
        </w:rPr>
        <w:t>The incidence of ARI in the working area of ​​the BaseCamp Clinic PT Kideco Jaya Agung that occurs in the community, especially in toddlers, both from causes, symptoms and treatment.</w:t>
      </w:r>
      <w:proofErr w:type="gramEnd"/>
      <w:r w:rsidRPr="00835459">
        <w:rPr>
          <w:rStyle w:val="q4iawc"/>
          <w:rFonts w:ascii="Times New Roman" w:hAnsi="Times New Roman" w:cs="Times New Roman"/>
          <w:i/>
          <w:sz w:val="24"/>
          <w:szCs w:val="24"/>
        </w:rPr>
        <w:t xml:space="preserve"> Some symptoms include nasal congestion, cough, hoarseness and fever. The purpose of the study was to determine the relationship between immunization status and smoking habits with the incidence of acute respiratory infections (ARI) in children under five years old in the working area of ​​the BaseCamp Clinic PT Kideco Jaya Agung. This study uses an analytical survey research with a cross sectional approach. The population of this research is the target of toddlers 1-5 years as many as 88 toddlers. The sampling technique uses total sampling. The research instrument was conducted by interviewing through a questionnaire. The results of the univariate analysis of toddlers who did not experience ARI were 53 people (39.8%), complete basic immunization status for toddlers 54 people (61.4%), family members who smoked 50 people (56.8%). Based on statistical tests, there is a relationship between immunization status (p-value = 0.000), there is a relationship between smoking habits (p-value = 0.014) with the incidence of ARI in children under five. For BaseCamp Clinic PT Kideco Jaya Agung, it is hoped that health programs, especially the ARI disease eradication program, can be improved and provide counseling about the dangers of cigarette smoke to toddlers and the factors that can cause ARI so that it can reduce the incidence of ARI disease.</w:t>
      </w:r>
    </w:p>
    <w:p w:rsidR="00835459" w:rsidRPr="00835459" w:rsidRDefault="00835459" w:rsidP="00835459">
      <w:pPr>
        <w:spacing w:after="0" w:line="240" w:lineRule="auto"/>
        <w:jc w:val="both"/>
        <w:rPr>
          <w:rStyle w:val="q4iawc"/>
          <w:rFonts w:ascii="Times New Roman" w:hAnsi="Times New Roman" w:cs="Times New Roman"/>
          <w:i/>
          <w:sz w:val="24"/>
          <w:szCs w:val="24"/>
        </w:rPr>
      </w:pPr>
    </w:p>
    <w:p w:rsidR="00482297" w:rsidRDefault="009E755F" w:rsidP="00835459">
      <w:pPr>
        <w:spacing w:after="0" w:line="240" w:lineRule="auto"/>
        <w:jc w:val="both"/>
        <w:rPr>
          <w:rStyle w:val="q4iawc"/>
          <w:rFonts w:ascii="Times New Roman" w:hAnsi="Times New Roman" w:cs="Times New Roman"/>
          <w:i/>
          <w:sz w:val="24"/>
          <w:szCs w:val="24"/>
        </w:rPr>
      </w:pPr>
      <w:r w:rsidRPr="00835459">
        <w:rPr>
          <w:rStyle w:val="q4iawc"/>
          <w:rFonts w:ascii="Times New Roman" w:hAnsi="Times New Roman" w:cs="Times New Roman"/>
          <w:i/>
          <w:sz w:val="24"/>
          <w:szCs w:val="24"/>
        </w:rPr>
        <w:t xml:space="preserve">Keywords: Smoking, Immunization, ARI </w:t>
      </w:r>
      <w:proofErr w:type="gramStart"/>
      <w:r w:rsidRPr="00835459">
        <w:rPr>
          <w:rStyle w:val="q4iawc"/>
          <w:rFonts w:ascii="Times New Roman" w:hAnsi="Times New Roman" w:cs="Times New Roman"/>
          <w:i/>
          <w:sz w:val="24"/>
          <w:szCs w:val="24"/>
        </w:rPr>
        <w:t>Literature :</w:t>
      </w:r>
      <w:proofErr w:type="gramEnd"/>
      <w:r w:rsidRPr="00835459">
        <w:rPr>
          <w:rStyle w:val="q4iawc"/>
          <w:rFonts w:ascii="Times New Roman" w:hAnsi="Times New Roman" w:cs="Times New Roman"/>
          <w:i/>
          <w:sz w:val="24"/>
          <w:szCs w:val="24"/>
        </w:rPr>
        <w:t xml:space="preserve"> 51 (2016-2021)</w:t>
      </w:r>
    </w:p>
    <w:p w:rsidR="00835459" w:rsidRDefault="00835459" w:rsidP="00835459">
      <w:pPr>
        <w:spacing w:after="0" w:line="240" w:lineRule="auto"/>
        <w:jc w:val="both"/>
        <w:rPr>
          <w:rStyle w:val="q4iawc"/>
          <w:rFonts w:ascii="Times New Roman" w:hAnsi="Times New Roman" w:cs="Times New Roman"/>
          <w:i/>
          <w:sz w:val="24"/>
          <w:szCs w:val="24"/>
        </w:rPr>
      </w:pPr>
    </w:p>
    <w:p w:rsidR="00835459" w:rsidRDefault="00835459" w:rsidP="00835459">
      <w:pPr>
        <w:spacing w:after="0" w:line="240" w:lineRule="auto"/>
        <w:jc w:val="center"/>
        <w:rPr>
          <w:rStyle w:val="q4iawc"/>
          <w:rFonts w:ascii="Times New Roman" w:hAnsi="Times New Roman" w:cs="Times New Roman"/>
          <w:b/>
          <w:sz w:val="24"/>
          <w:szCs w:val="24"/>
        </w:rPr>
      </w:pPr>
      <w:r w:rsidRPr="00835459">
        <w:rPr>
          <w:rStyle w:val="q4iawc"/>
          <w:rFonts w:ascii="Times New Roman" w:hAnsi="Times New Roman" w:cs="Times New Roman"/>
          <w:b/>
          <w:sz w:val="24"/>
          <w:szCs w:val="24"/>
        </w:rPr>
        <w:t>ABSTRAK</w:t>
      </w:r>
    </w:p>
    <w:p w:rsidR="00835459" w:rsidRPr="00835459" w:rsidRDefault="00835459" w:rsidP="00835459">
      <w:pPr>
        <w:spacing w:after="0" w:line="240" w:lineRule="auto"/>
        <w:ind w:firstLine="720"/>
        <w:jc w:val="both"/>
        <w:rPr>
          <w:rFonts w:ascii="Times New Roman" w:hAnsi="Times New Roman" w:cs="Times New Roman"/>
          <w:sz w:val="24"/>
          <w:szCs w:val="24"/>
        </w:rPr>
      </w:pPr>
      <w:proofErr w:type="gramStart"/>
      <w:r w:rsidRPr="00835459">
        <w:rPr>
          <w:rFonts w:ascii="Times New Roman" w:hAnsi="Times New Roman" w:cs="Times New Roman"/>
          <w:sz w:val="24"/>
          <w:szCs w:val="24"/>
        </w:rPr>
        <w:t>Kejadian ISPA di wilayah kerja Klinik BaseCamp PT Kideco Jaya Agung yang terjadi di masyarakat terutama pada balita baik dari penyebab, gejala serta pengobatannya.</w:t>
      </w:r>
      <w:proofErr w:type="gramEnd"/>
      <w:r w:rsidRPr="00835459">
        <w:rPr>
          <w:rFonts w:ascii="Times New Roman" w:hAnsi="Times New Roman" w:cs="Times New Roman"/>
          <w:sz w:val="24"/>
          <w:szCs w:val="24"/>
        </w:rPr>
        <w:t xml:space="preserve"> </w:t>
      </w:r>
      <w:proofErr w:type="gramStart"/>
      <w:r w:rsidRPr="00835459">
        <w:rPr>
          <w:rFonts w:ascii="Times New Roman" w:hAnsi="Times New Roman" w:cs="Times New Roman"/>
          <w:sz w:val="24"/>
          <w:szCs w:val="24"/>
        </w:rPr>
        <w:t>Beberapa gejala seperti hidung tersumbat, batuk, suara serak dan demam.</w:t>
      </w:r>
      <w:proofErr w:type="gramEnd"/>
      <w:r w:rsidRPr="00835459">
        <w:rPr>
          <w:rFonts w:ascii="Times New Roman" w:hAnsi="Times New Roman" w:cs="Times New Roman"/>
          <w:sz w:val="24"/>
          <w:szCs w:val="24"/>
        </w:rPr>
        <w:t xml:space="preserve"> Tujuan penelitian mengetahui </w:t>
      </w:r>
      <w:proofErr w:type="gramStart"/>
      <w:r w:rsidRPr="00835459">
        <w:rPr>
          <w:rFonts w:ascii="Times New Roman" w:hAnsi="Times New Roman" w:cs="Times New Roman"/>
          <w:sz w:val="24"/>
          <w:szCs w:val="24"/>
        </w:rPr>
        <w:t>hubungan ,</w:t>
      </w:r>
      <w:proofErr w:type="gramEnd"/>
      <w:r w:rsidRPr="00835459">
        <w:rPr>
          <w:rFonts w:ascii="Times New Roman" w:hAnsi="Times New Roman" w:cs="Times New Roman"/>
          <w:sz w:val="24"/>
          <w:szCs w:val="24"/>
        </w:rPr>
        <w:t xml:space="preserve"> status imunisasi dan kebiasaan merokok dengan kejadian Infeksi Saluran Pernapasan Akut (ISPA) anak balita 1-5 tahun di wilayah kerja Klinik BaseCamp PT kideco Jaya Agung. Penelitian ini menggunakan penelitian survei analitik dengan pendekatan cross sectional. Populasi penelitian ini sasaran balita 1-5 tahun sebanyak 88 balita.Teknik pengambilan sampel menggunakan total sampling. </w:t>
      </w:r>
      <w:proofErr w:type="gramStart"/>
      <w:r w:rsidRPr="00835459">
        <w:rPr>
          <w:rFonts w:ascii="Times New Roman" w:hAnsi="Times New Roman" w:cs="Times New Roman"/>
          <w:sz w:val="24"/>
          <w:szCs w:val="24"/>
        </w:rPr>
        <w:t>Instrument penelitian dilakukan dengan wawancara melalui kuesioner.</w:t>
      </w:r>
      <w:proofErr w:type="gramEnd"/>
      <w:r w:rsidRPr="00835459">
        <w:rPr>
          <w:rFonts w:ascii="Times New Roman" w:hAnsi="Times New Roman" w:cs="Times New Roman"/>
          <w:sz w:val="24"/>
          <w:szCs w:val="24"/>
        </w:rPr>
        <w:t xml:space="preserve"> Hasil analisis univariat balita yang tidak mengalami ISPA 53 orang (39</w:t>
      </w:r>
      <w:proofErr w:type="gramStart"/>
      <w:r w:rsidRPr="00835459">
        <w:rPr>
          <w:rFonts w:ascii="Times New Roman" w:hAnsi="Times New Roman" w:cs="Times New Roman"/>
          <w:sz w:val="24"/>
          <w:szCs w:val="24"/>
        </w:rPr>
        <w:t>,8</w:t>
      </w:r>
      <w:proofErr w:type="gramEnd"/>
      <w:r w:rsidRPr="00835459">
        <w:rPr>
          <w:rFonts w:ascii="Times New Roman" w:hAnsi="Times New Roman" w:cs="Times New Roman"/>
          <w:sz w:val="24"/>
          <w:szCs w:val="24"/>
        </w:rPr>
        <w:t xml:space="preserve">%),status imunisasi dasar balita lengkap 54 orang (61,4%), Anggota keluarga yang merokok 50 orang (56,8%). Berdasarkan uji statistik ada hubungan ada hubungan status imunisasi (p-value = </w:t>
      </w:r>
      <w:r w:rsidRPr="00835459">
        <w:rPr>
          <w:rFonts w:ascii="Times New Roman" w:hAnsi="Times New Roman" w:cs="Times New Roman"/>
          <w:sz w:val="24"/>
          <w:szCs w:val="24"/>
        </w:rPr>
        <w:lastRenderedPageBreak/>
        <w:t xml:space="preserve">0,000), ada hubungan kebiasaan merokok (p-value = 0,014) dengan kejadian ISPA pada balita. Bagi Klinik BaseCamp PT Kideco Jaya </w:t>
      </w:r>
      <w:proofErr w:type="gramStart"/>
      <w:r w:rsidRPr="00835459">
        <w:rPr>
          <w:rFonts w:ascii="Times New Roman" w:hAnsi="Times New Roman" w:cs="Times New Roman"/>
          <w:sz w:val="24"/>
          <w:szCs w:val="24"/>
        </w:rPr>
        <w:t>Agung  diharapkan</w:t>
      </w:r>
      <w:proofErr w:type="gramEnd"/>
      <w:r w:rsidRPr="00835459">
        <w:rPr>
          <w:rFonts w:ascii="Times New Roman" w:hAnsi="Times New Roman" w:cs="Times New Roman"/>
          <w:sz w:val="24"/>
          <w:szCs w:val="24"/>
        </w:rPr>
        <w:t xml:space="preserve"> lebih meningkatkan program kesehatan khususnya program pemberantasan penyakit ISPA dapat lebih diperbaiki dan memberikan penyuluhan mengenai bahaya asap rokok terhadap balita dan  faktor-faktor yang dapat menyebabkan ISPA sehingga dapat mengurangi kejadian terjadinya penyakit  ISPA. </w:t>
      </w:r>
    </w:p>
    <w:p w:rsidR="00835459" w:rsidRPr="00835459" w:rsidRDefault="00835459" w:rsidP="00835459">
      <w:pPr>
        <w:spacing w:after="0" w:line="240" w:lineRule="auto"/>
        <w:jc w:val="both"/>
        <w:rPr>
          <w:rFonts w:ascii="Times New Roman" w:hAnsi="Times New Roman" w:cs="Times New Roman"/>
          <w:sz w:val="24"/>
          <w:szCs w:val="24"/>
        </w:rPr>
      </w:pPr>
    </w:p>
    <w:p w:rsidR="00835459" w:rsidRPr="00835459" w:rsidRDefault="00835459" w:rsidP="00835459">
      <w:pPr>
        <w:spacing w:after="0" w:line="240" w:lineRule="auto"/>
        <w:jc w:val="both"/>
        <w:rPr>
          <w:rFonts w:ascii="Times New Roman" w:hAnsi="Times New Roman" w:cs="Times New Roman"/>
          <w:sz w:val="24"/>
          <w:szCs w:val="24"/>
        </w:rPr>
      </w:pPr>
      <w:r w:rsidRPr="00835459">
        <w:rPr>
          <w:rFonts w:ascii="Times New Roman" w:hAnsi="Times New Roman" w:cs="Times New Roman"/>
          <w:sz w:val="24"/>
          <w:szCs w:val="24"/>
        </w:rPr>
        <w:t>Kata Kunci</w:t>
      </w:r>
      <w:r w:rsidRPr="00835459">
        <w:rPr>
          <w:rFonts w:ascii="Times New Roman" w:hAnsi="Times New Roman" w:cs="Times New Roman"/>
          <w:sz w:val="24"/>
          <w:szCs w:val="24"/>
        </w:rPr>
        <w:tab/>
        <w:t>: Merokok, Imunisasi, ISPA</w:t>
      </w:r>
    </w:p>
    <w:p w:rsidR="00835459" w:rsidRDefault="00835459" w:rsidP="00835459">
      <w:pPr>
        <w:spacing w:after="0" w:line="240" w:lineRule="auto"/>
        <w:jc w:val="both"/>
        <w:rPr>
          <w:rFonts w:ascii="Times New Roman" w:hAnsi="Times New Roman" w:cs="Times New Roman"/>
          <w:sz w:val="24"/>
          <w:szCs w:val="24"/>
        </w:rPr>
      </w:pPr>
      <w:r w:rsidRPr="00835459">
        <w:rPr>
          <w:rFonts w:ascii="Times New Roman" w:hAnsi="Times New Roman" w:cs="Times New Roman"/>
          <w:sz w:val="24"/>
          <w:szCs w:val="24"/>
        </w:rPr>
        <w:t>Kepustakaan</w:t>
      </w:r>
      <w:r w:rsidRPr="00835459">
        <w:rPr>
          <w:rFonts w:ascii="Times New Roman" w:hAnsi="Times New Roman" w:cs="Times New Roman"/>
          <w:sz w:val="24"/>
          <w:szCs w:val="24"/>
        </w:rPr>
        <w:tab/>
        <w:t>: 51 (2016-2021)</w:t>
      </w: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065F95" w:rsidRDefault="00065F95" w:rsidP="00835459">
      <w:pPr>
        <w:spacing w:after="0" w:line="240" w:lineRule="auto"/>
        <w:jc w:val="both"/>
        <w:rPr>
          <w:rFonts w:ascii="Times New Roman" w:hAnsi="Times New Roman" w:cs="Times New Roman"/>
          <w:sz w:val="24"/>
          <w:szCs w:val="24"/>
        </w:rPr>
      </w:pPr>
    </w:p>
    <w:p w:rsidR="00561AB6" w:rsidRDefault="00561AB6" w:rsidP="00835459">
      <w:pPr>
        <w:spacing w:after="0" w:line="240" w:lineRule="auto"/>
        <w:jc w:val="both"/>
        <w:rPr>
          <w:rFonts w:ascii="Times New Roman" w:hAnsi="Times New Roman" w:cs="Times New Roman"/>
          <w:b/>
          <w:sz w:val="24"/>
          <w:szCs w:val="24"/>
        </w:rPr>
        <w:sectPr w:rsidR="00561AB6" w:rsidSect="000C7993">
          <w:pgSz w:w="12240" w:h="15840"/>
          <w:pgMar w:top="1440" w:right="1440" w:bottom="1440" w:left="1440" w:header="720" w:footer="720" w:gutter="0"/>
          <w:cols w:space="720"/>
          <w:docGrid w:linePitch="360"/>
        </w:sectPr>
      </w:pPr>
    </w:p>
    <w:p w:rsidR="00065F95" w:rsidRPr="00065F95" w:rsidRDefault="00065F95" w:rsidP="00835459">
      <w:pPr>
        <w:spacing w:after="0" w:line="240" w:lineRule="auto"/>
        <w:jc w:val="both"/>
        <w:rPr>
          <w:rFonts w:ascii="Times New Roman" w:hAnsi="Times New Roman" w:cs="Times New Roman"/>
          <w:b/>
          <w:sz w:val="24"/>
          <w:szCs w:val="24"/>
        </w:rPr>
      </w:pPr>
    </w:p>
    <w:p w:rsidR="00561AB6" w:rsidRPr="00561AB6" w:rsidRDefault="00561AB6" w:rsidP="00835459">
      <w:pPr>
        <w:spacing w:after="0" w:line="240" w:lineRule="auto"/>
        <w:jc w:val="both"/>
        <w:rPr>
          <w:rFonts w:ascii="Times New Roman" w:hAnsi="Times New Roman" w:cs="Times New Roman"/>
          <w:b/>
          <w:sz w:val="24"/>
          <w:szCs w:val="24"/>
        </w:rPr>
      </w:pPr>
      <w:r w:rsidRPr="00561AB6">
        <w:rPr>
          <w:rFonts w:ascii="Times New Roman" w:hAnsi="Times New Roman" w:cs="Times New Roman"/>
          <w:b/>
          <w:sz w:val="24"/>
          <w:szCs w:val="24"/>
        </w:rPr>
        <w:t>PENDAHULUAN</w:t>
      </w:r>
    </w:p>
    <w:p w:rsidR="00561AB6" w:rsidRPr="008A493D" w:rsidRDefault="00561AB6" w:rsidP="00561AB6">
      <w:pPr>
        <w:pStyle w:val="ListParagraph"/>
        <w:spacing w:after="0" w:line="240" w:lineRule="auto"/>
        <w:ind w:left="426" w:firstLine="720"/>
        <w:jc w:val="both"/>
        <w:rPr>
          <w:rFonts w:ascii="Times New Roman" w:hAnsi="Times New Roman" w:cs="Times New Roman"/>
          <w:sz w:val="24"/>
          <w:szCs w:val="24"/>
        </w:rPr>
      </w:pPr>
      <w:r w:rsidRPr="008A493D">
        <w:rPr>
          <w:rFonts w:ascii="Times New Roman" w:hAnsi="Times New Roman" w:cs="Times New Roman"/>
          <w:sz w:val="24"/>
          <w:szCs w:val="24"/>
          <w:shd w:val="clear" w:color="auto" w:fill="FFFFFF" w:themeFill="background1"/>
        </w:rPr>
        <w:t xml:space="preserve">Infeksi saluran pernapasan akut (ISPA) adalah radang akut saluran pernapasan atas maupun bawah yang disebabkan oleh infeksi </w:t>
      </w:r>
      <w:proofErr w:type="gramStart"/>
      <w:r w:rsidRPr="008A493D">
        <w:rPr>
          <w:rFonts w:ascii="Times New Roman" w:hAnsi="Times New Roman" w:cs="Times New Roman"/>
          <w:sz w:val="24"/>
          <w:szCs w:val="24"/>
          <w:shd w:val="clear" w:color="auto" w:fill="FFFFFF" w:themeFill="background1"/>
        </w:rPr>
        <w:t>bakteri ,</w:t>
      </w:r>
      <w:proofErr w:type="gramEnd"/>
      <w:r w:rsidRPr="008A493D">
        <w:rPr>
          <w:rFonts w:ascii="Times New Roman" w:hAnsi="Times New Roman" w:cs="Times New Roman"/>
          <w:sz w:val="24"/>
          <w:szCs w:val="24"/>
          <w:shd w:val="clear" w:color="auto" w:fill="FFFFFF" w:themeFill="background1"/>
        </w:rPr>
        <w:t xml:space="preserve"> virus , maupun riketsia, tanpa atau disertai radang parenkin paru (Alsagaf, 2018). </w:t>
      </w:r>
      <w:proofErr w:type="gramStart"/>
      <w:r w:rsidRPr="008A493D">
        <w:rPr>
          <w:rFonts w:ascii="Times New Roman" w:hAnsi="Times New Roman" w:cs="Times New Roman"/>
          <w:sz w:val="24"/>
          <w:szCs w:val="24"/>
          <w:shd w:val="clear" w:color="auto" w:fill="FFFFFF" w:themeFill="background1"/>
        </w:rPr>
        <w:t>Terjadinya infeksi saluran saluran pernapasan akut (ISPA) dipengaruhi oleh tiga hal yaitu adanya kuman (terdiri dari lebih 300 jenis bakteri, virus, dan riketsia), keadaan daya tahan tubuh (status nutrisi, imunisasi) dan keadaan lingkungan (rumah yang kurang ventilasi, lembab, basah, dan kepadatan penghuni) (Depkes</w:t>
      </w:r>
      <w:r w:rsidRPr="008A493D">
        <w:rPr>
          <w:rFonts w:ascii="Times New Roman" w:hAnsi="Times New Roman" w:cs="Times New Roman"/>
          <w:sz w:val="24"/>
          <w:szCs w:val="24"/>
        </w:rPr>
        <w:t xml:space="preserve"> RI, 2017).</w:t>
      </w:r>
      <w:proofErr w:type="gramEnd"/>
    </w:p>
    <w:p w:rsidR="00561AB6" w:rsidRPr="008A493D" w:rsidRDefault="00561AB6" w:rsidP="00561AB6">
      <w:pPr>
        <w:pStyle w:val="ListParagraph"/>
        <w:spacing w:after="0" w:line="240" w:lineRule="auto"/>
        <w:ind w:left="426" w:firstLine="720"/>
        <w:jc w:val="both"/>
        <w:rPr>
          <w:rFonts w:ascii="Times New Roman" w:hAnsi="Times New Roman" w:cs="Times New Roman"/>
          <w:sz w:val="24"/>
          <w:szCs w:val="24"/>
        </w:rPr>
      </w:pPr>
      <w:r w:rsidRPr="008A493D">
        <w:rPr>
          <w:rFonts w:ascii="Times New Roman" w:hAnsi="Times New Roman" w:cs="Times New Roman"/>
          <w:sz w:val="24"/>
          <w:szCs w:val="24"/>
        </w:rPr>
        <w:t xml:space="preserve">Penyakit ISPA Menurut </w:t>
      </w:r>
      <w:r w:rsidRPr="008A493D">
        <w:rPr>
          <w:rFonts w:ascii="Times New Roman" w:hAnsi="Times New Roman" w:cs="Times New Roman"/>
          <w:i/>
          <w:sz w:val="24"/>
          <w:szCs w:val="24"/>
        </w:rPr>
        <w:t>World Health Organization</w:t>
      </w:r>
      <w:r w:rsidRPr="008A493D">
        <w:rPr>
          <w:rFonts w:ascii="Times New Roman" w:hAnsi="Times New Roman" w:cs="Times New Roman"/>
          <w:sz w:val="24"/>
          <w:szCs w:val="24"/>
        </w:rPr>
        <w:t xml:space="preserve"> (WHO), adalah penyakit yang paling sering menyebabkan kematian pada anak balita, sehingga ISPA masih merupakan penyakit yang mengakibatkan kematian cukup tinggi, kematian tersebut sebagian besar disebabkan oleh pneumonia. Sebagai kelompok penyakit, ISPA juga merupakan penyebab utama kunjungan pasien ke sarana kesehatan yakni sebanyak 40%-60% kunjungan berobat di Klinik dan 15%-30% kunjungan berobat di puskesmas. </w:t>
      </w:r>
      <w:proofErr w:type="gramStart"/>
      <w:r w:rsidRPr="008A493D">
        <w:rPr>
          <w:rFonts w:ascii="Times New Roman" w:hAnsi="Times New Roman" w:cs="Times New Roman"/>
          <w:sz w:val="24"/>
          <w:szCs w:val="24"/>
        </w:rPr>
        <w:t>Gejala yang sering dijumpai adalah batuk, pilek, dan kesukaran bernapas.</w:t>
      </w:r>
      <w:proofErr w:type="gramEnd"/>
      <w:r w:rsidRPr="008A493D">
        <w:rPr>
          <w:rFonts w:ascii="Times New Roman" w:hAnsi="Times New Roman" w:cs="Times New Roman"/>
          <w:sz w:val="24"/>
          <w:szCs w:val="24"/>
        </w:rPr>
        <w:t xml:space="preserve"> </w:t>
      </w:r>
      <w:proofErr w:type="gramStart"/>
      <w:r w:rsidRPr="008A493D">
        <w:rPr>
          <w:rFonts w:ascii="Times New Roman" w:hAnsi="Times New Roman" w:cs="Times New Roman"/>
          <w:sz w:val="24"/>
          <w:szCs w:val="24"/>
        </w:rPr>
        <w:t>ISPA dapat dibagi menjadi dua bagian yaitu ISPA atas dan ISPA bawah.</w:t>
      </w:r>
      <w:proofErr w:type="gramEnd"/>
      <w:r w:rsidRPr="008A493D">
        <w:rPr>
          <w:rFonts w:ascii="Times New Roman" w:hAnsi="Times New Roman" w:cs="Times New Roman"/>
          <w:sz w:val="24"/>
          <w:szCs w:val="24"/>
        </w:rPr>
        <w:t xml:space="preserve"> ISPA terdiri beberapa faktor antara lain faktor </w:t>
      </w:r>
      <w:proofErr w:type="gramStart"/>
      <w:r w:rsidRPr="008A493D">
        <w:rPr>
          <w:rFonts w:ascii="Times New Roman" w:hAnsi="Times New Roman" w:cs="Times New Roman"/>
          <w:sz w:val="24"/>
          <w:szCs w:val="24"/>
        </w:rPr>
        <w:t>lingkungan ,</w:t>
      </w:r>
      <w:proofErr w:type="gramEnd"/>
      <w:r w:rsidRPr="008A493D">
        <w:rPr>
          <w:rFonts w:ascii="Times New Roman" w:hAnsi="Times New Roman" w:cs="Times New Roman"/>
          <w:sz w:val="24"/>
          <w:szCs w:val="24"/>
        </w:rPr>
        <w:t xml:space="preserve"> faktor individu anak serta faktor perilaku (Hartati, 2017).</w:t>
      </w:r>
    </w:p>
    <w:p w:rsidR="00561AB6" w:rsidRPr="008A493D" w:rsidRDefault="00561AB6" w:rsidP="00561AB6">
      <w:pPr>
        <w:pStyle w:val="ListParagraph"/>
        <w:spacing w:after="0" w:line="240" w:lineRule="auto"/>
        <w:ind w:left="426" w:firstLine="720"/>
        <w:jc w:val="both"/>
        <w:rPr>
          <w:rFonts w:ascii="Times New Roman" w:hAnsi="Times New Roman" w:cs="Times New Roman"/>
          <w:sz w:val="24"/>
          <w:szCs w:val="24"/>
        </w:rPr>
      </w:pPr>
      <w:r w:rsidRPr="008A493D">
        <w:rPr>
          <w:rFonts w:ascii="Times New Roman" w:hAnsi="Times New Roman" w:cs="Times New Roman"/>
          <w:sz w:val="24"/>
          <w:szCs w:val="24"/>
        </w:rPr>
        <w:t xml:space="preserve">Pada balita di Indonesia pada akhir tahun 2013 terdapat sebanyak 5 diantara 1000 balita, setiap tahun sebanyak 150.000 balita meninggal atau 12.500 korban perbulan atau 416 kasus sehari atau 17 anak per jam atau </w:t>
      </w:r>
      <w:r w:rsidRPr="008A493D">
        <w:rPr>
          <w:rFonts w:ascii="Times New Roman" w:hAnsi="Times New Roman" w:cs="Times New Roman"/>
          <w:sz w:val="24"/>
          <w:szCs w:val="24"/>
        </w:rPr>
        <w:lastRenderedPageBreak/>
        <w:t xml:space="preserve">seorang balita tiap 5 menit ( Maryunani, 2018). </w:t>
      </w:r>
      <w:proofErr w:type="gramStart"/>
      <w:r w:rsidRPr="008A493D">
        <w:rPr>
          <w:rFonts w:ascii="Times New Roman" w:hAnsi="Times New Roman" w:cs="Times New Roman"/>
          <w:sz w:val="24"/>
          <w:szCs w:val="24"/>
        </w:rPr>
        <w:t>Sedangkan data yang diperoleh dari (RISKESDES), 2017) sebanyak 315 balita yang menderita ISPA.</w:t>
      </w:r>
      <w:proofErr w:type="gramEnd"/>
      <w:r w:rsidRPr="008A493D">
        <w:rPr>
          <w:rFonts w:ascii="Times New Roman" w:hAnsi="Times New Roman" w:cs="Times New Roman"/>
          <w:sz w:val="24"/>
          <w:szCs w:val="24"/>
        </w:rPr>
        <w:t xml:space="preserve"> </w:t>
      </w:r>
      <w:proofErr w:type="gramStart"/>
      <w:r w:rsidRPr="008A493D">
        <w:rPr>
          <w:rFonts w:ascii="Times New Roman" w:hAnsi="Times New Roman" w:cs="Times New Roman"/>
          <w:sz w:val="24"/>
          <w:szCs w:val="24"/>
        </w:rPr>
        <w:t>Di Kabupaten Pasir kasus ISPA pada balita sejumlah 86.257 kasus.</w:t>
      </w:r>
      <w:proofErr w:type="gramEnd"/>
      <w:r w:rsidRPr="008A493D">
        <w:rPr>
          <w:rFonts w:ascii="Times New Roman" w:hAnsi="Times New Roman" w:cs="Times New Roman"/>
          <w:sz w:val="24"/>
          <w:szCs w:val="24"/>
        </w:rPr>
        <w:t xml:space="preserve"> (Dinkes Pasir, 2020).</w:t>
      </w:r>
    </w:p>
    <w:p w:rsidR="00561AB6" w:rsidRPr="008A493D" w:rsidRDefault="00561AB6" w:rsidP="00561AB6">
      <w:pPr>
        <w:pStyle w:val="ListParagraph"/>
        <w:spacing w:after="0" w:line="240" w:lineRule="auto"/>
        <w:ind w:left="426" w:firstLine="720"/>
        <w:jc w:val="both"/>
        <w:rPr>
          <w:rFonts w:ascii="Times New Roman" w:hAnsi="Times New Roman" w:cs="Times New Roman"/>
          <w:sz w:val="24"/>
          <w:szCs w:val="24"/>
        </w:rPr>
      </w:pPr>
      <w:r w:rsidRPr="008A493D">
        <w:rPr>
          <w:rFonts w:ascii="Times New Roman" w:hAnsi="Times New Roman" w:cs="Times New Roman"/>
          <w:color w:val="010000"/>
          <w:sz w:val="24"/>
          <w:szCs w:val="24"/>
        </w:rPr>
        <w:t xml:space="preserve">Menurut study pendahuluan dan berdasarkan data rekap penyakit, ditemukan permasalahan yang dialami. Salah satunya adalah masih banyak kasus ISPA yang terjadi, dan didapati penderita terbanyak adalah balita dengan </w:t>
      </w:r>
      <w:proofErr w:type="gramStart"/>
      <w:r w:rsidRPr="008A493D">
        <w:rPr>
          <w:rFonts w:ascii="Times New Roman" w:hAnsi="Times New Roman" w:cs="Times New Roman"/>
          <w:color w:val="010000"/>
          <w:sz w:val="24"/>
          <w:szCs w:val="24"/>
        </w:rPr>
        <w:t>usia</w:t>
      </w:r>
      <w:proofErr w:type="gramEnd"/>
      <w:r w:rsidRPr="008A493D">
        <w:rPr>
          <w:rFonts w:ascii="Times New Roman" w:hAnsi="Times New Roman" w:cs="Times New Roman"/>
          <w:color w:val="010000"/>
          <w:sz w:val="24"/>
          <w:szCs w:val="24"/>
        </w:rPr>
        <w:t xml:space="preserve"> 1-4 tahun. </w:t>
      </w:r>
      <w:proofErr w:type="gramStart"/>
      <w:r w:rsidRPr="008A493D">
        <w:rPr>
          <w:rFonts w:ascii="Times New Roman" w:hAnsi="Times New Roman" w:cs="Times New Roman"/>
          <w:color w:val="010000"/>
          <w:sz w:val="24"/>
          <w:szCs w:val="24"/>
        </w:rPr>
        <w:t>Hingga saat ini, ISPA masih menduduki peringkat pertama dari 10 besar penyakit dengan angka kesakitan tertinggi.</w:t>
      </w:r>
      <w:proofErr w:type="gramEnd"/>
      <w:r w:rsidRPr="008A493D">
        <w:rPr>
          <w:rFonts w:ascii="Times New Roman" w:hAnsi="Times New Roman" w:cs="Times New Roman"/>
          <w:color w:val="010000"/>
          <w:sz w:val="24"/>
          <w:szCs w:val="24"/>
        </w:rPr>
        <w:t xml:space="preserve"> </w:t>
      </w:r>
      <w:proofErr w:type="gramStart"/>
      <w:r w:rsidRPr="008A493D">
        <w:rPr>
          <w:rFonts w:ascii="Times New Roman" w:hAnsi="Times New Roman" w:cs="Times New Roman"/>
          <w:color w:val="010000"/>
          <w:sz w:val="24"/>
          <w:szCs w:val="24"/>
        </w:rPr>
        <w:t>Jumlah Penderita ISPA pada balita terhitung dari tahun 2020 mencapai 182.514 kasus (Klinik BaseCamp, 2021).</w:t>
      </w:r>
      <w:proofErr w:type="gramEnd"/>
    </w:p>
    <w:p w:rsidR="00561AB6" w:rsidRPr="008A493D" w:rsidRDefault="00561AB6" w:rsidP="00561AB6">
      <w:pPr>
        <w:spacing w:after="0" w:line="240" w:lineRule="auto"/>
        <w:ind w:left="426" w:firstLine="720"/>
        <w:contextualSpacing/>
        <w:jc w:val="both"/>
        <w:rPr>
          <w:rFonts w:ascii="Times New Roman" w:hAnsi="Times New Roman" w:cs="Times New Roman"/>
          <w:sz w:val="24"/>
          <w:szCs w:val="24"/>
        </w:rPr>
      </w:pPr>
      <w:proofErr w:type="gramStart"/>
      <w:r w:rsidRPr="008A493D">
        <w:rPr>
          <w:rFonts w:ascii="Times New Roman" w:hAnsi="Times New Roman" w:cs="Times New Roman"/>
          <w:sz w:val="24"/>
          <w:szCs w:val="24"/>
        </w:rPr>
        <w:t>ISPA dapat disebabkan oleh kuman dan daya tahan tubuh.</w:t>
      </w:r>
      <w:proofErr w:type="gramEnd"/>
      <w:r w:rsidRPr="008A493D">
        <w:rPr>
          <w:rFonts w:ascii="Times New Roman" w:hAnsi="Times New Roman" w:cs="Times New Roman"/>
          <w:sz w:val="24"/>
          <w:szCs w:val="24"/>
        </w:rPr>
        <w:t xml:space="preserve"> Daya tahan tubuh sendiri terdiri dari beberapa faktor antara </w:t>
      </w:r>
      <w:proofErr w:type="gramStart"/>
      <w:r w:rsidRPr="008A493D">
        <w:rPr>
          <w:rFonts w:ascii="Times New Roman" w:hAnsi="Times New Roman" w:cs="Times New Roman"/>
          <w:sz w:val="24"/>
          <w:szCs w:val="24"/>
        </w:rPr>
        <w:t>lain</w:t>
      </w:r>
      <w:proofErr w:type="gramEnd"/>
      <w:r w:rsidRPr="008A493D">
        <w:rPr>
          <w:rFonts w:ascii="Times New Roman" w:hAnsi="Times New Roman" w:cs="Times New Roman"/>
          <w:sz w:val="24"/>
          <w:szCs w:val="24"/>
        </w:rPr>
        <w:t xml:space="preserve"> keadaan gizi, keadaan kekebalan, keadaan lingkungan dan pengetahuan. </w:t>
      </w:r>
      <w:proofErr w:type="gramStart"/>
      <w:r w:rsidRPr="008A493D">
        <w:rPr>
          <w:rFonts w:ascii="Times New Roman" w:hAnsi="Times New Roman" w:cs="Times New Roman"/>
          <w:sz w:val="24"/>
          <w:szCs w:val="24"/>
        </w:rPr>
        <w:t>Faktor lingkungan yang mempengaruhi terjadinya ISPA salah satunya ialah ventilasi rumah.</w:t>
      </w:r>
      <w:proofErr w:type="gramEnd"/>
      <w:r w:rsidRPr="008A493D">
        <w:rPr>
          <w:rFonts w:ascii="Times New Roman" w:hAnsi="Times New Roman" w:cs="Times New Roman"/>
          <w:sz w:val="24"/>
          <w:szCs w:val="24"/>
        </w:rPr>
        <w:t xml:space="preserve"> Apabila suatu ruangan tidak mempunyai sistem ventilasi yang baik </w:t>
      </w:r>
      <w:proofErr w:type="gramStart"/>
      <w:r w:rsidRPr="008A493D">
        <w:rPr>
          <w:rFonts w:ascii="Times New Roman" w:hAnsi="Times New Roman" w:cs="Times New Roman"/>
          <w:sz w:val="24"/>
          <w:szCs w:val="24"/>
        </w:rPr>
        <w:t>akan</w:t>
      </w:r>
      <w:proofErr w:type="gramEnd"/>
      <w:r w:rsidRPr="008A493D">
        <w:rPr>
          <w:rFonts w:ascii="Times New Roman" w:hAnsi="Times New Roman" w:cs="Times New Roman"/>
          <w:sz w:val="24"/>
          <w:szCs w:val="24"/>
        </w:rPr>
        <w:t xml:space="preserve"> menimbulkan keadaan yang dapat merugikan kesehatan (Lamsidi, 2018). </w:t>
      </w:r>
      <w:proofErr w:type="gramStart"/>
      <w:r w:rsidRPr="008A493D">
        <w:rPr>
          <w:rFonts w:ascii="Times New Roman" w:hAnsi="Times New Roman" w:cs="Times New Roman"/>
          <w:sz w:val="24"/>
          <w:szCs w:val="24"/>
        </w:rPr>
        <w:t>Akibatnya jika penyakit ISPA ini diabaikan dapat menyebabkan komplikasi seperti faringitis, sinusitis, bronchitis, dan demam tinggi.</w:t>
      </w:r>
      <w:proofErr w:type="gramEnd"/>
      <w:r w:rsidRPr="008A493D">
        <w:rPr>
          <w:rFonts w:ascii="Times New Roman" w:hAnsi="Times New Roman" w:cs="Times New Roman"/>
          <w:sz w:val="24"/>
          <w:szCs w:val="24"/>
        </w:rPr>
        <w:t xml:space="preserve"> </w:t>
      </w:r>
      <w:proofErr w:type="gramStart"/>
      <w:r w:rsidRPr="008A493D">
        <w:rPr>
          <w:rFonts w:ascii="Times New Roman" w:hAnsi="Times New Roman" w:cs="Times New Roman"/>
          <w:sz w:val="24"/>
          <w:szCs w:val="24"/>
        </w:rPr>
        <w:t>ISPA sendiri dapat menyebabkan radang paru (pneumonia) yang bisa mengakibatkan kematian (Adelina, 2018).</w:t>
      </w:r>
      <w:proofErr w:type="gramEnd"/>
    </w:p>
    <w:p w:rsidR="00561AB6" w:rsidRPr="008A493D" w:rsidRDefault="00561AB6" w:rsidP="00561AB6">
      <w:pPr>
        <w:spacing w:after="0" w:line="240" w:lineRule="auto"/>
        <w:ind w:left="425" w:firstLine="720"/>
        <w:contextualSpacing/>
        <w:jc w:val="both"/>
        <w:rPr>
          <w:rFonts w:ascii="Times New Roman" w:hAnsi="Times New Roman" w:cs="Times New Roman"/>
          <w:sz w:val="24"/>
          <w:szCs w:val="24"/>
        </w:rPr>
      </w:pPr>
      <w:proofErr w:type="gramStart"/>
      <w:r w:rsidRPr="008A493D">
        <w:rPr>
          <w:rFonts w:ascii="Times New Roman" w:hAnsi="Times New Roman" w:cs="Times New Roman"/>
          <w:sz w:val="24"/>
          <w:szCs w:val="24"/>
          <w:shd w:val="clear" w:color="auto" w:fill="FFFFFF" w:themeFill="background1"/>
        </w:rPr>
        <w:t>Faktor risiko yang berhubungan dengan kejadian ISPA terbagi atas dua kelompok besar yaitu faktor intrinsik dan faktor ekstrinsik.</w:t>
      </w:r>
      <w:proofErr w:type="gramEnd"/>
      <w:r w:rsidRPr="008A493D">
        <w:rPr>
          <w:rFonts w:ascii="Times New Roman" w:hAnsi="Times New Roman" w:cs="Times New Roman"/>
          <w:sz w:val="24"/>
          <w:szCs w:val="24"/>
          <w:shd w:val="clear" w:color="auto" w:fill="FFFFFF" w:themeFill="background1"/>
        </w:rPr>
        <w:t xml:space="preserve"> Faktor intrinsik meliputi umur, jenis kelamin, status gizi, berat badan lahir rendah, status imunisasi, pemberian ASI, dan </w:t>
      </w:r>
      <w:r w:rsidRPr="008A493D">
        <w:rPr>
          <w:rFonts w:ascii="Times New Roman" w:hAnsi="Times New Roman" w:cs="Times New Roman"/>
          <w:sz w:val="24"/>
          <w:szCs w:val="24"/>
          <w:shd w:val="clear" w:color="auto" w:fill="FFFFFF" w:themeFill="background1"/>
        </w:rPr>
        <w:lastRenderedPageBreak/>
        <w:t xml:space="preserve">pemberian vitamin A. Faktor ekstrinsik meliputi kepadatan hunian, populasi udara, tipe rumah, ventilasi, kelembapan, suhu, letak dapur, jenis bahan bakar, penggunaan obat nyamuk, asap rokok, penghasilan keluarga serta faktor ibu baik pendidikan ibu, umur ibu, maupun pengetahuan ibu. </w:t>
      </w:r>
      <w:proofErr w:type="gramStart"/>
      <w:r w:rsidRPr="008A493D">
        <w:rPr>
          <w:rFonts w:ascii="Times New Roman" w:hAnsi="Times New Roman" w:cs="Times New Roman"/>
          <w:sz w:val="24"/>
          <w:szCs w:val="24"/>
        </w:rPr>
        <w:t>Salah satu sumber media penularan penyakit pneumonia adalah kondisi fisik rumah serta lingkungannya yang merupakan tempat hunian dan langsung berinteraksi dengan penghuninya (Aprillia, 2019).</w:t>
      </w:r>
      <w:proofErr w:type="gramEnd"/>
      <w:r w:rsidRPr="008A493D">
        <w:rPr>
          <w:rFonts w:ascii="Times New Roman" w:hAnsi="Times New Roman" w:cs="Times New Roman"/>
          <w:sz w:val="24"/>
          <w:szCs w:val="24"/>
        </w:rPr>
        <w:t xml:space="preserve"> </w:t>
      </w:r>
    </w:p>
    <w:p w:rsidR="00561AB6" w:rsidRPr="008A493D" w:rsidRDefault="00561AB6" w:rsidP="00561AB6">
      <w:pPr>
        <w:spacing w:after="0" w:line="240" w:lineRule="auto"/>
        <w:ind w:left="425" w:firstLine="720"/>
        <w:contextualSpacing/>
        <w:jc w:val="both"/>
        <w:rPr>
          <w:rFonts w:ascii="Times New Roman" w:hAnsi="Times New Roman" w:cs="Times New Roman"/>
          <w:sz w:val="24"/>
          <w:szCs w:val="24"/>
        </w:rPr>
      </w:pPr>
      <w:r w:rsidRPr="008A493D">
        <w:rPr>
          <w:rFonts w:ascii="Times New Roman" w:hAnsi="Times New Roman" w:cs="Times New Roman"/>
          <w:sz w:val="24"/>
          <w:szCs w:val="24"/>
        </w:rPr>
        <w:t xml:space="preserve">Penelitian tentang faktor penyebab ISPA dilakukan oleh Jayanti (2018), yang meneliti tentang hubungan status Gizi, imunisasi, ASI eksklusif, dan paparan </w:t>
      </w:r>
      <w:proofErr w:type="gramStart"/>
      <w:r w:rsidRPr="008A493D">
        <w:rPr>
          <w:rFonts w:ascii="Times New Roman" w:hAnsi="Times New Roman" w:cs="Times New Roman"/>
          <w:sz w:val="24"/>
          <w:szCs w:val="24"/>
        </w:rPr>
        <w:t>asap</w:t>
      </w:r>
      <w:proofErr w:type="gramEnd"/>
      <w:r w:rsidRPr="008A493D">
        <w:rPr>
          <w:rFonts w:ascii="Times New Roman" w:hAnsi="Times New Roman" w:cs="Times New Roman"/>
          <w:sz w:val="24"/>
          <w:szCs w:val="24"/>
        </w:rPr>
        <w:t xml:space="preserve"> rokok dengan kejadian ISPA pada balita. </w:t>
      </w:r>
      <w:r w:rsidRPr="008A493D">
        <w:rPr>
          <w:rFonts w:ascii="Times New Roman" w:hAnsi="Times New Roman" w:cs="Times New Roman"/>
          <w:sz w:val="24"/>
          <w:szCs w:val="24"/>
          <w:lang w:val="id-ID"/>
        </w:rPr>
        <w:t>Hasil penelitian menunjukkan</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pacing w:val="1"/>
          <w:sz w:val="24"/>
          <w:szCs w:val="24"/>
        </w:rPr>
        <w:t xml:space="preserve">ada hubungan antara status gizi, imunisasi, ASI eksklusif dan jumlah anggota keluarga yang merokok. Hasil uji </w:t>
      </w:r>
      <w:r w:rsidRPr="008A493D">
        <w:rPr>
          <w:rFonts w:ascii="Times New Roman" w:hAnsi="Times New Roman" w:cs="Times New Roman"/>
          <w:i/>
          <w:spacing w:val="1"/>
          <w:sz w:val="24"/>
          <w:szCs w:val="24"/>
        </w:rPr>
        <w:t>Chi Squre</w:t>
      </w:r>
      <w:r w:rsidRPr="008A493D">
        <w:rPr>
          <w:rFonts w:ascii="Times New Roman" w:hAnsi="Times New Roman" w:cs="Times New Roman"/>
          <w:spacing w:val="1"/>
          <w:sz w:val="24"/>
          <w:szCs w:val="24"/>
        </w:rPr>
        <w:t xml:space="preserve"> diperoleh nilai </w:t>
      </w:r>
      <w:r w:rsidRPr="008A493D">
        <w:rPr>
          <w:rFonts w:ascii="Times New Roman" w:hAnsi="Times New Roman" w:cs="Times New Roman"/>
          <w:i/>
          <w:spacing w:val="1"/>
          <w:sz w:val="24"/>
          <w:szCs w:val="24"/>
        </w:rPr>
        <w:t>Pvalue</w:t>
      </w:r>
      <w:r w:rsidRPr="008A493D">
        <w:rPr>
          <w:rFonts w:ascii="Times New Roman" w:hAnsi="Times New Roman" w:cs="Times New Roman"/>
          <w:spacing w:val="1"/>
          <w:sz w:val="24"/>
          <w:szCs w:val="24"/>
        </w:rPr>
        <w:t xml:space="preserve"> = 0,001. </w:t>
      </w:r>
      <w:r w:rsidRPr="008A493D">
        <w:rPr>
          <w:rFonts w:ascii="Times New Roman" w:hAnsi="Times New Roman" w:cs="Times New Roman"/>
          <w:sz w:val="24"/>
          <w:szCs w:val="24"/>
        </w:rPr>
        <w:t>S</w:t>
      </w:r>
      <w:r w:rsidRPr="008A493D">
        <w:rPr>
          <w:rFonts w:ascii="Times New Roman" w:hAnsi="Times New Roman" w:cs="Times New Roman"/>
          <w:sz w:val="24"/>
          <w:szCs w:val="24"/>
          <w:lang w:val="id-ID"/>
        </w:rPr>
        <w:t>ebagian besar responden mempunyai</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z w:val="24"/>
          <w:szCs w:val="24"/>
          <w:lang w:val="id-ID"/>
        </w:rPr>
        <w:t>status</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z w:val="24"/>
          <w:szCs w:val="24"/>
          <w:lang w:val="id-ID"/>
        </w:rPr>
        <w:t>gizi</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z w:val="24"/>
          <w:szCs w:val="24"/>
          <w:lang w:val="id-ID"/>
        </w:rPr>
        <w:t>kurang,</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z w:val="24"/>
          <w:szCs w:val="24"/>
          <w:lang w:val="id-ID"/>
        </w:rPr>
        <w:t>sebagian</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z w:val="24"/>
          <w:szCs w:val="24"/>
          <w:lang w:val="id-ID"/>
        </w:rPr>
        <w:t>status</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z w:val="24"/>
          <w:szCs w:val="24"/>
          <w:lang w:val="id-ID"/>
        </w:rPr>
        <w:t>imunisasi</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z w:val="24"/>
          <w:szCs w:val="24"/>
          <w:lang w:val="id-ID"/>
        </w:rPr>
        <w:t>lengkap,</w:t>
      </w:r>
      <w:r w:rsidRPr="008A493D">
        <w:rPr>
          <w:rFonts w:ascii="Times New Roman" w:hAnsi="Times New Roman" w:cs="Times New Roman"/>
          <w:spacing w:val="1"/>
          <w:sz w:val="24"/>
          <w:szCs w:val="24"/>
          <w:lang w:val="id-ID"/>
        </w:rPr>
        <w:t xml:space="preserve"> </w:t>
      </w:r>
      <w:r w:rsidRPr="008A493D">
        <w:rPr>
          <w:rFonts w:ascii="Times New Roman" w:hAnsi="Times New Roman" w:cs="Times New Roman"/>
          <w:spacing w:val="1"/>
          <w:sz w:val="24"/>
          <w:szCs w:val="24"/>
        </w:rPr>
        <w:t xml:space="preserve">dan </w:t>
      </w:r>
      <w:r w:rsidRPr="008A493D">
        <w:rPr>
          <w:rFonts w:ascii="Times New Roman" w:hAnsi="Times New Roman" w:cs="Times New Roman"/>
          <w:sz w:val="24"/>
          <w:szCs w:val="24"/>
          <w:lang w:val="id-ID"/>
        </w:rPr>
        <w:t>hampir</w:t>
      </w:r>
      <w:r w:rsidRPr="008A493D">
        <w:rPr>
          <w:rFonts w:ascii="Times New Roman" w:hAnsi="Times New Roman" w:cs="Times New Roman"/>
          <w:spacing w:val="1"/>
          <w:sz w:val="24"/>
          <w:szCs w:val="24"/>
          <w:lang w:val="id-ID"/>
        </w:rPr>
        <w:t xml:space="preserve"> </w:t>
      </w:r>
      <w:proofErr w:type="gramStart"/>
      <w:r w:rsidRPr="008A493D">
        <w:rPr>
          <w:rFonts w:ascii="Times New Roman" w:hAnsi="Times New Roman" w:cs="Times New Roman"/>
          <w:sz w:val="24"/>
          <w:szCs w:val="24"/>
          <w:lang w:val="id-ID"/>
        </w:rPr>
        <w:t>seluruh</w:t>
      </w:r>
      <w:r w:rsidRPr="008A493D">
        <w:rPr>
          <w:rFonts w:ascii="Times New Roman" w:hAnsi="Times New Roman" w:cs="Times New Roman"/>
          <w:sz w:val="24"/>
          <w:szCs w:val="24"/>
        </w:rPr>
        <w:t xml:space="preserve"> </w:t>
      </w:r>
      <w:r w:rsidRPr="008A493D">
        <w:rPr>
          <w:rFonts w:ascii="Times New Roman" w:hAnsi="Times New Roman" w:cs="Times New Roman"/>
          <w:spacing w:val="-57"/>
          <w:sz w:val="24"/>
          <w:szCs w:val="24"/>
          <w:lang w:val="id-ID"/>
        </w:rPr>
        <w:t xml:space="preserve"> </w:t>
      </w:r>
      <w:r w:rsidRPr="008A493D">
        <w:rPr>
          <w:rFonts w:ascii="Times New Roman" w:hAnsi="Times New Roman" w:cs="Times New Roman"/>
          <w:sz w:val="24"/>
          <w:szCs w:val="24"/>
        </w:rPr>
        <w:t>keluarga</w:t>
      </w:r>
      <w:proofErr w:type="gramEnd"/>
      <w:r w:rsidRPr="008A493D">
        <w:rPr>
          <w:rFonts w:ascii="Times New Roman" w:hAnsi="Times New Roman" w:cs="Times New Roman"/>
          <w:sz w:val="24"/>
          <w:szCs w:val="24"/>
        </w:rPr>
        <w:t xml:space="preserve"> </w:t>
      </w:r>
      <w:r w:rsidRPr="008A493D">
        <w:rPr>
          <w:rFonts w:ascii="Times New Roman" w:hAnsi="Times New Roman" w:cs="Times New Roman"/>
          <w:sz w:val="24"/>
          <w:szCs w:val="24"/>
          <w:lang w:val="id-ID"/>
        </w:rPr>
        <w:t xml:space="preserve">mempunyai </w:t>
      </w:r>
      <w:r w:rsidRPr="008A493D">
        <w:rPr>
          <w:rFonts w:ascii="Times New Roman" w:hAnsi="Times New Roman" w:cs="Times New Roman"/>
          <w:sz w:val="24"/>
          <w:szCs w:val="24"/>
        </w:rPr>
        <w:t>kebiasaan merokok didalam rumah</w:t>
      </w:r>
      <w:r w:rsidRPr="008A493D">
        <w:rPr>
          <w:rFonts w:ascii="Times New Roman" w:hAnsi="Times New Roman" w:cs="Times New Roman"/>
          <w:sz w:val="24"/>
          <w:szCs w:val="24"/>
          <w:lang w:val="id-ID"/>
        </w:rPr>
        <w:t>.</w:t>
      </w:r>
    </w:p>
    <w:p w:rsidR="00561AB6" w:rsidRDefault="00561AB6" w:rsidP="00561AB6">
      <w:pPr>
        <w:pStyle w:val="ListParagraph"/>
        <w:spacing w:after="0" w:line="240" w:lineRule="auto"/>
        <w:ind w:left="426" w:firstLine="720"/>
        <w:jc w:val="both"/>
        <w:rPr>
          <w:rFonts w:ascii="Times New Roman" w:hAnsi="Times New Roman" w:cs="Times New Roman"/>
          <w:sz w:val="24"/>
          <w:szCs w:val="24"/>
        </w:rPr>
      </w:pPr>
      <w:proofErr w:type="gramStart"/>
      <w:r w:rsidRPr="008A493D">
        <w:rPr>
          <w:rFonts w:ascii="Times New Roman" w:hAnsi="Times New Roman" w:cs="Times New Roman"/>
          <w:sz w:val="24"/>
          <w:szCs w:val="24"/>
        </w:rPr>
        <w:t xml:space="preserve">Berdasarkan uraian diatas maka </w:t>
      </w:r>
      <w:r>
        <w:rPr>
          <w:rFonts w:ascii="Times New Roman" w:hAnsi="Times New Roman" w:cs="Times New Roman"/>
          <w:sz w:val="24"/>
          <w:szCs w:val="24"/>
        </w:rPr>
        <w:t xml:space="preserve">peneliti </w:t>
      </w:r>
      <w:r w:rsidRPr="008A493D">
        <w:rPr>
          <w:rFonts w:ascii="Times New Roman" w:hAnsi="Times New Roman" w:cs="Times New Roman"/>
          <w:sz w:val="24"/>
          <w:szCs w:val="24"/>
        </w:rPr>
        <w:t>melakuk</w:t>
      </w:r>
      <w:r>
        <w:rPr>
          <w:rFonts w:ascii="Times New Roman" w:hAnsi="Times New Roman" w:cs="Times New Roman"/>
          <w:sz w:val="24"/>
          <w:szCs w:val="24"/>
        </w:rPr>
        <w:t xml:space="preserve">an penelitian dengan judul“Hubungan Status Imunisasi dan Kebiasaan Merokok Anggota Keluarga </w:t>
      </w:r>
      <w:r w:rsidRPr="008A493D">
        <w:rPr>
          <w:rFonts w:ascii="Times New Roman" w:hAnsi="Times New Roman" w:cs="Times New Roman"/>
          <w:sz w:val="24"/>
          <w:szCs w:val="24"/>
        </w:rPr>
        <w:t xml:space="preserve">Dengan Kejadian ISPA Pada Balita Di Wilayah Kerja Klinik Basecamp PT Kideco </w:t>
      </w:r>
      <w:r w:rsidRPr="008F695B">
        <w:rPr>
          <w:rFonts w:ascii="Times New Roman" w:eastAsia="Calibri" w:hAnsi="Times New Roman" w:cs="Times New Roman"/>
          <w:sz w:val="24"/>
          <w:szCs w:val="24"/>
          <w:lang w:eastAsia="zh-CN" w:bidi="hi-IN"/>
        </w:rPr>
        <w:t>Kecamatan Batu Sopang</w:t>
      </w:r>
      <w:r>
        <w:rPr>
          <w:rFonts w:ascii="Times New Roman" w:hAnsi="Times New Roman" w:cs="Times New Roman"/>
          <w:sz w:val="24"/>
          <w:szCs w:val="24"/>
        </w:rPr>
        <w:t>”.</w:t>
      </w:r>
      <w:proofErr w:type="gramEnd"/>
    </w:p>
    <w:p w:rsidR="002F321C" w:rsidRDefault="002F321C" w:rsidP="00561AB6">
      <w:pPr>
        <w:pStyle w:val="ListParagraph"/>
        <w:spacing w:after="0" w:line="240" w:lineRule="auto"/>
        <w:ind w:left="426" w:firstLine="720"/>
        <w:jc w:val="both"/>
        <w:rPr>
          <w:rFonts w:ascii="Times New Roman" w:hAnsi="Times New Roman" w:cs="Times New Roman"/>
          <w:sz w:val="24"/>
          <w:szCs w:val="24"/>
        </w:rPr>
      </w:pPr>
    </w:p>
    <w:p w:rsidR="002F321C" w:rsidRDefault="002F321C" w:rsidP="002F321C">
      <w:pPr>
        <w:pStyle w:val="ListParagraph"/>
        <w:spacing w:after="0" w:line="240" w:lineRule="auto"/>
        <w:ind w:left="426" w:firstLine="24"/>
        <w:rPr>
          <w:rFonts w:ascii="Times New Roman" w:hAnsi="Times New Roman" w:cs="Times New Roman"/>
          <w:b/>
          <w:sz w:val="24"/>
          <w:szCs w:val="24"/>
        </w:rPr>
      </w:pPr>
      <w:r w:rsidRPr="002F321C">
        <w:rPr>
          <w:rFonts w:ascii="Times New Roman" w:hAnsi="Times New Roman" w:cs="Times New Roman"/>
          <w:b/>
          <w:sz w:val="24"/>
          <w:szCs w:val="24"/>
        </w:rPr>
        <w:t>METODE</w:t>
      </w:r>
    </w:p>
    <w:tbl>
      <w:tblPr>
        <w:tblStyle w:val="TableGrid1"/>
        <w:tblpPr w:leftFromText="180" w:rightFromText="180" w:vertAnchor="text" w:horzAnchor="page" w:tblpX="7077" w:tblpY="826"/>
        <w:tblW w:w="4469" w:type="dxa"/>
        <w:tblLayout w:type="fixed"/>
        <w:tblLook w:val="04A0" w:firstRow="1" w:lastRow="0" w:firstColumn="1" w:lastColumn="0" w:noHBand="0" w:noVBand="1"/>
      </w:tblPr>
      <w:tblGrid>
        <w:gridCol w:w="558"/>
        <w:gridCol w:w="2304"/>
        <w:gridCol w:w="810"/>
        <w:gridCol w:w="797"/>
      </w:tblGrid>
      <w:tr w:rsidR="008C3AFB" w:rsidRPr="005650D2" w:rsidTr="008C3AFB">
        <w:trPr>
          <w:trHeight w:val="334"/>
        </w:trPr>
        <w:tc>
          <w:tcPr>
            <w:tcW w:w="558"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No</w:t>
            </w:r>
          </w:p>
        </w:tc>
        <w:tc>
          <w:tcPr>
            <w:tcW w:w="2304"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Kejadian ISPA</w:t>
            </w:r>
          </w:p>
        </w:tc>
        <w:tc>
          <w:tcPr>
            <w:tcW w:w="810"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n</w:t>
            </w:r>
          </w:p>
        </w:tc>
        <w:tc>
          <w:tcPr>
            <w:tcW w:w="797"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w:t>
            </w:r>
          </w:p>
        </w:tc>
      </w:tr>
      <w:tr w:rsidR="008C3AFB" w:rsidRPr="005650D2" w:rsidTr="008C3AFB">
        <w:trPr>
          <w:trHeight w:val="343"/>
        </w:trPr>
        <w:tc>
          <w:tcPr>
            <w:tcW w:w="558"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1</w:t>
            </w:r>
          </w:p>
        </w:tc>
        <w:tc>
          <w:tcPr>
            <w:tcW w:w="2304"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ISPA</w:t>
            </w:r>
          </w:p>
        </w:tc>
        <w:tc>
          <w:tcPr>
            <w:tcW w:w="810" w:type="dxa"/>
            <w:vAlign w:val="center"/>
          </w:tcPr>
          <w:p w:rsidR="008C3AFB" w:rsidRPr="005650D2" w:rsidRDefault="008C3AFB" w:rsidP="008C3AFB">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35</w:t>
            </w:r>
          </w:p>
        </w:tc>
        <w:tc>
          <w:tcPr>
            <w:tcW w:w="797" w:type="dxa"/>
            <w:vAlign w:val="center"/>
          </w:tcPr>
          <w:p w:rsidR="008C3AFB" w:rsidRPr="005650D2" w:rsidRDefault="008C3AFB" w:rsidP="008C3AFB">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39,8</w:t>
            </w:r>
          </w:p>
        </w:tc>
      </w:tr>
      <w:tr w:rsidR="008C3AFB" w:rsidRPr="005650D2" w:rsidTr="008C3AFB">
        <w:trPr>
          <w:trHeight w:val="300"/>
        </w:trPr>
        <w:tc>
          <w:tcPr>
            <w:tcW w:w="558"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2</w:t>
            </w:r>
          </w:p>
        </w:tc>
        <w:tc>
          <w:tcPr>
            <w:tcW w:w="2304"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Tidak ISPA</w:t>
            </w:r>
          </w:p>
        </w:tc>
        <w:tc>
          <w:tcPr>
            <w:tcW w:w="810" w:type="dxa"/>
            <w:vAlign w:val="center"/>
          </w:tcPr>
          <w:p w:rsidR="008C3AFB" w:rsidRPr="005650D2" w:rsidRDefault="008C3AFB" w:rsidP="008C3AFB">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53</w:t>
            </w:r>
          </w:p>
        </w:tc>
        <w:tc>
          <w:tcPr>
            <w:tcW w:w="797" w:type="dxa"/>
            <w:vAlign w:val="center"/>
          </w:tcPr>
          <w:p w:rsidR="008C3AFB" w:rsidRPr="005650D2" w:rsidRDefault="008C3AFB" w:rsidP="008C3AFB">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60,2</w:t>
            </w:r>
          </w:p>
        </w:tc>
      </w:tr>
      <w:tr w:rsidR="008C3AFB" w:rsidRPr="005650D2" w:rsidTr="008C3AFB">
        <w:trPr>
          <w:trHeight w:val="302"/>
        </w:trPr>
        <w:tc>
          <w:tcPr>
            <w:tcW w:w="2862" w:type="dxa"/>
            <w:gridSpan w:val="2"/>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Total</w:t>
            </w:r>
          </w:p>
        </w:tc>
        <w:tc>
          <w:tcPr>
            <w:tcW w:w="810"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88</w:t>
            </w:r>
          </w:p>
        </w:tc>
        <w:tc>
          <w:tcPr>
            <w:tcW w:w="797" w:type="dxa"/>
          </w:tcPr>
          <w:p w:rsidR="008C3AFB" w:rsidRPr="005650D2" w:rsidRDefault="008C3AFB" w:rsidP="008C3AFB">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100</w:t>
            </w:r>
          </w:p>
        </w:tc>
      </w:tr>
    </w:tbl>
    <w:p w:rsidR="002F321C" w:rsidRDefault="002F321C" w:rsidP="00413B94">
      <w:pPr>
        <w:pStyle w:val="ListParagraph"/>
        <w:spacing w:after="0" w:line="240" w:lineRule="auto"/>
        <w:ind w:left="450"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413B94">
        <w:rPr>
          <w:rFonts w:ascii="Times New Roman" w:hAnsi="Times New Roman" w:cs="Times New Roman"/>
          <w:sz w:val="24"/>
          <w:szCs w:val="24"/>
        </w:rPr>
        <w:t xml:space="preserve">etode penelitian yang digunakan adalah </w:t>
      </w:r>
      <w:r w:rsidR="00413B94" w:rsidRPr="00413B94">
        <w:rPr>
          <w:rFonts w:ascii="Times New Roman" w:hAnsi="Times New Roman" w:cs="Times New Roman"/>
          <w:i/>
          <w:sz w:val="24"/>
          <w:szCs w:val="24"/>
        </w:rPr>
        <w:t>survey analitik</w:t>
      </w:r>
      <w:r w:rsidR="00413B94">
        <w:rPr>
          <w:rFonts w:ascii="Times New Roman" w:hAnsi="Times New Roman" w:cs="Times New Roman"/>
          <w:sz w:val="24"/>
          <w:szCs w:val="24"/>
        </w:rPr>
        <w:t xml:space="preserve"> dengan pendekatan </w:t>
      </w:r>
      <w:r w:rsidR="00413B94" w:rsidRPr="00413B94">
        <w:rPr>
          <w:rFonts w:ascii="Times New Roman" w:hAnsi="Times New Roman" w:cs="Times New Roman"/>
          <w:i/>
          <w:sz w:val="24"/>
          <w:szCs w:val="24"/>
        </w:rPr>
        <w:t>Cross Sectional</w:t>
      </w:r>
      <w:r w:rsidR="00413B94">
        <w:rPr>
          <w:rFonts w:ascii="Times New Roman" w:hAnsi="Times New Roman" w:cs="Times New Roman"/>
          <w:sz w:val="24"/>
          <w:szCs w:val="24"/>
        </w:rPr>
        <w:t>.</w:t>
      </w:r>
      <w:proofErr w:type="gramEnd"/>
      <w:r w:rsidR="00413B94">
        <w:rPr>
          <w:rFonts w:ascii="Times New Roman" w:hAnsi="Times New Roman" w:cs="Times New Roman"/>
          <w:sz w:val="24"/>
          <w:szCs w:val="24"/>
        </w:rPr>
        <w:t xml:space="preserve"> </w:t>
      </w:r>
      <w:proofErr w:type="gramStart"/>
      <w:r w:rsidR="00413B94">
        <w:rPr>
          <w:rFonts w:ascii="Times New Roman" w:hAnsi="Times New Roman" w:cs="Times New Roman"/>
          <w:sz w:val="24"/>
          <w:szCs w:val="24"/>
        </w:rPr>
        <w:t xml:space="preserve">Metode penelitian ini digunakan untuk menganalisis hubungan status imunisasi dan kebiasaan merokok anggota keluarga dengan kejadian ISPA pada </w:t>
      </w:r>
      <w:r w:rsidR="00413B94">
        <w:rPr>
          <w:rFonts w:ascii="Times New Roman" w:hAnsi="Times New Roman" w:cs="Times New Roman"/>
          <w:sz w:val="24"/>
          <w:szCs w:val="24"/>
        </w:rPr>
        <w:lastRenderedPageBreak/>
        <w:t>balita di wilayah kerja klinik BaseCamp PT Kideco Kecamatan Batu Sopang.</w:t>
      </w:r>
      <w:proofErr w:type="gramEnd"/>
    </w:p>
    <w:p w:rsidR="00CE255C" w:rsidRDefault="00CE255C" w:rsidP="00413B94">
      <w:pPr>
        <w:pStyle w:val="ListParagraph"/>
        <w:spacing w:after="0" w:line="240" w:lineRule="auto"/>
        <w:ind w:left="450" w:firstLine="720"/>
        <w:jc w:val="both"/>
        <w:rPr>
          <w:rFonts w:ascii="Times New Roman" w:hAnsi="Times New Roman" w:cs="Times New Roman"/>
          <w:i/>
          <w:sz w:val="24"/>
          <w:szCs w:val="24"/>
        </w:rPr>
      </w:pPr>
      <w:proofErr w:type="gramStart"/>
      <w:r>
        <w:rPr>
          <w:rFonts w:ascii="Times New Roman" w:hAnsi="Times New Roman" w:cs="Times New Roman"/>
          <w:sz w:val="24"/>
          <w:szCs w:val="24"/>
        </w:rPr>
        <w:t>Populasi dalam penelitian ini adalah semua ibu yang memiliki balita di wilayah kerja Klinik BaseCamp PT Kideco Kecamatan Batu Sopang.Yaitu sebanyak 88 balita.</w:t>
      </w:r>
      <w:proofErr w:type="gramEnd"/>
      <w:r>
        <w:rPr>
          <w:rFonts w:ascii="Times New Roman" w:hAnsi="Times New Roman" w:cs="Times New Roman"/>
          <w:sz w:val="24"/>
          <w:szCs w:val="24"/>
        </w:rPr>
        <w:t xml:space="preserve"> Total sampel dalam penelitian ini adalah sebanyak 88 responden </w:t>
      </w:r>
      <w:r w:rsidR="000F1323">
        <w:rPr>
          <w:rFonts w:ascii="Times New Roman" w:hAnsi="Times New Roman" w:cs="Times New Roman"/>
          <w:sz w:val="24"/>
          <w:szCs w:val="24"/>
        </w:rPr>
        <w:t xml:space="preserve">dan diambil menggunakan </w:t>
      </w:r>
      <w:r w:rsidR="000F1323" w:rsidRPr="000F1323">
        <w:rPr>
          <w:rFonts w:ascii="Times New Roman" w:hAnsi="Times New Roman" w:cs="Times New Roman"/>
          <w:i/>
          <w:sz w:val="24"/>
          <w:szCs w:val="24"/>
        </w:rPr>
        <w:t>teknik total sampling.</w:t>
      </w:r>
    </w:p>
    <w:p w:rsidR="000F1323" w:rsidRDefault="000F1323" w:rsidP="00413B94">
      <w:pPr>
        <w:pStyle w:val="ListParagraph"/>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Instrumen yang digunakan untuk pengumpulan data dalam penelitian ini berupa kuesioner, </w:t>
      </w:r>
      <w:proofErr w:type="gramStart"/>
      <w:r>
        <w:rPr>
          <w:rFonts w:ascii="Times New Roman" w:hAnsi="Times New Roman" w:cs="Times New Roman"/>
          <w:sz w:val="24"/>
          <w:szCs w:val="24"/>
        </w:rPr>
        <w:t>KMS  dan</w:t>
      </w:r>
      <w:proofErr w:type="gramEnd"/>
      <w:r>
        <w:rPr>
          <w:rFonts w:ascii="Times New Roman" w:hAnsi="Times New Roman" w:cs="Times New Roman"/>
          <w:sz w:val="24"/>
          <w:szCs w:val="24"/>
        </w:rPr>
        <w:t xml:space="preserve"> lembar observasi.</w:t>
      </w:r>
    </w:p>
    <w:p w:rsidR="00213D0B" w:rsidRDefault="000F1323" w:rsidP="00213D0B">
      <w:pPr>
        <w:pStyle w:val="ListParagraph"/>
        <w:spacing w:after="0" w:line="240" w:lineRule="auto"/>
        <w:ind w:left="450" w:firstLine="720"/>
        <w:jc w:val="both"/>
        <w:rPr>
          <w:rFonts w:ascii="Times New Roman" w:hAnsi="Times New Roman" w:cs="Times New Roman"/>
          <w:sz w:val="24"/>
          <w:szCs w:val="24"/>
        </w:rPr>
      </w:pPr>
      <w:proofErr w:type="gramStart"/>
      <w:r>
        <w:rPr>
          <w:rFonts w:ascii="Times New Roman" w:hAnsi="Times New Roman" w:cs="Times New Roman"/>
          <w:sz w:val="24"/>
          <w:szCs w:val="24"/>
        </w:rPr>
        <w:t>Variabel independen dalam penelitian ini adalah status imunisasi dan kebiasaan merokok anggota keluarga sedangkan variable dependen adalah penyebab ISPA.</w:t>
      </w:r>
      <w:proofErr w:type="gramEnd"/>
      <w:r w:rsidR="00213D0B">
        <w:rPr>
          <w:rFonts w:ascii="Times New Roman" w:hAnsi="Times New Roman" w:cs="Times New Roman"/>
          <w:sz w:val="24"/>
          <w:szCs w:val="24"/>
        </w:rPr>
        <w:t xml:space="preserve"> </w:t>
      </w:r>
      <w:proofErr w:type="gramStart"/>
      <w:r w:rsidR="00213D0B">
        <w:rPr>
          <w:rFonts w:ascii="Times New Roman" w:hAnsi="Times New Roman" w:cs="Times New Roman"/>
          <w:sz w:val="24"/>
          <w:szCs w:val="24"/>
        </w:rPr>
        <w:t>Jenis data terdiri dari data primer dan sekunder.</w:t>
      </w:r>
      <w:proofErr w:type="gramEnd"/>
      <w:r w:rsidR="00213D0B">
        <w:rPr>
          <w:rFonts w:ascii="Times New Roman" w:hAnsi="Times New Roman" w:cs="Times New Roman"/>
          <w:sz w:val="24"/>
          <w:szCs w:val="24"/>
        </w:rPr>
        <w:t xml:space="preserve"> </w:t>
      </w:r>
      <w:proofErr w:type="gramStart"/>
      <w:r w:rsidR="00213D0B">
        <w:rPr>
          <w:rFonts w:ascii="Times New Roman" w:hAnsi="Times New Roman" w:cs="Times New Roman"/>
          <w:sz w:val="24"/>
          <w:szCs w:val="24"/>
        </w:rPr>
        <w:t xml:space="preserve">Data primer </w:t>
      </w:r>
      <w:r w:rsidR="00213D0B" w:rsidRPr="00213D0B">
        <w:rPr>
          <w:rFonts w:ascii="Times New Roman" w:hAnsi="Times New Roman" w:cs="Times New Roman"/>
          <w:sz w:val="24"/>
          <w:szCs w:val="24"/>
        </w:rPr>
        <w:t>Data diperoleh dari kuesioner yang dibagikan kepada responden.</w:t>
      </w:r>
      <w:r w:rsidR="00EC37C4">
        <w:rPr>
          <w:rFonts w:ascii="Times New Roman" w:hAnsi="Times New Roman" w:cs="Times New Roman"/>
          <w:sz w:val="24"/>
          <w:szCs w:val="24"/>
        </w:rPr>
        <w:t>Data sekunder dalam penelitian d</w:t>
      </w:r>
      <w:r w:rsidR="00EC37C4" w:rsidRPr="00495697">
        <w:rPr>
          <w:rFonts w:ascii="Times New Roman" w:hAnsi="Times New Roman" w:cs="Times New Roman"/>
          <w:sz w:val="24"/>
          <w:szCs w:val="24"/>
        </w:rPr>
        <w:t>iperoleh dari laporan tahunan dan dari status berobat balita 6 bulan terakhir di Klinik BaseCamp</w:t>
      </w:r>
      <w:r w:rsidR="00EC37C4">
        <w:rPr>
          <w:rFonts w:ascii="Times New Roman" w:hAnsi="Times New Roman" w:cs="Times New Roman"/>
          <w:sz w:val="24"/>
          <w:szCs w:val="24"/>
        </w:rPr>
        <w:t xml:space="preserve"> PT Kideco.</w:t>
      </w:r>
      <w:proofErr w:type="gramEnd"/>
    </w:p>
    <w:p w:rsidR="003343FD" w:rsidRDefault="003343FD" w:rsidP="00213D0B">
      <w:pPr>
        <w:pStyle w:val="ListParagraph"/>
        <w:spacing w:after="0" w:line="240" w:lineRule="auto"/>
        <w:ind w:left="450" w:firstLine="720"/>
        <w:jc w:val="both"/>
        <w:rPr>
          <w:rFonts w:ascii="Times New Roman" w:hAnsi="Times New Roman" w:cs="Times New Roman"/>
          <w:sz w:val="24"/>
          <w:szCs w:val="24"/>
        </w:rPr>
      </w:pPr>
    </w:p>
    <w:p w:rsidR="003343FD" w:rsidRDefault="003343FD" w:rsidP="003343FD">
      <w:pPr>
        <w:pStyle w:val="ListParagraph"/>
        <w:spacing w:after="0" w:line="240" w:lineRule="auto"/>
        <w:ind w:left="450"/>
        <w:jc w:val="both"/>
        <w:rPr>
          <w:rFonts w:ascii="Times New Roman" w:hAnsi="Times New Roman" w:cs="Times New Roman"/>
          <w:b/>
          <w:sz w:val="24"/>
          <w:szCs w:val="24"/>
        </w:rPr>
      </w:pPr>
      <w:r w:rsidRPr="003343FD">
        <w:rPr>
          <w:rFonts w:ascii="Times New Roman" w:hAnsi="Times New Roman" w:cs="Times New Roman"/>
          <w:b/>
          <w:sz w:val="24"/>
          <w:szCs w:val="24"/>
        </w:rPr>
        <w:t>HASIL</w:t>
      </w:r>
    </w:p>
    <w:p w:rsidR="003343FD" w:rsidRDefault="003343FD" w:rsidP="003343FD">
      <w:pPr>
        <w:pStyle w:val="ListParagraph"/>
        <w:numPr>
          <w:ilvl w:val="0"/>
          <w:numId w:val="1"/>
        </w:numPr>
        <w:spacing w:after="0" w:line="240" w:lineRule="auto"/>
        <w:ind w:left="720" w:hanging="270"/>
        <w:jc w:val="both"/>
        <w:rPr>
          <w:rFonts w:ascii="Times New Roman" w:hAnsi="Times New Roman" w:cs="Times New Roman"/>
          <w:b/>
          <w:sz w:val="24"/>
          <w:szCs w:val="24"/>
        </w:rPr>
      </w:pPr>
      <w:r w:rsidRPr="003343FD">
        <w:rPr>
          <w:rFonts w:ascii="Times New Roman" w:hAnsi="Times New Roman" w:cs="Times New Roman"/>
          <w:b/>
          <w:sz w:val="24"/>
          <w:szCs w:val="24"/>
        </w:rPr>
        <w:t>Analisis Univariat</w:t>
      </w:r>
    </w:p>
    <w:p w:rsidR="003343FD" w:rsidRDefault="003343FD" w:rsidP="003343FD">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Analisis univariat terdiri dari Kejadian</w:t>
      </w:r>
      <w:r w:rsidR="006210CB">
        <w:rPr>
          <w:rFonts w:ascii="Times New Roman" w:hAnsi="Times New Roman" w:cs="Times New Roman"/>
          <w:sz w:val="24"/>
          <w:szCs w:val="24"/>
        </w:rPr>
        <w:t xml:space="preserve"> </w:t>
      </w:r>
      <w:r w:rsidR="00E37110">
        <w:rPr>
          <w:rFonts w:ascii="Times New Roman" w:hAnsi="Times New Roman" w:cs="Times New Roman"/>
          <w:sz w:val="24"/>
          <w:szCs w:val="24"/>
        </w:rPr>
        <w:t>ISPA, status imunisasi, dan kebiasaan merokok anggota keluarga.</w:t>
      </w:r>
      <w:proofErr w:type="gramEnd"/>
    </w:p>
    <w:p w:rsidR="008C3AFB" w:rsidRPr="008C3AFB" w:rsidRDefault="008C3AFB" w:rsidP="008C3AFB">
      <w:pPr>
        <w:pStyle w:val="ListParagraph"/>
        <w:numPr>
          <w:ilvl w:val="0"/>
          <w:numId w:val="2"/>
        </w:num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Kejadian ISPA</w:t>
      </w:r>
    </w:p>
    <w:p w:rsidR="008C3AFB" w:rsidRPr="008C3AFB" w:rsidRDefault="008C3AFB" w:rsidP="008C3AFB">
      <w:pPr>
        <w:suppressAutoHyphens/>
        <w:autoSpaceDE w:val="0"/>
        <w:autoSpaceDN w:val="0"/>
        <w:adjustRightInd w:val="0"/>
        <w:spacing w:after="0" w:line="240" w:lineRule="auto"/>
        <w:ind w:left="2340" w:hanging="1620"/>
        <w:contextualSpacing/>
        <w:jc w:val="center"/>
        <w:textAlignment w:val="baseline"/>
        <w:rPr>
          <w:rFonts w:ascii="Times New Roman" w:eastAsia="Calibri" w:hAnsi="Times New Roman" w:cs="Calibri"/>
          <w:sz w:val="24"/>
          <w:szCs w:val="24"/>
          <w:lang w:eastAsia="en-GB" w:bidi="hi-IN"/>
        </w:rPr>
      </w:pPr>
      <w:r w:rsidRPr="008C3AFB">
        <w:rPr>
          <w:rFonts w:ascii="Times New Roman" w:eastAsia="Calibri" w:hAnsi="Times New Roman" w:cs="Calibri"/>
          <w:sz w:val="24"/>
          <w:szCs w:val="24"/>
          <w:lang w:val="id-ID" w:eastAsia="en-GB" w:bidi="hi-IN"/>
        </w:rPr>
        <w:t>T</w:t>
      </w:r>
      <w:r w:rsidRPr="008C3AFB">
        <w:rPr>
          <w:rFonts w:ascii="Times New Roman" w:eastAsia="Calibri" w:hAnsi="Times New Roman" w:cs="Calibri"/>
          <w:sz w:val="24"/>
          <w:szCs w:val="24"/>
          <w:lang w:val="en-GB" w:eastAsia="en-GB" w:bidi="hi-IN"/>
        </w:rPr>
        <w:t>abel</w:t>
      </w:r>
      <w:r w:rsidRPr="008C3AFB">
        <w:rPr>
          <w:rFonts w:ascii="Times New Roman" w:eastAsia="Calibri" w:hAnsi="Times New Roman" w:cs="Calibri"/>
          <w:sz w:val="24"/>
          <w:szCs w:val="24"/>
          <w:lang w:val="id-ID" w:eastAsia="en-GB" w:bidi="hi-IN"/>
        </w:rPr>
        <w:t xml:space="preserve"> </w:t>
      </w:r>
      <w:r w:rsidRPr="008C3AFB">
        <w:rPr>
          <w:rFonts w:ascii="Times New Roman" w:eastAsia="Calibri" w:hAnsi="Times New Roman" w:cs="Calibri"/>
          <w:sz w:val="24"/>
          <w:szCs w:val="24"/>
          <w:lang w:eastAsia="en-GB" w:bidi="hi-IN"/>
        </w:rPr>
        <w:t>1</w:t>
      </w:r>
    </w:p>
    <w:p w:rsidR="008C3AFB" w:rsidRPr="008C3AFB" w:rsidRDefault="008C3AFB" w:rsidP="008C3AFB">
      <w:pPr>
        <w:suppressAutoHyphens/>
        <w:autoSpaceDE w:val="0"/>
        <w:autoSpaceDN w:val="0"/>
        <w:adjustRightInd w:val="0"/>
        <w:spacing w:after="0" w:line="240" w:lineRule="auto"/>
        <w:ind w:left="720"/>
        <w:contextualSpacing/>
        <w:jc w:val="center"/>
        <w:textAlignment w:val="baseline"/>
        <w:rPr>
          <w:rFonts w:ascii="Times New Roman" w:eastAsia="Calibri" w:hAnsi="Times New Roman" w:cs="Times New Roman"/>
          <w:sz w:val="24"/>
          <w:szCs w:val="24"/>
          <w:lang w:eastAsia="zh-CN" w:bidi="hi-IN"/>
        </w:rPr>
      </w:pPr>
      <w:r w:rsidRPr="008C3AFB">
        <w:rPr>
          <w:rFonts w:ascii="Times New Roman" w:eastAsia="Calibri" w:hAnsi="Times New Roman" w:cs="Calibri"/>
          <w:color w:val="1D1B11"/>
          <w:sz w:val="24"/>
          <w:szCs w:val="24"/>
          <w:lang w:val="id-ID" w:eastAsia="en-GB" w:bidi="hi-IN"/>
        </w:rPr>
        <w:t>D</w:t>
      </w:r>
      <w:r w:rsidRPr="008C3AFB">
        <w:rPr>
          <w:rFonts w:ascii="Times New Roman" w:eastAsia="Calibri" w:hAnsi="Times New Roman" w:cs="Calibri"/>
          <w:color w:val="1D1B11"/>
          <w:sz w:val="24"/>
          <w:szCs w:val="24"/>
          <w:lang w:val="en-GB" w:eastAsia="en-GB" w:bidi="hi-IN"/>
        </w:rPr>
        <w:t xml:space="preserve">istribusi </w:t>
      </w:r>
      <w:r w:rsidRPr="008C3AFB">
        <w:rPr>
          <w:rFonts w:ascii="Times New Roman" w:eastAsia="Calibri" w:hAnsi="Times New Roman" w:cs="Calibri"/>
          <w:sz w:val="24"/>
          <w:szCs w:val="24"/>
          <w:lang w:eastAsia="zh-CN" w:bidi="hi-IN"/>
        </w:rPr>
        <w:t>Kejadian ISPA</w:t>
      </w:r>
      <w:r w:rsidRPr="008C3AFB">
        <w:rPr>
          <w:rFonts w:ascii="Times New Roman" w:eastAsia="Calibri" w:hAnsi="Times New Roman" w:cs="Calibri"/>
          <w:sz w:val="24"/>
          <w:szCs w:val="24"/>
          <w:lang w:val="id-ID" w:eastAsia="zh-CN" w:bidi="hi-IN"/>
        </w:rPr>
        <w:t xml:space="preserve"> </w:t>
      </w:r>
      <w:r w:rsidRPr="008C3AFB">
        <w:rPr>
          <w:rFonts w:ascii="Times New Roman" w:eastAsia="Calibri" w:hAnsi="Times New Roman" w:cs="Times New Roman"/>
          <w:sz w:val="24"/>
          <w:szCs w:val="24"/>
          <w:lang w:eastAsia="zh-CN" w:bidi="hi-IN"/>
        </w:rPr>
        <w:t>D</w:t>
      </w:r>
      <w:r w:rsidRPr="008C3AFB">
        <w:rPr>
          <w:rFonts w:ascii="Times New Roman" w:eastAsia="Calibri" w:hAnsi="Times New Roman" w:cs="Times New Roman"/>
          <w:sz w:val="24"/>
          <w:szCs w:val="24"/>
          <w:lang w:val="id-ID" w:eastAsia="zh-CN" w:bidi="hi-IN"/>
        </w:rPr>
        <w:t xml:space="preserve">i </w:t>
      </w:r>
      <w:r w:rsidRPr="008C3AFB">
        <w:rPr>
          <w:rFonts w:ascii="Times New Roman" w:eastAsia="Calibri" w:hAnsi="Times New Roman" w:cs="Times New Roman"/>
          <w:sz w:val="24"/>
          <w:szCs w:val="24"/>
          <w:lang w:eastAsia="zh-CN" w:bidi="hi-IN"/>
        </w:rPr>
        <w:t>W</w:t>
      </w:r>
      <w:r w:rsidRPr="008C3AFB">
        <w:rPr>
          <w:rFonts w:ascii="Times New Roman" w:eastAsia="Calibri" w:hAnsi="Times New Roman" w:cs="Times New Roman"/>
          <w:sz w:val="24"/>
          <w:szCs w:val="24"/>
          <w:lang w:val="id-ID" w:eastAsia="zh-CN" w:bidi="hi-IN"/>
        </w:rPr>
        <w:t xml:space="preserve">ilayah </w:t>
      </w:r>
      <w:r w:rsidRPr="008C3AFB">
        <w:rPr>
          <w:rFonts w:ascii="Times New Roman" w:eastAsia="Calibri" w:hAnsi="Times New Roman" w:cs="Times New Roman"/>
          <w:sz w:val="24"/>
          <w:szCs w:val="24"/>
          <w:lang w:eastAsia="zh-CN" w:bidi="hi-IN"/>
        </w:rPr>
        <w:t>K</w:t>
      </w:r>
      <w:r w:rsidRPr="008C3AFB">
        <w:rPr>
          <w:rFonts w:ascii="Times New Roman" w:eastAsia="Calibri" w:hAnsi="Times New Roman" w:cs="Times New Roman"/>
          <w:sz w:val="24"/>
          <w:szCs w:val="24"/>
          <w:lang w:val="id-ID" w:eastAsia="zh-CN" w:bidi="hi-IN"/>
        </w:rPr>
        <w:t>erja Klinik</w:t>
      </w:r>
      <w:r w:rsidRPr="008C3AFB">
        <w:rPr>
          <w:rFonts w:ascii="Times New Roman" w:eastAsia="Calibri" w:hAnsi="Times New Roman" w:cs="Times New Roman"/>
          <w:sz w:val="24"/>
          <w:szCs w:val="24"/>
          <w:lang w:eastAsia="zh-CN" w:bidi="hi-IN"/>
        </w:rPr>
        <w:t xml:space="preserve"> </w:t>
      </w:r>
      <w:r w:rsidRPr="008C3AFB">
        <w:rPr>
          <w:rFonts w:ascii="Times New Roman" w:eastAsia="Calibri" w:hAnsi="Times New Roman" w:cs="Times New Roman"/>
          <w:sz w:val="24"/>
          <w:szCs w:val="24"/>
          <w:lang w:val="id-ID" w:eastAsia="zh-CN" w:bidi="hi-IN"/>
        </w:rPr>
        <w:t xml:space="preserve">BaseCamp PT Kideco </w:t>
      </w:r>
      <w:r w:rsidRPr="008C3AFB">
        <w:rPr>
          <w:rFonts w:ascii="Times New Roman" w:eastAsia="Calibri" w:hAnsi="Times New Roman" w:cs="Times New Roman"/>
          <w:sz w:val="24"/>
          <w:szCs w:val="24"/>
          <w:lang w:eastAsia="zh-CN" w:bidi="hi-IN"/>
        </w:rPr>
        <w:t xml:space="preserve">Kecamatan Batu </w:t>
      </w:r>
    </w:p>
    <w:p w:rsidR="008C3AFB" w:rsidRPr="008C3AFB" w:rsidRDefault="008C3AFB" w:rsidP="008C3AFB">
      <w:pPr>
        <w:suppressAutoHyphens/>
        <w:autoSpaceDE w:val="0"/>
        <w:autoSpaceDN w:val="0"/>
        <w:adjustRightInd w:val="0"/>
        <w:spacing w:after="0" w:line="240" w:lineRule="auto"/>
        <w:ind w:left="720"/>
        <w:contextualSpacing/>
        <w:jc w:val="center"/>
        <w:textAlignment w:val="baseline"/>
        <w:rPr>
          <w:rFonts w:ascii="Times New Roman" w:eastAsia="Calibri" w:hAnsi="Times New Roman" w:cs="Times New Roman"/>
          <w:sz w:val="24"/>
          <w:szCs w:val="24"/>
          <w:lang w:eastAsia="zh-CN" w:bidi="hi-IN"/>
        </w:rPr>
      </w:pPr>
      <w:r w:rsidRPr="008C3AFB">
        <w:rPr>
          <w:rFonts w:ascii="Times New Roman" w:eastAsia="Calibri" w:hAnsi="Times New Roman" w:cs="Times New Roman"/>
          <w:sz w:val="24"/>
          <w:szCs w:val="24"/>
          <w:lang w:eastAsia="zh-CN" w:bidi="hi-IN"/>
        </w:rPr>
        <w:t xml:space="preserve">Sopang </w:t>
      </w:r>
    </w:p>
    <w:p w:rsidR="008C3AFB" w:rsidRDefault="008C3AFB" w:rsidP="008C3AFB">
      <w:pPr>
        <w:suppressAutoHyphens/>
        <w:autoSpaceDN w:val="0"/>
        <w:spacing w:after="0" w:line="240" w:lineRule="auto"/>
        <w:ind w:firstLine="540"/>
        <w:jc w:val="both"/>
        <w:textAlignment w:val="baseline"/>
        <w:rPr>
          <w:rFonts w:ascii="Times New Roman" w:eastAsia="Calibri" w:hAnsi="Times New Roman" w:cs="Calibri"/>
          <w:sz w:val="24"/>
          <w:szCs w:val="24"/>
          <w:lang w:eastAsia="en-GB" w:bidi="hi-IN"/>
        </w:rPr>
      </w:pPr>
      <w:r>
        <w:rPr>
          <w:rFonts w:ascii="Times New Roman" w:eastAsia="Calibri" w:hAnsi="Times New Roman" w:cs="Calibri"/>
          <w:sz w:val="24"/>
          <w:szCs w:val="24"/>
          <w:lang w:val="id-ID" w:eastAsia="en-GB" w:bidi="hi-IN"/>
        </w:rPr>
        <w:t xml:space="preserve">Sumber: Data Primer </w:t>
      </w:r>
      <w:r w:rsidRPr="005650D2">
        <w:rPr>
          <w:rFonts w:ascii="Times New Roman" w:eastAsia="Calibri" w:hAnsi="Times New Roman" w:cs="Calibri"/>
          <w:sz w:val="24"/>
          <w:szCs w:val="24"/>
          <w:lang w:val="id-ID" w:eastAsia="en-GB" w:bidi="hi-IN"/>
        </w:rPr>
        <w:t xml:space="preserve">        </w:t>
      </w:r>
      <w:bookmarkStart w:id="0" w:name="_Hlk93390678"/>
    </w:p>
    <w:p w:rsidR="008C3AFB" w:rsidRDefault="008C3AFB" w:rsidP="005978F2">
      <w:pPr>
        <w:suppressAutoHyphens/>
        <w:autoSpaceDN w:val="0"/>
        <w:spacing w:after="0" w:line="240" w:lineRule="auto"/>
        <w:ind w:left="450"/>
        <w:jc w:val="both"/>
        <w:textAlignment w:val="baseline"/>
        <w:rPr>
          <w:rFonts w:ascii="Times New Roman" w:eastAsia="Calibri" w:hAnsi="Times New Roman" w:cs="Calibri"/>
          <w:sz w:val="24"/>
          <w:szCs w:val="24"/>
          <w:lang w:val="en-GB" w:eastAsia="en-GB" w:bidi="hi-IN"/>
        </w:rPr>
      </w:pPr>
      <w:r w:rsidRPr="005650D2">
        <w:rPr>
          <w:rFonts w:ascii="Times New Roman" w:eastAsia="Calibri" w:hAnsi="Times New Roman" w:cs="Calibri"/>
          <w:sz w:val="24"/>
          <w:szCs w:val="24"/>
          <w:lang w:val="en-GB" w:eastAsia="en-GB" w:bidi="hi-IN"/>
        </w:rPr>
        <w:lastRenderedPageBreak/>
        <w:t xml:space="preserve">Berdasarkan </w:t>
      </w:r>
      <w:r>
        <w:rPr>
          <w:rFonts w:ascii="Times New Roman" w:eastAsia="Calibri" w:hAnsi="Times New Roman" w:cs="Calibri"/>
          <w:sz w:val="24"/>
          <w:szCs w:val="24"/>
          <w:lang w:val="en-GB" w:eastAsia="en-GB" w:bidi="hi-IN"/>
        </w:rPr>
        <w:t xml:space="preserve">hasil penelitian, </w:t>
      </w:r>
      <w:r w:rsidRPr="005650D2">
        <w:rPr>
          <w:rFonts w:ascii="Times New Roman" w:eastAsia="Calibri" w:hAnsi="Times New Roman" w:cs="Calibri"/>
          <w:sz w:val="24"/>
          <w:szCs w:val="24"/>
          <w:lang w:val="en-GB" w:eastAsia="en-GB" w:bidi="hi-IN"/>
        </w:rPr>
        <w:t xml:space="preserve">dilihat </w:t>
      </w:r>
      <w:r>
        <w:rPr>
          <w:rFonts w:ascii="Times New Roman" w:eastAsia="Calibri" w:hAnsi="Times New Roman" w:cs="Calibri"/>
          <w:sz w:val="24"/>
          <w:szCs w:val="24"/>
          <w:lang w:val="en-GB" w:eastAsia="en-GB" w:bidi="hi-IN"/>
        </w:rPr>
        <w:t xml:space="preserve">dari tabel </w:t>
      </w:r>
      <w:r w:rsidRPr="005650D2">
        <w:rPr>
          <w:rFonts w:ascii="Times New Roman" w:eastAsia="Calibri" w:hAnsi="Times New Roman" w:cs="Calibri"/>
          <w:sz w:val="24"/>
          <w:szCs w:val="24"/>
          <w:lang w:val="en-GB" w:eastAsia="en-GB" w:bidi="hi-IN"/>
        </w:rPr>
        <w:t xml:space="preserve">bahwa </w:t>
      </w:r>
      <w:bookmarkStart w:id="1" w:name="_Hlk93390543"/>
      <w:r w:rsidRPr="005650D2">
        <w:rPr>
          <w:rFonts w:ascii="Times New Roman" w:eastAsia="Calibri" w:hAnsi="Times New Roman" w:cs="Calibri"/>
          <w:sz w:val="24"/>
          <w:szCs w:val="24"/>
          <w:lang w:val="id-ID" w:eastAsia="en-GB" w:bidi="hi-IN"/>
        </w:rPr>
        <w:t xml:space="preserve">sebagian besar </w:t>
      </w:r>
      <w:r w:rsidRPr="005650D2">
        <w:rPr>
          <w:rFonts w:ascii="Times New Roman" w:eastAsia="Calibri" w:hAnsi="Times New Roman" w:cs="Calibri"/>
          <w:sz w:val="24"/>
          <w:szCs w:val="24"/>
          <w:lang w:eastAsia="en-GB" w:bidi="hi-IN"/>
        </w:rPr>
        <w:t>tidak ISPA</w:t>
      </w:r>
      <w:r w:rsidRPr="005650D2">
        <w:rPr>
          <w:rFonts w:ascii="Times New Roman" w:eastAsia="Calibri" w:hAnsi="Times New Roman" w:cs="Calibri"/>
          <w:sz w:val="24"/>
          <w:szCs w:val="24"/>
          <w:lang w:val="en-GB" w:eastAsia="en-GB" w:bidi="hi-IN"/>
        </w:rPr>
        <w:t xml:space="preserve"> sebanyak </w:t>
      </w:r>
      <w:r w:rsidRPr="005650D2">
        <w:rPr>
          <w:rFonts w:ascii="Times New Roman" w:eastAsia="Calibri" w:hAnsi="Times New Roman" w:cs="Calibri"/>
          <w:sz w:val="24"/>
          <w:szCs w:val="24"/>
          <w:lang w:eastAsia="en-GB" w:bidi="hi-IN"/>
        </w:rPr>
        <w:t>53</w:t>
      </w:r>
      <w:r>
        <w:rPr>
          <w:rFonts w:ascii="Times New Roman" w:eastAsia="Calibri" w:hAnsi="Times New Roman" w:cs="Calibri"/>
          <w:sz w:val="24"/>
          <w:szCs w:val="24"/>
          <w:lang w:val="en-GB" w:eastAsia="en-GB" w:bidi="hi-IN"/>
        </w:rPr>
        <w:t xml:space="preserve"> responden</w:t>
      </w:r>
      <w:r w:rsidRPr="005650D2">
        <w:rPr>
          <w:rFonts w:ascii="Times New Roman" w:eastAsia="Calibri" w:hAnsi="Times New Roman" w:cs="Calibri"/>
          <w:sz w:val="24"/>
          <w:szCs w:val="24"/>
          <w:lang w:val="en-GB" w:eastAsia="en-GB" w:bidi="hi-IN"/>
        </w:rPr>
        <w:t xml:space="preserve"> (</w:t>
      </w:r>
      <w:r w:rsidRPr="005650D2">
        <w:rPr>
          <w:rFonts w:ascii="Times New Roman" w:eastAsia="Calibri" w:hAnsi="Times New Roman" w:cs="Calibri"/>
          <w:sz w:val="24"/>
          <w:szCs w:val="24"/>
          <w:lang w:eastAsia="en-GB" w:bidi="hi-IN"/>
        </w:rPr>
        <w:t>60</w:t>
      </w:r>
      <w:proofErr w:type="gramStart"/>
      <w:r w:rsidRPr="005650D2">
        <w:rPr>
          <w:rFonts w:ascii="Times New Roman" w:eastAsia="Calibri" w:hAnsi="Times New Roman" w:cs="Calibri"/>
          <w:sz w:val="24"/>
          <w:szCs w:val="24"/>
          <w:lang w:eastAsia="en-GB" w:bidi="hi-IN"/>
        </w:rPr>
        <w:t>,2</w:t>
      </w:r>
      <w:proofErr w:type="gramEnd"/>
      <w:r w:rsidRPr="005650D2">
        <w:rPr>
          <w:rFonts w:ascii="Times New Roman" w:eastAsia="Calibri" w:hAnsi="Times New Roman" w:cs="Calibri"/>
          <w:sz w:val="24"/>
          <w:szCs w:val="24"/>
          <w:lang w:val="en-GB" w:eastAsia="en-GB" w:bidi="hi-IN"/>
        </w:rPr>
        <w:t>%).</w:t>
      </w:r>
      <w:bookmarkEnd w:id="1"/>
    </w:p>
    <w:p w:rsidR="005978F2" w:rsidRDefault="005978F2" w:rsidP="008C3AFB">
      <w:pPr>
        <w:suppressAutoHyphens/>
        <w:autoSpaceDN w:val="0"/>
        <w:spacing w:after="0" w:line="240" w:lineRule="auto"/>
        <w:ind w:left="1440"/>
        <w:jc w:val="both"/>
        <w:textAlignment w:val="baseline"/>
        <w:rPr>
          <w:rFonts w:ascii="Times New Roman" w:eastAsia="Calibri" w:hAnsi="Times New Roman" w:cs="Calibri"/>
          <w:sz w:val="24"/>
          <w:szCs w:val="24"/>
          <w:lang w:val="en-GB" w:eastAsia="en-GB" w:bidi="hi-IN"/>
        </w:rPr>
      </w:pPr>
    </w:p>
    <w:p w:rsidR="005978F2" w:rsidRDefault="005978F2" w:rsidP="005978F2">
      <w:pPr>
        <w:pStyle w:val="ListParagraph"/>
        <w:numPr>
          <w:ilvl w:val="0"/>
          <w:numId w:val="2"/>
        </w:numPr>
        <w:suppressAutoHyphens/>
        <w:autoSpaceDN w:val="0"/>
        <w:spacing w:after="0" w:line="240" w:lineRule="auto"/>
        <w:ind w:left="720" w:hanging="270"/>
        <w:jc w:val="both"/>
        <w:textAlignment w:val="baseline"/>
        <w:rPr>
          <w:rFonts w:ascii="Times New Roman" w:eastAsia="Calibri" w:hAnsi="Times New Roman" w:cs="Calibri"/>
          <w:sz w:val="24"/>
          <w:szCs w:val="24"/>
          <w:lang w:val="en-GB" w:eastAsia="en-GB" w:bidi="hi-IN"/>
        </w:rPr>
      </w:pPr>
      <w:r>
        <w:rPr>
          <w:rFonts w:ascii="Times New Roman" w:eastAsia="Calibri" w:hAnsi="Times New Roman" w:cs="Calibri"/>
          <w:sz w:val="24"/>
          <w:szCs w:val="24"/>
          <w:lang w:val="en-GB" w:eastAsia="en-GB" w:bidi="hi-IN"/>
        </w:rPr>
        <w:t>Status Imunisasi</w:t>
      </w:r>
    </w:p>
    <w:p w:rsidR="005978F2" w:rsidRPr="005978F2" w:rsidRDefault="005978F2" w:rsidP="005978F2">
      <w:pPr>
        <w:pStyle w:val="ListParagraph"/>
        <w:suppressAutoHyphens/>
        <w:autoSpaceDN w:val="0"/>
        <w:spacing w:after="0" w:line="240" w:lineRule="auto"/>
        <w:jc w:val="both"/>
        <w:textAlignment w:val="baseline"/>
        <w:rPr>
          <w:rFonts w:ascii="Times New Roman" w:eastAsia="Calibri" w:hAnsi="Times New Roman" w:cs="Calibri"/>
          <w:sz w:val="24"/>
          <w:szCs w:val="24"/>
          <w:lang w:val="en-GB" w:eastAsia="en-GB" w:bidi="hi-IN"/>
        </w:rPr>
      </w:pPr>
    </w:p>
    <w:bookmarkEnd w:id="0"/>
    <w:p w:rsidR="005978F2" w:rsidRPr="005978F2" w:rsidRDefault="005978F2" w:rsidP="005978F2">
      <w:pPr>
        <w:tabs>
          <w:tab w:val="left" w:pos="2520"/>
        </w:tabs>
        <w:suppressAutoHyphens/>
        <w:autoSpaceDE w:val="0"/>
        <w:autoSpaceDN w:val="0"/>
        <w:adjustRightInd w:val="0"/>
        <w:spacing w:after="0" w:line="240" w:lineRule="auto"/>
        <w:ind w:left="1890" w:hanging="1440"/>
        <w:contextualSpacing/>
        <w:jc w:val="center"/>
        <w:textAlignment w:val="baseline"/>
        <w:rPr>
          <w:rFonts w:ascii="Times New Roman" w:eastAsia="Calibri" w:hAnsi="Times New Roman" w:cs="Calibri"/>
          <w:sz w:val="24"/>
          <w:szCs w:val="24"/>
          <w:lang w:eastAsia="en-GB" w:bidi="hi-IN"/>
        </w:rPr>
      </w:pPr>
      <w:r w:rsidRPr="005978F2">
        <w:rPr>
          <w:rFonts w:ascii="Times New Roman" w:eastAsia="Calibri" w:hAnsi="Times New Roman" w:cs="Calibri"/>
          <w:sz w:val="24"/>
          <w:szCs w:val="24"/>
          <w:lang w:val="id-ID" w:eastAsia="en-GB" w:bidi="hi-IN"/>
        </w:rPr>
        <w:t>T</w:t>
      </w:r>
      <w:r w:rsidRPr="005978F2">
        <w:rPr>
          <w:rFonts w:ascii="Times New Roman" w:eastAsia="Calibri" w:hAnsi="Times New Roman" w:cs="Calibri"/>
          <w:sz w:val="24"/>
          <w:szCs w:val="24"/>
          <w:lang w:val="en-GB" w:eastAsia="en-GB" w:bidi="hi-IN"/>
        </w:rPr>
        <w:t>abel</w:t>
      </w:r>
      <w:r w:rsidRPr="005978F2">
        <w:rPr>
          <w:rFonts w:ascii="Times New Roman" w:eastAsia="Calibri" w:hAnsi="Times New Roman" w:cs="Calibri"/>
          <w:sz w:val="24"/>
          <w:szCs w:val="24"/>
          <w:lang w:val="id-ID" w:eastAsia="en-GB" w:bidi="hi-IN"/>
        </w:rPr>
        <w:t xml:space="preserve"> </w:t>
      </w:r>
      <w:r w:rsidRPr="005978F2">
        <w:rPr>
          <w:rFonts w:ascii="Times New Roman" w:eastAsia="Calibri" w:hAnsi="Times New Roman" w:cs="Calibri"/>
          <w:sz w:val="24"/>
          <w:szCs w:val="24"/>
          <w:lang w:eastAsia="en-GB" w:bidi="hi-IN"/>
        </w:rPr>
        <w:t>2</w:t>
      </w:r>
    </w:p>
    <w:p w:rsidR="000176B2" w:rsidRPr="009E264D" w:rsidRDefault="005978F2" w:rsidP="009E264D">
      <w:pPr>
        <w:tabs>
          <w:tab w:val="left" w:pos="2520"/>
        </w:tabs>
        <w:suppressAutoHyphens/>
        <w:autoSpaceDE w:val="0"/>
        <w:autoSpaceDN w:val="0"/>
        <w:adjustRightInd w:val="0"/>
        <w:spacing w:after="0" w:line="240" w:lineRule="auto"/>
        <w:ind w:left="540" w:hanging="90"/>
        <w:contextualSpacing/>
        <w:jc w:val="center"/>
        <w:textAlignment w:val="baseline"/>
        <w:rPr>
          <w:rFonts w:ascii="Times New Roman" w:eastAsia="Calibri" w:hAnsi="Times New Roman" w:cs="Calibri"/>
          <w:sz w:val="24"/>
          <w:szCs w:val="24"/>
          <w:lang w:eastAsia="en-GB" w:bidi="hi-IN"/>
        </w:rPr>
      </w:pPr>
      <w:r w:rsidRPr="005978F2">
        <w:rPr>
          <w:rFonts w:ascii="Times New Roman" w:eastAsia="Calibri" w:hAnsi="Times New Roman" w:cs="Calibri"/>
          <w:color w:val="1D1B11"/>
          <w:sz w:val="24"/>
          <w:szCs w:val="24"/>
          <w:lang w:val="id-ID" w:eastAsia="en-GB" w:bidi="hi-IN"/>
        </w:rPr>
        <w:t>D</w:t>
      </w:r>
      <w:r w:rsidRPr="005978F2">
        <w:rPr>
          <w:rFonts w:ascii="Times New Roman" w:eastAsia="Calibri" w:hAnsi="Times New Roman" w:cs="Calibri"/>
          <w:color w:val="1D1B11"/>
          <w:sz w:val="24"/>
          <w:szCs w:val="24"/>
          <w:lang w:val="en-GB" w:eastAsia="en-GB" w:bidi="hi-IN"/>
        </w:rPr>
        <w:t xml:space="preserve">istribusi </w:t>
      </w:r>
      <w:r w:rsidRPr="005978F2">
        <w:rPr>
          <w:rFonts w:ascii="Times New Roman" w:eastAsia="Calibri" w:hAnsi="Times New Roman" w:cs="Calibri"/>
          <w:sz w:val="24"/>
          <w:szCs w:val="24"/>
          <w:lang w:eastAsia="zh-CN" w:bidi="hi-IN"/>
        </w:rPr>
        <w:t>Status Imunisasi</w:t>
      </w:r>
      <w:r w:rsidRPr="005978F2">
        <w:rPr>
          <w:rFonts w:ascii="Times New Roman" w:eastAsia="Calibri" w:hAnsi="Times New Roman" w:cs="Calibri"/>
          <w:sz w:val="24"/>
          <w:szCs w:val="24"/>
          <w:lang w:val="id-ID" w:eastAsia="zh-CN" w:bidi="hi-IN"/>
        </w:rPr>
        <w:t xml:space="preserve"> </w:t>
      </w:r>
      <w:r w:rsidRPr="005978F2">
        <w:rPr>
          <w:rFonts w:ascii="Times New Roman" w:eastAsia="Calibri" w:hAnsi="Times New Roman" w:cs="Times New Roman"/>
          <w:sz w:val="24"/>
          <w:szCs w:val="24"/>
          <w:lang w:eastAsia="zh-CN" w:bidi="hi-IN"/>
        </w:rPr>
        <w:t>D</w:t>
      </w:r>
      <w:r w:rsidRPr="005978F2">
        <w:rPr>
          <w:rFonts w:ascii="Times New Roman" w:eastAsia="Calibri" w:hAnsi="Times New Roman" w:cs="Times New Roman"/>
          <w:sz w:val="24"/>
          <w:szCs w:val="24"/>
          <w:lang w:val="id-ID" w:eastAsia="zh-CN" w:bidi="hi-IN"/>
        </w:rPr>
        <w:t xml:space="preserve">i </w:t>
      </w:r>
      <w:r w:rsidRPr="005978F2">
        <w:rPr>
          <w:rFonts w:ascii="Times New Roman" w:eastAsia="Calibri" w:hAnsi="Times New Roman" w:cs="Times New Roman"/>
          <w:sz w:val="24"/>
          <w:szCs w:val="24"/>
          <w:lang w:eastAsia="zh-CN" w:bidi="hi-IN"/>
        </w:rPr>
        <w:t>W</w:t>
      </w:r>
      <w:r w:rsidRPr="005978F2">
        <w:rPr>
          <w:rFonts w:ascii="Times New Roman" w:eastAsia="Calibri" w:hAnsi="Times New Roman" w:cs="Times New Roman"/>
          <w:sz w:val="24"/>
          <w:szCs w:val="24"/>
          <w:lang w:val="id-ID" w:eastAsia="zh-CN" w:bidi="hi-IN"/>
        </w:rPr>
        <w:t xml:space="preserve">ilayah </w:t>
      </w:r>
      <w:r w:rsidRPr="005978F2">
        <w:rPr>
          <w:rFonts w:ascii="Times New Roman" w:eastAsia="Calibri" w:hAnsi="Times New Roman" w:cs="Times New Roman"/>
          <w:sz w:val="24"/>
          <w:szCs w:val="24"/>
          <w:lang w:eastAsia="zh-CN" w:bidi="hi-IN"/>
        </w:rPr>
        <w:t>K</w:t>
      </w:r>
      <w:r w:rsidRPr="005978F2">
        <w:rPr>
          <w:rFonts w:ascii="Times New Roman" w:eastAsia="Calibri" w:hAnsi="Times New Roman" w:cs="Times New Roman"/>
          <w:sz w:val="24"/>
          <w:szCs w:val="24"/>
          <w:lang w:val="id-ID" w:eastAsia="zh-CN" w:bidi="hi-IN"/>
        </w:rPr>
        <w:t xml:space="preserve">erja Klinik BaseCamp PT Kideco </w:t>
      </w:r>
      <w:r w:rsidRPr="005978F2">
        <w:rPr>
          <w:rFonts w:ascii="Times New Roman" w:eastAsia="Calibri" w:hAnsi="Times New Roman" w:cs="Times New Roman"/>
          <w:sz w:val="24"/>
          <w:szCs w:val="24"/>
          <w:lang w:eastAsia="zh-CN" w:bidi="hi-IN"/>
        </w:rPr>
        <w:t>Kecamatan Batu Sopang</w:t>
      </w:r>
    </w:p>
    <w:tbl>
      <w:tblPr>
        <w:tblStyle w:val="TableGrid1"/>
        <w:tblW w:w="4050" w:type="dxa"/>
        <w:tblInd w:w="468" w:type="dxa"/>
        <w:tblLayout w:type="fixed"/>
        <w:tblLook w:val="04A0" w:firstRow="1" w:lastRow="0" w:firstColumn="1" w:lastColumn="0" w:noHBand="0" w:noVBand="1"/>
      </w:tblPr>
      <w:tblGrid>
        <w:gridCol w:w="682"/>
        <w:gridCol w:w="1758"/>
        <w:gridCol w:w="670"/>
        <w:gridCol w:w="940"/>
      </w:tblGrid>
      <w:tr w:rsidR="000176B2" w:rsidRPr="005650D2" w:rsidTr="00F5686D">
        <w:trPr>
          <w:trHeight w:val="282"/>
        </w:trPr>
        <w:tc>
          <w:tcPr>
            <w:tcW w:w="682" w:type="dxa"/>
          </w:tcPr>
          <w:p w:rsidR="000176B2" w:rsidRPr="000176B2" w:rsidRDefault="000176B2" w:rsidP="000176B2">
            <w:pPr>
              <w:suppressAutoHyphens/>
              <w:autoSpaceDN w:val="0"/>
              <w:ind w:left="-986" w:firstLine="580"/>
              <w:jc w:val="center"/>
              <w:textAlignment w:val="baseline"/>
              <w:rPr>
                <w:rFonts w:ascii="Times New Roman" w:eastAsia="Calibri" w:hAnsi="Times New Roman" w:cs="Times New Roman"/>
                <w:sz w:val="24"/>
                <w:szCs w:val="24"/>
                <w:lang w:val="en-US" w:eastAsia="zh-CN" w:bidi="hi-IN"/>
              </w:rPr>
            </w:pPr>
            <w:r>
              <w:rPr>
                <w:rFonts w:ascii="Times New Roman" w:eastAsia="Calibri" w:hAnsi="Times New Roman" w:cs="Times New Roman"/>
                <w:sz w:val="24"/>
                <w:szCs w:val="24"/>
                <w:lang w:val="en-US" w:eastAsia="zh-CN" w:bidi="hi-IN"/>
              </w:rPr>
              <w:t>No</w:t>
            </w:r>
          </w:p>
        </w:tc>
        <w:tc>
          <w:tcPr>
            <w:tcW w:w="1758"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Calibri"/>
                <w:sz w:val="24"/>
                <w:szCs w:val="24"/>
                <w:lang w:eastAsia="zh-CN" w:bidi="hi-IN"/>
              </w:rPr>
              <w:t>Status imunisasi</w:t>
            </w:r>
          </w:p>
        </w:tc>
        <w:tc>
          <w:tcPr>
            <w:tcW w:w="670"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F</w:t>
            </w:r>
          </w:p>
        </w:tc>
        <w:tc>
          <w:tcPr>
            <w:tcW w:w="940"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w:t>
            </w:r>
          </w:p>
        </w:tc>
      </w:tr>
      <w:tr w:rsidR="000176B2" w:rsidRPr="005650D2" w:rsidTr="00F5686D">
        <w:trPr>
          <w:trHeight w:val="289"/>
        </w:trPr>
        <w:tc>
          <w:tcPr>
            <w:tcW w:w="682"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1</w:t>
            </w:r>
          </w:p>
        </w:tc>
        <w:tc>
          <w:tcPr>
            <w:tcW w:w="1758"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Lengkap</w:t>
            </w:r>
          </w:p>
        </w:tc>
        <w:tc>
          <w:tcPr>
            <w:tcW w:w="670" w:type="dxa"/>
            <w:vAlign w:val="center"/>
          </w:tcPr>
          <w:p w:rsidR="000176B2" w:rsidRPr="005650D2" w:rsidRDefault="000176B2" w:rsidP="000176B2">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54</w:t>
            </w:r>
          </w:p>
        </w:tc>
        <w:tc>
          <w:tcPr>
            <w:tcW w:w="940" w:type="dxa"/>
            <w:vAlign w:val="center"/>
          </w:tcPr>
          <w:p w:rsidR="000176B2" w:rsidRPr="005650D2" w:rsidRDefault="000176B2" w:rsidP="000176B2">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61,4</w:t>
            </w:r>
          </w:p>
        </w:tc>
      </w:tr>
      <w:tr w:rsidR="000176B2" w:rsidRPr="005650D2" w:rsidTr="00F5686D">
        <w:trPr>
          <w:trHeight w:val="253"/>
        </w:trPr>
        <w:tc>
          <w:tcPr>
            <w:tcW w:w="682"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2</w:t>
            </w:r>
          </w:p>
        </w:tc>
        <w:tc>
          <w:tcPr>
            <w:tcW w:w="1758"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Tidak lengkap</w:t>
            </w:r>
          </w:p>
        </w:tc>
        <w:tc>
          <w:tcPr>
            <w:tcW w:w="670" w:type="dxa"/>
            <w:vAlign w:val="center"/>
          </w:tcPr>
          <w:p w:rsidR="000176B2" w:rsidRPr="005650D2" w:rsidRDefault="000176B2" w:rsidP="000176B2">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34</w:t>
            </w:r>
          </w:p>
        </w:tc>
        <w:tc>
          <w:tcPr>
            <w:tcW w:w="940" w:type="dxa"/>
            <w:vAlign w:val="center"/>
          </w:tcPr>
          <w:p w:rsidR="000176B2" w:rsidRPr="005650D2" w:rsidRDefault="000176B2" w:rsidP="000176B2">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38,6</w:t>
            </w:r>
          </w:p>
        </w:tc>
      </w:tr>
      <w:tr w:rsidR="000176B2" w:rsidRPr="005650D2" w:rsidTr="00F5686D">
        <w:trPr>
          <w:trHeight w:val="255"/>
        </w:trPr>
        <w:tc>
          <w:tcPr>
            <w:tcW w:w="2440" w:type="dxa"/>
            <w:gridSpan w:val="2"/>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Total</w:t>
            </w:r>
          </w:p>
        </w:tc>
        <w:tc>
          <w:tcPr>
            <w:tcW w:w="670"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88</w:t>
            </w:r>
          </w:p>
        </w:tc>
        <w:tc>
          <w:tcPr>
            <w:tcW w:w="940" w:type="dxa"/>
          </w:tcPr>
          <w:p w:rsidR="000176B2" w:rsidRPr="005650D2" w:rsidRDefault="000176B2" w:rsidP="000176B2">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100</w:t>
            </w:r>
          </w:p>
        </w:tc>
      </w:tr>
    </w:tbl>
    <w:p w:rsidR="000176B2" w:rsidRDefault="000176B2" w:rsidP="000176B2">
      <w:pPr>
        <w:suppressAutoHyphens/>
        <w:autoSpaceDN w:val="0"/>
        <w:spacing w:after="0" w:line="240" w:lineRule="auto"/>
        <w:ind w:firstLine="450"/>
        <w:jc w:val="both"/>
        <w:textAlignment w:val="baseline"/>
        <w:rPr>
          <w:rFonts w:ascii="Times New Roman" w:eastAsia="Calibri" w:hAnsi="Times New Roman" w:cs="Calibri"/>
          <w:sz w:val="24"/>
          <w:szCs w:val="24"/>
          <w:lang w:eastAsia="en-GB" w:bidi="hi-IN"/>
        </w:rPr>
      </w:pPr>
      <w:r>
        <w:rPr>
          <w:rFonts w:ascii="Times New Roman" w:eastAsia="Calibri" w:hAnsi="Times New Roman" w:cs="Calibri"/>
          <w:sz w:val="24"/>
          <w:szCs w:val="24"/>
          <w:lang w:val="id-ID" w:eastAsia="en-GB" w:bidi="hi-IN"/>
        </w:rPr>
        <w:t xml:space="preserve">Sumber: Data Primer </w:t>
      </w:r>
      <w:r w:rsidRPr="005650D2">
        <w:rPr>
          <w:rFonts w:ascii="Times New Roman" w:eastAsia="Calibri" w:hAnsi="Times New Roman" w:cs="Calibri"/>
          <w:sz w:val="24"/>
          <w:szCs w:val="24"/>
          <w:lang w:val="id-ID" w:eastAsia="en-GB" w:bidi="hi-IN"/>
        </w:rPr>
        <w:t xml:space="preserve">          </w:t>
      </w:r>
    </w:p>
    <w:p w:rsidR="000176B2" w:rsidRDefault="00F5686D" w:rsidP="000176B2">
      <w:pPr>
        <w:suppressAutoHyphens/>
        <w:autoSpaceDN w:val="0"/>
        <w:spacing w:after="0" w:line="240" w:lineRule="auto"/>
        <w:ind w:left="450"/>
        <w:jc w:val="both"/>
        <w:textAlignment w:val="baseline"/>
        <w:rPr>
          <w:rFonts w:ascii="Times New Roman" w:eastAsia="Calibri" w:hAnsi="Times New Roman" w:cs="Calibri"/>
          <w:sz w:val="24"/>
          <w:szCs w:val="24"/>
          <w:lang w:val="en-GB" w:eastAsia="en-GB" w:bidi="hi-IN"/>
        </w:rPr>
      </w:pPr>
      <w:r w:rsidRPr="005650D2">
        <w:rPr>
          <w:rFonts w:ascii="Times New Roman" w:eastAsia="Calibri" w:hAnsi="Times New Roman" w:cs="Calibri"/>
          <w:sz w:val="24"/>
          <w:szCs w:val="24"/>
          <w:lang w:val="en-GB" w:eastAsia="en-GB" w:bidi="hi-IN"/>
        </w:rPr>
        <w:t xml:space="preserve"> </w:t>
      </w:r>
      <w:r w:rsidR="000176B2" w:rsidRPr="005650D2">
        <w:rPr>
          <w:rFonts w:ascii="Times New Roman" w:eastAsia="Calibri" w:hAnsi="Times New Roman" w:cs="Calibri"/>
          <w:sz w:val="24"/>
          <w:szCs w:val="24"/>
          <w:lang w:val="en-GB" w:eastAsia="en-GB" w:bidi="hi-IN"/>
        </w:rPr>
        <w:t xml:space="preserve">Berdasarkan </w:t>
      </w:r>
      <w:r w:rsidR="000176B2">
        <w:rPr>
          <w:rFonts w:ascii="Times New Roman" w:eastAsia="Calibri" w:hAnsi="Times New Roman" w:cs="Calibri"/>
          <w:sz w:val="24"/>
          <w:szCs w:val="24"/>
          <w:lang w:val="en-GB" w:eastAsia="en-GB" w:bidi="hi-IN"/>
        </w:rPr>
        <w:t xml:space="preserve">hasil penelitian, </w:t>
      </w:r>
      <w:r w:rsidR="000176B2" w:rsidRPr="005650D2">
        <w:rPr>
          <w:rFonts w:ascii="Times New Roman" w:eastAsia="Calibri" w:hAnsi="Times New Roman" w:cs="Calibri"/>
          <w:sz w:val="24"/>
          <w:szCs w:val="24"/>
          <w:lang w:val="en-GB" w:eastAsia="en-GB" w:bidi="hi-IN"/>
        </w:rPr>
        <w:t xml:space="preserve">dilihat bahwa </w:t>
      </w:r>
      <w:bookmarkStart w:id="2" w:name="_Hlk93390509"/>
      <w:r w:rsidR="000176B2" w:rsidRPr="005650D2">
        <w:rPr>
          <w:rFonts w:ascii="Times New Roman" w:eastAsia="Calibri" w:hAnsi="Times New Roman" w:cs="Calibri"/>
          <w:sz w:val="24"/>
          <w:szCs w:val="24"/>
          <w:lang w:val="id-ID" w:eastAsia="en-GB" w:bidi="hi-IN"/>
        </w:rPr>
        <w:t xml:space="preserve">sebagian besar </w:t>
      </w:r>
      <w:r w:rsidR="000176B2" w:rsidRPr="005650D2">
        <w:rPr>
          <w:rFonts w:ascii="Times New Roman" w:eastAsia="Calibri" w:hAnsi="Times New Roman" w:cs="Calibri"/>
          <w:sz w:val="24"/>
          <w:szCs w:val="24"/>
          <w:lang w:eastAsia="en-GB" w:bidi="hi-IN"/>
        </w:rPr>
        <w:t>status imunisasi lengkap</w:t>
      </w:r>
      <w:r w:rsidR="000176B2" w:rsidRPr="005650D2">
        <w:rPr>
          <w:rFonts w:ascii="Times New Roman" w:eastAsia="Calibri" w:hAnsi="Times New Roman" w:cs="Calibri"/>
          <w:sz w:val="24"/>
          <w:szCs w:val="24"/>
          <w:lang w:val="en-GB" w:eastAsia="en-GB" w:bidi="hi-IN"/>
        </w:rPr>
        <w:t xml:space="preserve"> sebanyak </w:t>
      </w:r>
      <w:r w:rsidR="000176B2" w:rsidRPr="005650D2">
        <w:rPr>
          <w:rFonts w:ascii="Times New Roman" w:eastAsia="Calibri" w:hAnsi="Times New Roman" w:cs="Calibri"/>
          <w:sz w:val="24"/>
          <w:szCs w:val="24"/>
          <w:lang w:eastAsia="en-GB" w:bidi="hi-IN"/>
        </w:rPr>
        <w:t>54</w:t>
      </w:r>
      <w:r w:rsidR="000176B2">
        <w:rPr>
          <w:rFonts w:ascii="Times New Roman" w:eastAsia="Calibri" w:hAnsi="Times New Roman" w:cs="Calibri"/>
          <w:sz w:val="24"/>
          <w:szCs w:val="24"/>
          <w:lang w:val="en-GB" w:eastAsia="en-GB" w:bidi="hi-IN"/>
        </w:rPr>
        <w:t xml:space="preserve"> responden</w:t>
      </w:r>
      <w:r w:rsidR="000176B2" w:rsidRPr="005650D2">
        <w:rPr>
          <w:rFonts w:ascii="Times New Roman" w:eastAsia="Calibri" w:hAnsi="Times New Roman" w:cs="Calibri"/>
          <w:sz w:val="24"/>
          <w:szCs w:val="24"/>
          <w:lang w:val="en-GB" w:eastAsia="en-GB" w:bidi="hi-IN"/>
        </w:rPr>
        <w:t xml:space="preserve"> (</w:t>
      </w:r>
      <w:r w:rsidR="000176B2" w:rsidRPr="005650D2">
        <w:rPr>
          <w:rFonts w:ascii="Times New Roman" w:eastAsia="Calibri" w:hAnsi="Times New Roman" w:cs="Calibri"/>
          <w:sz w:val="24"/>
          <w:szCs w:val="24"/>
          <w:lang w:eastAsia="en-GB" w:bidi="hi-IN"/>
        </w:rPr>
        <w:t>61</w:t>
      </w:r>
      <w:proofErr w:type="gramStart"/>
      <w:r w:rsidR="000176B2" w:rsidRPr="005650D2">
        <w:rPr>
          <w:rFonts w:ascii="Times New Roman" w:eastAsia="Calibri" w:hAnsi="Times New Roman" w:cs="Calibri"/>
          <w:sz w:val="24"/>
          <w:szCs w:val="24"/>
          <w:lang w:eastAsia="en-GB" w:bidi="hi-IN"/>
        </w:rPr>
        <w:t>,4</w:t>
      </w:r>
      <w:proofErr w:type="gramEnd"/>
      <w:r w:rsidR="000176B2" w:rsidRPr="005650D2">
        <w:rPr>
          <w:rFonts w:ascii="Times New Roman" w:eastAsia="Calibri" w:hAnsi="Times New Roman" w:cs="Calibri"/>
          <w:sz w:val="24"/>
          <w:szCs w:val="24"/>
          <w:lang w:val="en-GB" w:eastAsia="en-GB" w:bidi="hi-IN"/>
        </w:rPr>
        <w:t>%).</w:t>
      </w:r>
      <w:bookmarkEnd w:id="2"/>
    </w:p>
    <w:p w:rsidR="007653AF" w:rsidRDefault="007653AF" w:rsidP="000176B2">
      <w:pPr>
        <w:suppressAutoHyphens/>
        <w:autoSpaceDN w:val="0"/>
        <w:spacing w:after="0" w:line="240" w:lineRule="auto"/>
        <w:ind w:left="450"/>
        <w:jc w:val="both"/>
        <w:textAlignment w:val="baseline"/>
        <w:rPr>
          <w:rFonts w:ascii="Times New Roman" w:eastAsia="Calibri" w:hAnsi="Times New Roman" w:cs="Calibri"/>
          <w:sz w:val="24"/>
          <w:szCs w:val="24"/>
          <w:lang w:val="en-GB" w:eastAsia="en-GB" w:bidi="hi-IN"/>
        </w:rPr>
      </w:pPr>
    </w:p>
    <w:p w:rsidR="007653AF" w:rsidRDefault="007653AF" w:rsidP="000176B2">
      <w:pPr>
        <w:suppressAutoHyphens/>
        <w:autoSpaceDN w:val="0"/>
        <w:spacing w:after="0" w:line="240" w:lineRule="auto"/>
        <w:ind w:left="450"/>
        <w:jc w:val="both"/>
        <w:textAlignment w:val="baseline"/>
        <w:rPr>
          <w:rFonts w:ascii="Times New Roman" w:eastAsia="Calibri" w:hAnsi="Times New Roman" w:cs="Calibri"/>
          <w:sz w:val="24"/>
          <w:szCs w:val="24"/>
          <w:lang w:val="en-GB" w:eastAsia="en-GB" w:bidi="hi-IN"/>
        </w:rPr>
      </w:pPr>
      <w:r>
        <w:rPr>
          <w:rFonts w:ascii="Times New Roman" w:eastAsia="Calibri" w:hAnsi="Times New Roman" w:cs="Calibri"/>
          <w:sz w:val="24"/>
          <w:szCs w:val="24"/>
          <w:lang w:val="en-GB" w:eastAsia="en-GB" w:bidi="hi-IN"/>
        </w:rPr>
        <w:t>e. Kebiasaan merokok</w:t>
      </w:r>
    </w:p>
    <w:p w:rsidR="007653AF" w:rsidRDefault="007653AF" w:rsidP="000176B2">
      <w:pPr>
        <w:suppressAutoHyphens/>
        <w:autoSpaceDN w:val="0"/>
        <w:spacing w:after="0" w:line="240" w:lineRule="auto"/>
        <w:ind w:left="450"/>
        <w:jc w:val="both"/>
        <w:textAlignment w:val="baseline"/>
        <w:rPr>
          <w:rFonts w:ascii="Times New Roman" w:eastAsia="Calibri" w:hAnsi="Times New Roman" w:cs="Calibri"/>
          <w:sz w:val="24"/>
          <w:szCs w:val="24"/>
          <w:lang w:val="en-GB" w:eastAsia="en-GB" w:bidi="hi-IN"/>
        </w:rPr>
      </w:pPr>
    </w:p>
    <w:p w:rsidR="007653AF" w:rsidRPr="007653AF" w:rsidRDefault="007653AF" w:rsidP="007653AF">
      <w:pPr>
        <w:suppressAutoHyphens/>
        <w:autoSpaceDE w:val="0"/>
        <w:autoSpaceDN w:val="0"/>
        <w:adjustRightInd w:val="0"/>
        <w:spacing w:after="0" w:line="240" w:lineRule="auto"/>
        <w:ind w:left="2340" w:hanging="1890"/>
        <w:contextualSpacing/>
        <w:jc w:val="center"/>
        <w:textAlignment w:val="baseline"/>
        <w:rPr>
          <w:rFonts w:ascii="Times New Roman" w:eastAsia="Calibri" w:hAnsi="Times New Roman" w:cs="Calibri"/>
          <w:sz w:val="24"/>
          <w:szCs w:val="24"/>
          <w:lang w:eastAsia="en-GB" w:bidi="hi-IN"/>
        </w:rPr>
      </w:pPr>
      <w:r w:rsidRPr="007653AF">
        <w:rPr>
          <w:rFonts w:ascii="Times New Roman" w:eastAsia="Calibri" w:hAnsi="Times New Roman" w:cs="Calibri"/>
          <w:sz w:val="24"/>
          <w:szCs w:val="24"/>
          <w:lang w:val="id-ID" w:eastAsia="en-GB" w:bidi="hi-IN"/>
        </w:rPr>
        <w:t>T</w:t>
      </w:r>
      <w:r w:rsidRPr="007653AF">
        <w:rPr>
          <w:rFonts w:ascii="Times New Roman" w:eastAsia="Calibri" w:hAnsi="Times New Roman" w:cs="Calibri"/>
          <w:sz w:val="24"/>
          <w:szCs w:val="24"/>
          <w:lang w:val="en-GB" w:eastAsia="en-GB" w:bidi="hi-IN"/>
        </w:rPr>
        <w:t>abel</w:t>
      </w:r>
      <w:r w:rsidRPr="007653AF">
        <w:rPr>
          <w:rFonts w:ascii="Times New Roman" w:eastAsia="Calibri" w:hAnsi="Times New Roman" w:cs="Calibri"/>
          <w:sz w:val="24"/>
          <w:szCs w:val="24"/>
          <w:lang w:val="id-ID" w:eastAsia="en-GB" w:bidi="hi-IN"/>
        </w:rPr>
        <w:t xml:space="preserve"> </w:t>
      </w:r>
      <w:r w:rsidRPr="007653AF">
        <w:rPr>
          <w:rFonts w:ascii="Times New Roman" w:eastAsia="Calibri" w:hAnsi="Times New Roman" w:cs="Calibri"/>
          <w:sz w:val="24"/>
          <w:szCs w:val="24"/>
          <w:lang w:eastAsia="en-GB" w:bidi="hi-IN"/>
        </w:rPr>
        <w:t>3</w:t>
      </w:r>
    </w:p>
    <w:p w:rsidR="009E264D" w:rsidRPr="009E264D" w:rsidRDefault="007653AF" w:rsidP="009E264D">
      <w:pPr>
        <w:suppressAutoHyphens/>
        <w:autoSpaceDE w:val="0"/>
        <w:autoSpaceDN w:val="0"/>
        <w:adjustRightInd w:val="0"/>
        <w:spacing w:after="0" w:line="240" w:lineRule="auto"/>
        <w:ind w:left="450"/>
        <w:contextualSpacing/>
        <w:jc w:val="center"/>
        <w:textAlignment w:val="baseline"/>
        <w:rPr>
          <w:rFonts w:ascii="Times New Roman" w:eastAsia="Calibri" w:hAnsi="Times New Roman" w:cs="Times New Roman"/>
          <w:sz w:val="24"/>
          <w:szCs w:val="24"/>
          <w:lang w:eastAsia="zh-CN" w:bidi="hi-IN"/>
        </w:rPr>
      </w:pPr>
      <w:r w:rsidRPr="007653AF">
        <w:rPr>
          <w:rFonts w:ascii="Times New Roman" w:eastAsia="Calibri" w:hAnsi="Times New Roman" w:cs="Calibri"/>
          <w:color w:val="1D1B11"/>
          <w:sz w:val="24"/>
          <w:szCs w:val="24"/>
          <w:lang w:val="id-ID" w:eastAsia="en-GB" w:bidi="hi-IN"/>
        </w:rPr>
        <w:t>D</w:t>
      </w:r>
      <w:r w:rsidRPr="007653AF">
        <w:rPr>
          <w:rFonts w:ascii="Times New Roman" w:eastAsia="Calibri" w:hAnsi="Times New Roman" w:cs="Calibri"/>
          <w:color w:val="1D1B11"/>
          <w:sz w:val="24"/>
          <w:szCs w:val="24"/>
          <w:lang w:val="en-GB" w:eastAsia="en-GB" w:bidi="hi-IN"/>
        </w:rPr>
        <w:t xml:space="preserve">istribusi </w:t>
      </w:r>
      <w:r w:rsidRPr="007653AF">
        <w:rPr>
          <w:rFonts w:ascii="Times New Roman" w:eastAsia="Calibri" w:hAnsi="Times New Roman" w:cs="Calibri"/>
          <w:sz w:val="24"/>
          <w:szCs w:val="24"/>
          <w:lang w:eastAsia="zh-CN" w:bidi="hi-IN"/>
        </w:rPr>
        <w:t>Kebiasaan Merokok</w:t>
      </w:r>
      <w:r w:rsidRPr="007653AF">
        <w:rPr>
          <w:rFonts w:ascii="Times New Roman" w:eastAsia="Calibri" w:hAnsi="Times New Roman" w:cs="Calibri"/>
          <w:sz w:val="24"/>
          <w:szCs w:val="24"/>
          <w:lang w:val="id-ID" w:eastAsia="zh-CN" w:bidi="hi-IN"/>
        </w:rPr>
        <w:t xml:space="preserve"> </w:t>
      </w:r>
      <w:r w:rsidRPr="007653AF">
        <w:rPr>
          <w:rFonts w:ascii="Times New Roman" w:eastAsia="Calibri" w:hAnsi="Times New Roman" w:cs="Times New Roman"/>
          <w:sz w:val="24"/>
          <w:szCs w:val="24"/>
          <w:lang w:eastAsia="zh-CN" w:bidi="hi-IN"/>
        </w:rPr>
        <w:t>D</w:t>
      </w:r>
      <w:r w:rsidRPr="007653AF">
        <w:rPr>
          <w:rFonts w:ascii="Times New Roman" w:eastAsia="Calibri" w:hAnsi="Times New Roman" w:cs="Times New Roman"/>
          <w:sz w:val="24"/>
          <w:szCs w:val="24"/>
          <w:lang w:val="id-ID" w:eastAsia="zh-CN" w:bidi="hi-IN"/>
        </w:rPr>
        <w:t xml:space="preserve">i </w:t>
      </w:r>
      <w:r w:rsidRPr="007653AF">
        <w:rPr>
          <w:rFonts w:ascii="Times New Roman" w:eastAsia="Calibri" w:hAnsi="Times New Roman" w:cs="Times New Roman"/>
          <w:sz w:val="24"/>
          <w:szCs w:val="24"/>
          <w:lang w:eastAsia="zh-CN" w:bidi="hi-IN"/>
        </w:rPr>
        <w:t>W</w:t>
      </w:r>
      <w:r w:rsidRPr="007653AF">
        <w:rPr>
          <w:rFonts w:ascii="Times New Roman" w:eastAsia="Calibri" w:hAnsi="Times New Roman" w:cs="Times New Roman"/>
          <w:sz w:val="24"/>
          <w:szCs w:val="24"/>
          <w:lang w:val="id-ID" w:eastAsia="zh-CN" w:bidi="hi-IN"/>
        </w:rPr>
        <w:t xml:space="preserve">ilayah </w:t>
      </w:r>
      <w:r w:rsidRPr="007653AF">
        <w:rPr>
          <w:rFonts w:ascii="Times New Roman" w:eastAsia="Calibri" w:hAnsi="Times New Roman" w:cs="Times New Roman"/>
          <w:sz w:val="24"/>
          <w:szCs w:val="24"/>
          <w:lang w:eastAsia="zh-CN" w:bidi="hi-IN"/>
        </w:rPr>
        <w:t>K</w:t>
      </w:r>
      <w:r w:rsidRPr="007653AF">
        <w:rPr>
          <w:rFonts w:ascii="Times New Roman" w:eastAsia="Calibri" w:hAnsi="Times New Roman" w:cs="Times New Roman"/>
          <w:sz w:val="24"/>
          <w:szCs w:val="24"/>
          <w:lang w:val="id-ID" w:eastAsia="zh-CN" w:bidi="hi-IN"/>
        </w:rPr>
        <w:t>erja Klinik BaseCamp PT Kideco Jaya Agung</w:t>
      </w:r>
      <w:r w:rsidRPr="007653AF">
        <w:rPr>
          <w:rFonts w:ascii="Times New Roman" w:eastAsia="Calibri" w:hAnsi="Times New Roman" w:cs="Times New Roman"/>
          <w:sz w:val="24"/>
          <w:szCs w:val="24"/>
          <w:lang w:eastAsia="zh-CN" w:bidi="hi-IN"/>
        </w:rPr>
        <w:t xml:space="preserve"> Kecamatan Batu Sopang</w:t>
      </w:r>
    </w:p>
    <w:tbl>
      <w:tblPr>
        <w:tblStyle w:val="TableGrid1"/>
        <w:tblW w:w="4230" w:type="dxa"/>
        <w:tblInd w:w="468" w:type="dxa"/>
        <w:tblLayout w:type="fixed"/>
        <w:tblLook w:val="04A0" w:firstRow="1" w:lastRow="0" w:firstColumn="1" w:lastColumn="0" w:noHBand="0" w:noVBand="1"/>
      </w:tblPr>
      <w:tblGrid>
        <w:gridCol w:w="612"/>
        <w:gridCol w:w="1955"/>
        <w:gridCol w:w="654"/>
        <w:gridCol w:w="1009"/>
      </w:tblGrid>
      <w:tr w:rsidR="009E264D" w:rsidRPr="005650D2" w:rsidTr="009E264D">
        <w:trPr>
          <w:trHeight w:val="279"/>
        </w:trPr>
        <w:tc>
          <w:tcPr>
            <w:tcW w:w="612"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No</w:t>
            </w:r>
          </w:p>
        </w:tc>
        <w:tc>
          <w:tcPr>
            <w:tcW w:w="1955"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Calibri"/>
                <w:sz w:val="24"/>
                <w:szCs w:val="24"/>
                <w:lang w:eastAsia="zh-CN" w:bidi="hi-IN"/>
              </w:rPr>
              <w:t>kebiasaan merokok</w:t>
            </w:r>
          </w:p>
        </w:tc>
        <w:tc>
          <w:tcPr>
            <w:tcW w:w="654"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F</w:t>
            </w:r>
          </w:p>
        </w:tc>
        <w:tc>
          <w:tcPr>
            <w:tcW w:w="1009"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w:t>
            </w:r>
          </w:p>
        </w:tc>
      </w:tr>
      <w:tr w:rsidR="009E264D" w:rsidRPr="005650D2" w:rsidTr="009E264D">
        <w:trPr>
          <w:trHeight w:val="287"/>
        </w:trPr>
        <w:tc>
          <w:tcPr>
            <w:tcW w:w="612"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1</w:t>
            </w:r>
          </w:p>
        </w:tc>
        <w:tc>
          <w:tcPr>
            <w:tcW w:w="1955"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Ada</w:t>
            </w:r>
          </w:p>
        </w:tc>
        <w:tc>
          <w:tcPr>
            <w:tcW w:w="654" w:type="dxa"/>
            <w:vAlign w:val="center"/>
          </w:tcPr>
          <w:p w:rsidR="009E264D" w:rsidRPr="005650D2" w:rsidRDefault="009E264D" w:rsidP="009E264D">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50</w:t>
            </w:r>
          </w:p>
        </w:tc>
        <w:tc>
          <w:tcPr>
            <w:tcW w:w="1009" w:type="dxa"/>
            <w:vAlign w:val="center"/>
          </w:tcPr>
          <w:p w:rsidR="009E264D" w:rsidRPr="005650D2" w:rsidRDefault="009E264D" w:rsidP="009E264D">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56,8</w:t>
            </w:r>
          </w:p>
        </w:tc>
      </w:tr>
      <w:tr w:rsidR="009E264D" w:rsidRPr="005650D2" w:rsidTr="009E264D">
        <w:trPr>
          <w:trHeight w:val="251"/>
        </w:trPr>
        <w:tc>
          <w:tcPr>
            <w:tcW w:w="612"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2</w:t>
            </w:r>
          </w:p>
        </w:tc>
        <w:tc>
          <w:tcPr>
            <w:tcW w:w="1955"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Tidak ada</w:t>
            </w:r>
          </w:p>
        </w:tc>
        <w:tc>
          <w:tcPr>
            <w:tcW w:w="654" w:type="dxa"/>
            <w:vAlign w:val="center"/>
          </w:tcPr>
          <w:p w:rsidR="009E264D" w:rsidRPr="005650D2" w:rsidRDefault="009E264D" w:rsidP="009E264D">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38</w:t>
            </w:r>
          </w:p>
        </w:tc>
        <w:tc>
          <w:tcPr>
            <w:tcW w:w="1009" w:type="dxa"/>
            <w:vAlign w:val="center"/>
          </w:tcPr>
          <w:p w:rsidR="009E264D" w:rsidRPr="005650D2" w:rsidRDefault="009E264D" w:rsidP="009E264D">
            <w:pPr>
              <w:suppressAutoHyphens/>
              <w:autoSpaceDE w:val="0"/>
              <w:autoSpaceDN w:val="0"/>
              <w:adjustRightInd w:val="0"/>
              <w:jc w:val="center"/>
              <w:textAlignment w:val="baseline"/>
              <w:rPr>
                <w:rFonts w:ascii="Times New Roman" w:eastAsia="Calibri" w:hAnsi="Times New Roman" w:cs="Times New Roman"/>
                <w:color w:val="000000"/>
                <w:sz w:val="24"/>
                <w:szCs w:val="24"/>
                <w:lang w:eastAsia="zh-CN" w:bidi="hi-IN"/>
              </w:rPr>
            </w:pPr>
            <w:r w:rsidRPr="005650D2">
              <w:rPr>
                <w:rFonts w:ascii="Times New Roman" w:eastAsia="Calibri" w:hAnsi="Times New Roman" w:cs="Times New Roman"/>
                <w:color w:val="000000"/>
                <w:sz w:val="24"/>
                <w:szCs w:val="24"/>
                <w:lang w:eastAsia="zh-CN" w:bidi="hi-IN"/>
              </w:rPr>
              <w:t>43,2</w:t>
            </w:r>
          </w:p>
        </w:tc>
      </w:tr>
      <w:tr w:rsidR="009E264D" w:rsidRPr="005650D2" w:rsidTr="009E264D">
        <w:trPr>
          <w:trHeight w:val="253"/>
        </w:trPr>
        <w:tc>
          <w:tcPr>
            <w:tcW w:w="2567" w:type="dxa"/>
            <w:gridSpan w:val="2"/>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Total</w:t>
            </w:r>
          </w:p>
        </w:tc>
        <w:tc>
          <w:tcPr>
            <w:tcW w:w="654"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88</w:t>
            </w:r>
          </w:p>
        </w:tc>
        <w:tc>
          <w:tcPr>
            <w:tcW w:w="1009" w:type="dxa"/>
          </w:tcPr>
          <w:p w:rsidR="009E264D" w:rsidRPr="005650D2" w:rsidRDefault="009E264D" w:rsidP="009E264D">
            <w:pPr>
              <w:suppressAutoHyphens/>
              <w:autoSpaceDN w:val="0"/>
              <w:jc w:val="center"/>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eastAsia="zh-CN" w:bidi="hi-IN"/>
              </w:rPr>
              <w:t>100</w:t>
            </w:r>
          </w:p>
        </w:tc>
      </w:tr>
    </w:tbl>
    <w:p w:rsidR="009E264D" w:rsidRDefault="009E264D" w:rsidP="009E264D">
      <w:pPr>
        <w:suppressAutoHyphens/>
        <w:autoSpaceDN w:val="0"/>
        <w:spacing w:after="0" w:line="240" w:lineRule="auto"/>
        <w:ind w:firstLine="450"/>
        <w:jc w:val="both"/>
        <w:textAlignment w:val="baseline"/>
        <w:rPr>
          <w:rFonts w:ascii="Times New Roman" w:eastAsia="Calibri" w:hAnsi="Times New Roman" w:cs="Calibri"/>
          <w:sz w:val="24"/>
          <w:szCs w:val="24"/>
          <w:lang w:eastAsia="en-GB" w:bidi="hi-IN"/>
        </w:rPr>
      </w:pPr>
      <w:r>
        <w:rPr>
          <w:rFonts w:ascii="Times New Roman" w:eastAsia="Calibri" w:hAnsi="Times New Roman" w:cs="Calibri"/>
          <w:sz w:val="24"/>
          <w:szCs w:val="24"/>
          <w:lang w:val="id-ID" w:eastAsia="en-GB" w:bidi="hi-IN"/>
        </w:rPr>
        <w:t xml:space="preserve">Sumber: Data Primer </w:t>
      </w:r>
      <w:r w:rsidRPr="005650D2">
        <w:rPr>
          <w:rFonts w:ascii="Times New Roman" w:eastAsia="Calibri" w:hAnsi="Times New Roman" w:cs="Calibri"/>
          <w:sz w:val="24"/>
          <w:szCs w:val="24"/>
          <w:lang w:val="id-ID" w:eastAsia="en-GB" w:bidi="hi-IN"/>
        </w:rPr>
        <w:t xml:space="preserve">            </w:t>
      </w:r>
      <w:bookmarkStart w:id="3" w:name="_Hlk93390707"/>
    </w:p>
    <w:p w:rsidR="009E264D" w:rsidRDefault="009E264D" w:rsidP="009E264D">
      <w:pPr>
        <w:suppressAutoHyphens/>
        <w:autoSpaceDN w:val="0"/>
        <w:spacing w:after="0" w:line="240" w:lineRule="auto"/>
        <w:ind w:left="450"/>
        <w:jc w:val="both"/>
        <w:textAlignment w:val="baseline"/>
        <w:rPr>
          <w:rFonts w:ascii="Times New Roman" w:eastAsia="Calibri" w:hAnsi="Times New Roman" w:cs="Calibri"/>
          <w:sz w:val="24"/>
          <w:szCs w:val="24"/>
          <w:lang w:val="en-GB" w:eastAsia="en-GB" w:bidi="hi-IN"/>
        </w:rPr>
      </w:pPr>
      <w:r w:rsidRPr="005650D2">
        <w:rPr>
          <w:rFonts w:ascii="Times New Roman" w:eastAsia="Calibri" w:hAnsi="Times New Roman" w:cs="Calibri"/>
          <w:sz w:val="24"/>
          <w:szCs w:val="24"/>
          <w:lang w:val="en-GB" w:eastAsia="en-GB" w:bidi="hi-IN"/>
        </w:rPr>
        <w:t xml:space="preserve">Berdasarkan </w:t>
      </w:r>
      <w:r>
        <w:rPr>
          <w:rFonts w:ascii="Times New Roman" w:eastAsia="Calibri" w:hAnsi="Times New Roman" w:cs="Calibri"/>
          <w:sz w:val="24"/>
          <w:szCs w:val="24"/>
          <w:lang w:val="en-GB" w:eastAsia="en-GB" w:bidi="hi-IN"/>
        </w:rPr>
        <w:t xml:space="preserve">hasil penelitian, </w:t>
      </w:r>
      <w:r w:rsidRPr="005650D2">
        <w:rPr>
          <w:rFonts w:ascii="Times New Roman" w:eastAsia="Calibri" w:hAnsi="Times New Roman" w:cs="Calibri"/>
          <w:sz w:val="24"/>
          <w:szCs w:val="24"/>
          <w:lang w:val="en-GB" w:eastAsia="en-GB" w:bidi="hi-IN"/>
        </w:rPr>
        <w:t xml:space="preserve">dilihat bahwa </w:t>
      </w:r>
      <w:bookmarkStart w:id="4" w:name="_Hlk93390497"/>
      <w:r w:rsidRPr="005650D2">
        <w:rPr>
          <w:rFonts w:ascii="Times New Roman" w:eastAsia="Calibri" w:hAnsi="Times New Roman" w:cs="Calibri"/>
          <w:sz w:val="24"/>
          <w:szCs w:val="24"/>
          <w:lang w:val="id-ID" w:eastAsia="en-GB" w:bidi="hi-IN"/>
        </w:rPr>
        <w:t xml:space="preserve">sebagian besar </w:t>
      </w:r>
      <w:r w:rsidRPr="005650D2">
        <w:rPr>
          <w:rFonts w:ascii="Times New Roman" w:eastAsia="Calibri" w:hAnsi="Times New Roman" w:cs="Calibri"/>
          <w:sz w:val="24"/>
          <w:szCs w:val="24"/>
          <w:lang w:eastAsia="en-GB" w:bidi="hi-IN"/>
        </w:rPr>
        <w:t>ada kebiasaan merokok</w:t>
      </w:r>
      <w:r w:rsidRPr="005650D2">
        <w:rPr>
          <w:rFonts w:ascii="Times New Roman" w:eastAsia="Calibri" w:hAnsi="Times New Roman" w:cs="Calibri"/>
          <w:sz w:val="24"/>
          <w:szCs w:val="24"/>
          <w:lang w:val="en-GB" w:eastAsia="en-GB" w:bidi="hi-IN"/>
        </w:rPr>
        <w:t xml:space="preserve"> sebanyak </w:t>
      </w:r>
      <w:r w:rsidRPr="005650D2">
        <w:rPr>
          <w:rFonts w:ascii="Times New Roman" w:eastAsia="Calibri" w:hAnsi="Times New Roman" w:cs="Calibri"/>
          <w:sz w:val="24"/>
          <w:szCs w:val="24"/>
          <w:lang w:eastAsia="en-GB" w:bidi="hi-IN"/>
        </w:rPr>
        <w:t>50</w:t>
      </w:r>
      <w:r>
        <w:rPr>
          <w:rFonts w:ascii="Times New Roman" w:eastAsia="Calibri" w:hAnsi="Times New Roman" w:cs="Calibri"/>
          <w:sz w:val="24"/>
          <w:szCs w:val="24"/>
          <w:lang w:val="en-GB" w:eastAsia="en-GB" w:bidi="hi-IN"/>
        </w:rPr>
        <w:t xml:space="preserve"> responden</w:t>
      </w:r>
      <w:r w:rsidRPr="005650D2">
        <w:rPr>
          <w:rFonts w:ascii="Times New Roman" w:eastAsia="Calibri" w:hAnsi="Times New Roman" w:cs="Calibri"/>
          <w:sz w:val="24"/>
          <w:szCs w:val="24"/>
          <w:lang w:val="en-GB" w:eastAsia="en-GB" w:bidi="hi-IN"/>
        </w:rPr>
        <w:t xml:space="preserve"> (</w:t>
      </w:r>
      <w:r w:rsidRPr="005650D2">
        <w:rPr>
          <w:rFonts w:ascii="Times New Roman" w:eastAsia="Calibri" w:hAnsi="Times New Roman" w:cs="Calibri"/>
          <w:sz w:val="24"/>
          <w:szCs w:val="24"/>
          <w:lang w:eastAsia="en-GB" w:bidi="hi-IN"/>
        </w:rPr>
        <w:t>56</w:t>
      </w:r>
      <w:proofErr w:type="gramStart"/>
      <w:r w:rsidRPr="005650D2">
        <w:rPr>
          <w:rFonts w:ascii="Times New Roman" w:eastAsia="Calibri" w:hAnsi="Times New Roman" w:cs="Calibri"/>
          <w:sz w:val="24"/>
          <w:szCs w:val="24"/>
          <w:lang w:eastAsia="en-GB" w:bidi="hi-IN"/>
        </w:rPr>
        <w:t>,8</w:t>
      </w:r>
      <w:proofErr w:type="gramEnd"/>
      <w:r w:rsidRPr="005650D2">
        <w:rPr>
          <w:rFonts w:ascii="Times New Roman" w:eastAsia="Calibri" w:hAnsi="Times New Roman" w:cs="Calibri"/>
          <w:sz w:val="24"/>
          <w:szCs w:val="24"/>
          <w:lang w:val="en-GB" w:eastAsia="en-GB" w:bidi="hi-IN"/>
        </w:rPr>
        <w:t>%).</w:t>
      </w:r>
      <w:bookmarkEnd w:id="3"/>
      <w:bookmarkEnd w:id="4"/>
    </w:p>
    <w:p w:rsidR="009E264D" w:rsidRDefault="009E264D" w:rsidP="009E264D">
      <w:pPr>
        <w:suppressAutoHyphens/>
        <w:autoSpaceDN w:val="0"/>
        <w:spacing w:after="0" w:line="240" w:lineRule="auto"/>
        <w:ind w:left="450"/>
        <w:jc w:val="both"/>
        <w:textAlignment w:val="baseline"/>
        <w:rPr>
          <w:rFonts w:ascii="Times New Roman" w:eastAsia="Calibri" w:hAnsi="Times New Roman" w:cs="Calibri"/>
          <w:sz w:val="24"/>
          <w:szCs w:val="24"/>
          <w:lang w:val="en-GB" w:eastAsia="en-GB" w:bidi="hi-IN"/>
        </w:rPr>
      </w:pPr>
    </w:p>
    <w:p w:rsidR="009E264D" w:rsidRDefault="009E264D" w:rsidP="009E264D">
      <w:pPr>
        <w:pStyle w:val="ListParagraph"/>
        <w:numPr>
          <w:ilvl w:val="0"/>
          <w:numId w:val="1"/>
        </w:numPr>
        <w:suppressAutoHyphens/>
        <w:autoSpaceDN w:val="0"/>
        <w:spacing w:after="0" w:line="240" w:lineRule="auto"/>
        <w:ind w:left="270" w:hanging="270"/>
        <w:jc w:val="both"/>
        <w:textAlignment w:val="baseline"/>
        <w:rPr>
          <w:rFonts w:ascii="Times New Roman" w:eastAsia="Calibri" w:hAnsi="Times New Roman" w:cs="Calibri"/>
          <w:b/>
          <w:sz w:val="24"/>
          <w:szCs w:val="24"/>
          <w:lang w:eastAsia="en-GB" w:bidi="hi-IN"/>
        </w:rPr>
      </w:pPr>
      <w:r w:rsidRPr="009E264D">
        <w:rPr>
          <w:rFonts w:ascii="Times New Roman" w:eastAsia="Calibri" w:hAnsi="Times New Roman" w:cs="Calibri"/>
          <w:b/>
          <w:sz w:val="24"/>
          <w:szCs w:val="24"/>
          <w:lang w:eastAsia="en-GB" w:bidi="hi-IN"/>
        </w:rPr>
        <w:t>Analisis Bivariat</w:t>
      </w:r>
    </w:p>
    <w:p w:rsidR="009E264D" w:rsidRPr="0065707A" w:rsidRDefault="009E264D" w:rsidP="009E264D">
      <w:pPr>
        <w:pStyle w:val="ListParagraph"/>
        <w:numPr>
          <w:ilvl w:val="1"/>
          <w:numId w:val="4"/>
        </w:numPr>
        <w:suppressAutoHyphens/>
        <w:autoSpaceDE w:val="0"/>
        <w:autoSpaceDN w:val="0"/>
        <w:adjustRightInd w:val="0"/>
        <w:spacing w:after="0" w:line="240" w:lineRule="auto"/>
        <w:ind w:left="540" w:hanging="270"/>
        <w:jc w:val="both"/>
        <w:textAlignment w:val="baseline"/>
        <w:rPr>
          <w:rFonts w:ascii="Times New Roman" w:eastAsia="Calibri" w:hAnsi="Times New Roman" w:cs="Times New Roman"/>
          <w:sz w:val="24"/>
          <w:szCs w:val="24"/>
          <w:lang w:val="id-ID"/>
        </w:rPr>
      </w:pPr>
      <w:r>
        <w:rPr>
          <w:rFonts w:ascii="Times New Roman" w:eastAsia="Calibri" w:hAnsi="Times New Roman" w:cs="Calibri"/>
          <w:sz w:val="24"/>
          <w:szCs w:val="24"/>
          <w:lang w:eastAsia="en-GB" w:bidi="hi-IN"/>
        </w:rPr>
        <w:t>Pengukuran Hubungan Status Imunisasi dengan</w:t>
      </w:r>
      <w:r w:rsidRPr="00E36397">
        <w:rPr>
          <w:rFonts w:ascii="Times New Roman" w:eastAsia="Calibri" w:hAnsi="Times New Roman" w:cs="Times New Roman"/>
          <w:sz w:val="24"/>
          <w:szCs w:val="24"/>
          <w:lang w:val="id-ID"/>
        </w:rPr>
        <w:t xml:space="preserve"> kejadian ISPA pada balita di wilayah kerja Klinik BaseCamp PT </w:t>
      </w:r>
      <w:r>
        <w:rPr>
          <w:rFonts w:ascii="Times New Roman" w:eastAsia="Calibri" w:hAnsi="Times New Roman" w:cs="Times New Roman"/>
          <w:sz w:val="24"/>
          <w:szCs w:val="24"/>
        </w:rPr>
        <w:t>Kideco Kecamatan Batu Sopang</w:t>
      </w:r>
      <w:r w:rsidRPr="00E36397">
        <w:rPr>
          <w:rFonts w:ascii="Times New Roman" w:eastAsia="Calibri" w:hAnsi="Times New Roman" w:cs="Times New Roman"/>
          <w:sz w:val="24"/>
          <w:szCs w:val="24"/>
        </w:rPr>
        <w:t>.</w:t>
      </w:r>
    </w:p>
    <w:p w:rsidR="0065707A" w:rsidRPr="00E36397" w:rsidRDefault="0065707A" w:rsidP="0065707A">
      <w:pPr>
        <w:pStyle w:val="ListParagraph"/>
        <w:suppressAutoHyphens/>
        <w:autoSpaceDE w:val="0"/>
        <w:autoSpaceDN w:val="0"/>
        <w:adjustRightInd w:val="0"/>
        <w:spacing w:after="0" w:line="240" w:lineRule="auto"/>
        <w:ind w:left="540"/>
        <w:jc w:val="both"/>
        <w:textAlignment w:val="baseline"/>
        <w:rPr>
          <w:rFonts w:ascii="Times New Roman" w:eastAsia="Calibri" w:hAnsi="Times New Roman" w:cs="Times New Roman"/>
          <w:sz w:val="24"/>
          <w:szCs w:val="24"/>
          <w:lang w:val="id-ID"/>
        </w:rPr>
      </w:pPr>
    </w:p>
    <w:p w:rsidR="0065707A" w:rsidRPr="005A6AE0" w:rsidRDefault="005A6AE0" w:rsidP="0065707A">
      <w:pPr>
        <w:pStyle w:val="ListParagraph"/>
        <w:suppressAutoHyphens/>
        <w:autoSpaceDN w:val="0"/>
        <w:spacing w:after="0" w:line="240" w:lineRule="auto"/>
        <w:ind w:left="54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val="id-ID"/>
        </w:rPr>
        <w:lastRenderedPageBreak/>
        <w:t>Tabel 4</w:t>
      </w:r>
    </w:p>
    <w:p w:rsidR="0065707A" w:rsidRPr="0065707A" w:rsidRDefault="0065707A" w:rsidP="0065707A">
      <w:pPr>
        <w:pStyle w:val="ListParagraph"/>
        <w:suppressAutoHyphens/>
        <w:autoSpaceDN w:val="0"/>
        <w:spacing w:after="0" w:line="240" w:lineRule="auto"/>
        <w:ind w:left="540"/>
        <w:jc w:val="center"/>
        <w:textAlignment w:val="baseline"/>
        <w:rPr>
          <w:rFonts w:ascii="Times New Roman" w:eastAsia="Calibri" w:hAnsi="Times New Roman" w:cs="Calibri"/>
          <w:sz w:val="24"/>
          <w:szCs w:val="24"/>
          <w:lang w:eastAsia="en-GB" w:bidi="hi-IN"/>
        </w:rPr>
      </w:pPr>
      <w:r w:rsidRPr="0065707A">
        <w:rPr>
          <w:rFonts w:ascii="Times New Roman" w:eastAsia="Calibri" w:hAnsi="Times New Roman" w:cs="Times New Roman"/>
          <w:color w:val="1D1B11"/>
          <w:sz w:val="24"/>
          <w:szCs w:val="24"/>
          <w:lang w:val="id-ID"/>
        </w:rPr>
        <w:t xml:space="preserve">Distribusi </w:t>
      </w:r>
      <w:r w:rsidRPr="0065707A">
        <w:rPr>
          <w:rFonts w:ascii="Times New Roman" w:eastAsia="Calibri" w:hAnsi="Times New Roman" w:cs="Times New Roman"/>
          <w:color w:val="1D1B11"/>
          <w:sz w:val="24"/>
          <w:szCs w:val="24"/>
        </w:rPr>
        <w:t>F</w:t>
      </w:r>
      <w:r w:rsidRPr="0065707A">
        <w:rPr>
          <w:rFonts w:ascii="Times New Roman" w:eastAsia="Calibri" w:hAnsi="Times New Roman" w:cs="Times New Roman"/>
          <w:color w:val="1D1B11"/>
          <w:sz w:val="24"/>
          <w:szCs w:val="24"/>
          <w:lang w:val="id-ID"/>
        </w:rPr>
        <w:t xml:space="preserve">rekuensi </w:t>
      </w:r>
      <w:r w:rsidRPr="0065707A">
        <w:rPr>
          <w:rFonts w:ascii="Times New Roman" w:eastAsia="Calibri" w:hAnsi="Times New Roman" w:cs="Times New Roman"/>
          <w:color w:val="1D1B11"/>
          <w:sz w:val="24"/>
          <w:szCs w:val="24"/>
        </w:rPr>
        <w:t>B</w:t>
      </w:r>
      <w:r w:rsidRPr="0065707A">
        <w:rPr>
          <w:rFonts w:ascii="Times New Roman" w:eastAsia="Calibri" w:hAnsi="Times New Roman" w:cs="Times New Roman"/>
          <w:color w:val="1D1B11"/>
          <w:sz w:val="24"/>
          <w:szCs w:val="24"/>
          <w:lang w:val="id-ID"/>
        </w:rPr>
        <w:t xml:space="preserve">erdasarkan </w:t>
      </w:r>
      <w:r w:rsidRPr="0065707A">
        <w:rPr>
          <w:rFonts w:ascii="Times New Roman" w:eastAsia="Calibri" w:hAnsi="Times New Roman" w:cs="Times New Roman"/>
          <w:color w:val="000000" w:themeColor="text1"/>
          <w:sz w:val="24"/>
          <w:szCs w:val="24"/>
        </w:rPr>
        <w:t>H</w:t>
      </w:r>
      <w:r w:rsidRPr="0065707A">
        <w:rPr>
          <w:rFonts w:ascii="Times New Roman" w:eastAsia="Calibri" w:hAnsi="Times New Roman" w:cs="Times New Roman"/>
          <w:color w:val="000000" w:themeColor="text1"/>
          <w:sz w:val="24"/>
          <w:szCs w:val="24"/>
          <w:lang w:val="id-ID"/>
        </w:rPr>
        <w:t>ubungan</w:t>
      </w:r>
      <w:r w:rsidRPr="0065707A">
        <w:rPr>
          <w:rFonts w:ascii="Times New Roman" w:eastAsia="Calibri" w:hAnsi="Times New Roman" w:cs="Times New Roman"/>
          <w:sz w:val="24"/>
          <w:szCs w:val="24"/>
          <w:lang w:val="id-ID"/>
        </w:rPr>
        <w:t xml:space="preserve"> </w:t>
      </w:r>
      <w:r w:rsidRPr="0065707A">
        <w:rPr>
          <w:rFonts w:ascii="Times New Roman" w:eastAsia="Calibri" w:hAnsi="Times New Roman" w:cs="Times New Roman"/>
          <w:sz w:val="24"/>
          <w:szCs w:val="24"/>
        </w:rPr>
        <w:t>Status Imunisasi</w:t>
      </w:r>
      <w:r w:rsidRPr="0065707A">
        <w:rPr>
          <w:rFonts w:ascii="Times New Roman" w:eastAsia="Calibri" w:hAnsi="Times New Roman" w:cs="Times New Roman"/>
          <w:sz w:val="24"/>
          <w:szCs w:val="24"/>
          <w:lang w:val="id-ID"/>
        </w:rPr>
        <w:t xml:space="preserve"> </w:t>
      </w:r>
      <w:r w:rsidRPr="0065707A">
        <w:rPr>
          <w:rFonts w:ascii="Times New Roman" w:eastAsia="Calibri" w:hAnsi="Times New Roman" w:cs="Times New Roman"/>
          <w:sz w:val="24"/>
          <w:szCs w:val="24"/>
        </w:rPr>
        <w:t>De</w:t>
      </w:r>
      <w:r w:rsidRPr="0065707A">
        <w:rPr>
          <w:rFonts w:ascii="Times New Roman" w:eastAsia="Calibri" w:hAnsi="Times New Roman" w:cs="Times New Roman"/>
          <w:sz w:val="24"/>
          <w:szCs w:val="24"/>
          <w:lang w:val="id-ID"/>
        </w:rPr>
        <w:t xml:space="preserve">ngan </w:t>
      </w:r>
      <w:r w:rsidRPr="0065707A">
        <w:rPr>
          <w:rFonts w:ascii="Times New Roman" w:eastAsia="Calibri" w:hAnsi="Times New Roman" w:cs="Times New Roman"/>
          <w:sz w:val="24"/>
          <w:szCs w:val="24"/>
        </w:rPr>
        <w:t>K</w:t>
      </w:r>
      <w:r w:rsidRPr="0065707A">
        <w:rPr>
          <w:rFonts w:ascii="Times New Roman" w:eastAsia="Calibri" w:hAnsi="Times New Roman" w:cs="Times New Roman"/>
          <w:sz w:val="24"/>
          <w:szCs w:val="24"/>
          <w:lang w:val="id-ID"/>
        </w:rPr>
        <w:t xml:space="preserve">ejadian ISPA </w:t>
      </w:r>
      <w:r w:rsidRPr="0065707A">
        <w:rPr>
          <w:rFonts w:ascii="Times New Roman" w:eastAsia="Calibri" w:hAnsi="Times New Roman" w:cs="Times New Roman"/>
          <w:sz w:val="24"/>
          <w:szCs w:val="24"/>
        </w:rPr>
        <w:t>P</w:t>
      </w:r>
      <w:r w:rsidRPr="0065707A">
        <w:rPr>
          <w:rFonts w:ascii="Times New Roman" w:eastAsia="Calibri" w:hAnsi="Times New Roman" w:cs="Times New Roman"/>
          <w:sz w:val="24"/>
          <w:szCs w:val="24"/>
          <w:lang w:val="id-ID"/>
        </w:rPr>
        <w:t xml:space="preserve">ada </w:t>
      </w:r>
      <w:r w:rsidRPr="0065707A">
        <w:rPr>
          <w:rFonts w:ascii="Times New Roman" w:eastAsia="Calibri" w:hAnsi="Times New Roman" w:cs="Times New Roman"/>
          <w:sz w:val="24"/>
          <w:szCs w:val="24"/>
        </w:rPr>
        <w:t>B</w:t>
      </w:r>
      <w:r w:rsidRPr="0065707A">
        <w:rPr>
          <w:rFonts w:ascii="Times New Roman" w:eastAsia="Calibri" w:hAnsi="Times New Roman" w:cs="Times New Roman"/>
          <w:sz w:val="24"/>
          <w:szCs w:val="24"/>
          <w:lang w:val="id-ID"/>
        </w:rPr>
        <w:t xml:space="preserve">alita </w:t>
      </w:r>
      <w:r w:rsidRPr="0065707A">
        <w:rPr>
          <w:rFonts w:ascii="Times New Roman" w:eastAsia="Calibri" w:hAnsi="Times New Roman" w:cs="Times New Roman"/>
          <w:sz w:val="24"/>
          <w:szCs w:val="24"/>
        </w:rPr>
        <w:t>D</w:t>
      </w:r>
      <w:r w:rsidRPr="0065707A">
        <w:rPr>
          <w:rFonts w:ascii="Times New Roman" w:eastAsia="Calibri" w:hAnsi="Times New Roman" w:cs="Times New Roman"/>
          <w:sz w:val="24"/>
          <w:szCs w:val="24"/>
          <w:lang w:val="id-ID"/>
        </w:rPr>
        <w:t xml:space="preserve">i </w:t>
      </w:r>
      <w:r w:rsidRPr="0065707A">
        <w:rPr>
          <w:rFonts w:ascii="Times New Roman" w:eastAsia="Calibri" w:hAnsi="Times New Roman" w:cs="Times New Roman"/>
          <w:sz w:val="24"/>
          <w:szCs w:val="24"/>
        </w:rPr>
        <w:t>W</w:t>
      </w:r>
      <w:r w:rsidRPr="0065707A">
        <w:rPr>
          <w:rFonts w:ascii="Times New Roman" w:eastAsia="Calibri" w:hAnsi="Times New Roman" w:cs="Times New Roman"/>
          <w:sz w:val="24"/>
          <w:szCs w:val="24"/>
          <w:lang w:val="id-ID"/>
        </w:rPr>
        <w:t xml:space="preserve">ilayah </w:t>
      </w:r>
      <w:r w:rsidRPr="0065707A">
        <w:rPr>
          <w:rFonts w:ascii="Times New Roman" w:eastAsia="Calibri" w:hAnsi="Times New Roman" w:cs="Times New Roman"/>
          <w:sz w:val="24"/>
          <w:szCs w:val="24"/>
        </w:rPr>
        <w:t>K</w:t>
      </w:r>
      <w:r w:rsidRPr="0065707A">
        <w:rPr>
          <w:rFonts w:ascii="Times New Roman" w:eastAsia="Calibri" w:hAnsi="Times New Roman" w:cs="Times New Roman"/>
          <w:sz w:val="24"/>
          <w:szCs w:val="24"/>
          <w:lang w:val="id-ID"/>
        </w:rPr>
        <w:t xml:space="preserve">erja Klinik BaseCamp PT Kideco </w:t>
      </w:r>
      <w:r w:rsidRPr="0065707A">
        <w:rPr>
          <w:rFonts w:ascii="Times New Roman" w:eastAsia="Calibri" w:hAnsi="Times New Roman" w:cs="Times New Roman"/>
          <w:sz w:val="24"/>
          <w:szCs w:val="24"/>
        </w:rPr>
        <w:t>Kecamatan Batu Sopang</w:t>
      </w:r>
    </w:p>
    <w:tbl>
      <w:tblPr>
        <w:tblStyle w:val="TableGrid1"/>
        <w:tblpPr w:leftFromText="180" w:rightFromText="180" w:vertAnchor="page" w:horzAnchor="page" w:tblpX="6603" w:tblpY="3185"/>
        <w:tblW w:w="5123" w:type="dxa"/>
        <w:tblLayout w:type="fixed"/>
        <w:tblLook w:val="04A0" w:firstRow="1" w:lastRow="0" w:firstColumn="1" w:lastColumn="0" w:noHBand="0" w:noVBand="1"/>
      </w:tblPr>
      <w:tblGrid>
        <w:gridCol w:w="378"/>
        <w:gridCol w:w="6"/>
        <w:gridCol w:w="1074"/>
        <w:gridCol w:w="450"/>
        <w:gridCol w:w="630"/>
        <w:gridCol w:w="540"/>
        <w:gridCol w:w="630"/>
        <w:gridCol w:w="540"/>
        <w:gridCol w:w="630"/>
        <w:gridCol w:w="245"/>
      </w:tblGrid>
      <w:tr w:rsidR="002069BE" w:rsidRPr="005650D2" w:rsidTr="002069BE">
        <w:trPr>
          <w:trHeight w:val="255"/>
        </w:trPr>
        <w:tc>
          <w:tcPr>
            <w:tcW w:w="378" w:type="dxa"/>
            <w:vMerge w:val="restart"/>
            <w:tcBorders>
              <w:top w:val="nil"/>
              <w:left w:val="nil"/>
              <w:right w:val="single" w:sz="4" w:space="0" w:color="auto"/>
            </w:tcBorders>
            <w:vAlign w:val="center"/>
            <w:hideMark/>
          </w:tcPr>
          <w:p w:rsidR="002069BE" w:rsidRPr="002069BE" w:rsidRDefault="002069BE" w:rsidP="002069BE">
            <w:pPr>
              <w:tabs>
                <w:tab w:val="left" w:pos="1134"/>
              </w:tabs>
              <w:contextualSpacing/>
              <w:jc w:val="center"/>
              <w:rPr>
                <w:rFonts w:ascii="Times New Roman" w:eastAsia="Calibri" w:hAnsi="Times New Roman" w:cs="Times New Roman"/>
                <w:sz w:val="24"/>
                <w:szCs w:val="24"/>
                <w:lang w:val="en-US"/>
              </w:rPr>
            </w:pPr>
          </w:p>
          <w:p w:rsidR="002069BE" w:rsidRPr="002069BE" w:rsidRDefault="002069BE" w:rsidP="002069BE">
            <w:pPr>
              <w:tabs>
                <w:tab w:val="left" w:pos="1134"/>
              </w:tabs>
              <w:contextualSpacing/>
              <w:jc w:val="center"/>
              <w:rPr>
                <w:rFonts w:ascii="Times New Roman" w:eastAsia="Calibri" w:hAnsi="Times New Roman" w:cs="Times New Roman"/>
                <w:sz w:val="24"/>
                <w:szCs w:val="24"/>
                <w:lang w:val="en-US"/>
              </w:rPr>
            </w:pPr>
          </w:p>
          <w:p w:rsidR="002069BE" w:rsidRPr="002069BE" w:rsidRDefault="002069BE" w:rsidP="002069BE">
            <w:pPr>
              <w:tabs>
                <w:tab w:val="left" w:pos="1134"/>
              </w:tabs>
              <w:contextualSpacing/>
              <w:jc w:val="center"/>
              <w:rPr>
                <w:rFonts w:ascii="Times New Roman" w:eastAsia="Calibri" w:hAnsi="Times New Roman" w:cs="Times New Roman"/>
                <w:sz w:val="24"/>
                <w:szCs w:val="24"/>
                <w:lang w:val="en-US"/>
              </w:rPr>
            </w:pPr>
          </w:p>
        </w:tc>
        <w:tc>
          <w:tcPr>
            <w:tcW w:w="1080" w:type="dxa"/>
            <w:gridSpan w:val="2"/>
            <w:vMerge w:val="restart"/>
            <w:tcBorders>
              <w:left w:val="single" w:sz="4" w:space="0" w:color="auto"/>
            </w:tcBorders>
            <w:vAlign w:val="center"/>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Status Imunisasi</w:t>
            </w:r>
          </w:p>
        </w:tc>
        <w:tc>
          <w:tcPr>
            <w:tcW w:w="2250" w:type="dxa"/>
            <w:gridSpan w:val="4"/>
            <w:vAlign w:val="center"/>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Kejadian ISPA</w:t>
            </w:r>
          </w:p>
        </w:tc>
        <w:tc>
          <w:tcPr>
            <w:tcW w:w="1170" w:type="dxa"/>
            <w:gridSpan w:val="2"/>
            <w:vMerge w:val="restart"/>
            <w:vAlign w:val="center"/>
            <w:hideMark/>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Total</w:t>
            </w:r>
          </w:p>
        </w:tc>
        <w:tc>
          <w:tcPr>
            <w:tcW w:w="245" w:type="dxa"/>
            <w:vMerge w:val="restart"/>
            <w:tcBorders>
              <w:top w:val="nil"/>
              <w:right w:val="nil"/>
            </w:tcBorders>
            <w:vAlign w:val="center"/>
          </w:tcPr>
          <w:p w:rsidR="002069BE" w:rsidRDefault="002069BE"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Default="005458B4" w:rsidP="002069BE">
            <w:pPr>
              <w:tabs>
                <w:tab w:val="left" w:pos="1134"/>
              </w:tabs>
              <w:contextualSpacing/>
              <w:jc w:val="center"/>
              <w:rPr>
                <w:rFonts w:ascii="Times New Roman" w:eastAsia="Calibri" w:hAnsi="Times New Roman" w:cs="Times New Roman"/>
                <w:sz w:val="24"/>
                <w:szCs w:val="24"/>
                <w:lang w:val="en-US"/>
              </w:rPr>
            </w:pPr>
          </w:p>
          <w:p w:rsidR="005458B4" w:rsidRPr="005458B4" w:rsidRDefault="005458B4" w:rsidP="005458B4">
            <w:pPr>
              <w:tabs>
                <w:tab w:val="left" w:pos="1134"/>
              </w:tabs>
              <w:ind w:left="-4608"/>
              <w:contextualSpacing/>
              <w:rPr>
                <w:rFonts w:ascii="Times New Roman" w:eastAsia="Calibri" w:hAnsi="Times New Roman" w:cs="Times New Roman"/>
                <w:sz w:val="24"/>
                <w:szCs w:val="24"/>
                <w:lang w:val="en-US"/>
              </w:rPr>
            </w:pPr>
          </w:p>
        </w:tc>
      </w:tr>
      <w:tr w:rsidR="002069BE" w:rsidRPr="005650D2" w:rsidTr="002069BE">
        <w:trPr>
          <w:trHeight w:val="496"/>
        </w:trPr>
        <w:tc>
          <w:tcPr>
            <w:tcW w:w="378" w:type="dxa"/>
            <w:vMerge/>
            <w:tcBorders>
              <w:left w:val="nil"/>
              <w:right w:val="single" w:sz="4" w:space="0" w:color="auto"/>
            </w:tcBorders>
            <w:vAlign w:val="center"/>
            <w:hideMark/>
          </w:tcPr>
          <w:p w:rsidR="002069BE" w:rsidRPr="005650D2" w:rsidRDefault="002069BE" w:rsidP="002069BE">
            <w:pPr>
              <w:tabs>
                <w:tab w:val="left" w:pos="1134"/>
              </w:tabs>
              <w:contextualSpacing/>
              <w:jc w:val="center"/>
              <w:rPr>
                <w:rFonts w:ascii="Times New Roman" w:eastAsia="Calibri" w:hAnsi="Times New Roman" w:cs="Calibri"/>
                <w:sz w:val="24"/>
                <w:szCs w:val="24"/>
                <w:lang w:eastAsia="zh-CN" w:bidi="hi-IN"/>
              </w:rPr>
            </w:pPr>
          </w:p>
        </w:tc>
        <w:tc>
          <w:tcPr>
            <w:tcW w:w="1080" w:type="dxa"/>
            <w:gridSpan w:val="2"/>
            <w:vMerge/>
            <w:tcBorders>
              <w:left w:val="single" w:sz="4" w:space="0" w:color="auto"/>
            </w:tcBorders>
            <w:vAlign w:val="center"/>
          </w:tcPr>
          <w:p w:rsidR="002069BE" w:rsidRPr="005650D2" w:rsidRDefault="002069BE" w:rsidP="002069BE">
            <w:pPr>
              <w:tabs>
                <w:tab w:val="left" w:pos="1134"/>
              </w:tabs>
              <w:suppressAutoHyphens/>
              <w:autoSpaceDN w:val="0"/>
              <w:textAlignment w:val="baseline"/>
              <w:rPr>
                <w:rFonts w:ascii="Times New Roman" w:eastAsia="Calibri" w:hAnsi="Times New Roman" w:cs="Calibri"/>
                <w:sz w:val="24"/>
                <w:szCs w:val="24"/>
                <w:lang w:eastAsia="zh-CN" w:bidi="hi-IN"/>
              </w:rPr>
            </w:pPr>
          </w:p>
        </w:tc>
        <w:tc>
          <w:tcPr>
            <w:tcW w:w="1080" w:type="dxa"/>
            <w:gridSpan w:val="2"/>
            <w:vAlign w:val="center"/>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ISPA</w:t>
            </w:r>
          </w:p>
        </w:tc>
        <w:tc>
          <w:tcPr>
            <w:tcW w:w="1170" w:type="dxa"/>
            <w:gridSpan w:val="2"/>
            <w:vAlign w:val="center"/>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Tidak ISPA</w:t>
            </w:r>
          </w:p>
        </w:tc>
        <w:tc>
          <w:tcPr>
            <w:tcW w:w="1170" w:type="dxa"/>
            <w:gridSpan w:val="2"/>
            <w:vMerge/>
            <w:vAlign w:val="center"/>
            <w:hideMark/>
          </w:tcPr>
          <w:p w:rsidR="002069BE" w:rsidRPr="005650D2" w:rsidRDefault="002069BE" w:rsidP="002069BE">
            <w:pPr>
              <w:tabs>
                <w:tab w:val="left" w:pos="1134"/>
              </w:tabs>
              <w:suppressAutoHyphens/>
              <w:autoSpaceDN w:val="0"/>
              <w:textAlignment w:val="baseline"/>
              <w:rPr>
                <w:rFonts w:ascii="Times New Roman" w:eastAsia="Calibri" w:hAnsi="Times New Roman" w:cs="Calibri"/>
                <w:sz w:val="24"/>
                <w:szCs w:val="24"/>
                <w:lang w:eastAsia="zh-CN" w:bidi="hi-IN"/>
              </w:rPr>
            </w:pPr>
          </w:p>
        </w:tc>
        <w:tc>
          <w:tcPr>
            <w:tcW w:w="245" w:type="dxa"/>
            <w:vMerge/>
            <w:tcBorders>
              <w:right w:val="nil"/>
            </w:tcBorders>
            <w:vAlign w:val="center"/>
          </w:tcPr>
          <w:p w:rsidR="002069BE" w:rsidRPr="005650D2" w:rsidRDefault="002069BE" w:rsidP="002069BE">
            <w:pPr>
              <w:tabs>
                <w:tab w:val="left" w:pos="1134"/>
              </w:tabs>
              <w:contextualSpacing/>
              <w:jc w:val="center"/>
              <w:rPr>
                <w:rFonts w:ascii="Times New Roman" w:eastAsia="Calibri" w:hAnsi="Times New Roman" w:cs="Calibri"/>
                <w:sz w:val="24"/>
                <w:szCs w:val="24"/>
                <w:lang w:eastAsia="zh-CN" w:bidi="hi-IN"/>
              </w:rPr>
            </w:pPr>
          </w:p>
        </w:tc>
      </w:tr>
      <w:tr w:rsidR="002069BE" w:rsidRPr="005650D2" w:rsidTr="002069BE">
        <w:trPr>
          <w:trHeight w:val="248"/>
        </w:trPr>
        <w:tc>
          <w:tcPr>
            <w:tcW w:w="378" w:type="dxa"/>
            <w:vMerge/>
            <w:tcBorders>
              <w:left w:val="nil"/>
              <w:right w:val="single" w:sz="4" w:space="0" w:color="auto"/>
            </w:tcBorders>
            <w:vAlign w:val="center"/>
            <w:hideMark/>
          </w:tcPr>
          <w:p w:rsidR="002069BE" w:rsidRPr="005650D2" w:rsidRDefault="002069BE" w:rsidP="002069BE">
            <w:pPr>
              <w:tabs>
                <w:tab w:val="left" w:pos="1134"/>
              </w:tabs>
              <w:contextualSpacing/>
              <w:jc w:val="center"/>
              <w:rPr>
                <w:rFonts w:ascii="Times New Roman" w:eastAsia="Calibri" w:hAnsi="Times New Roman" w:cs="Calibri"/>
                <w:sz w:val="24"/>
                <w:szCs w:val="24"/>
                <w:lang w:eastAsia="zh-CN" w:bidi="hi-IN"/>
              </w:rPr>
            </w:pPr>
          </w:p>
        </w:tc>
        <w:tc>
          <w:tcPr>
            <w:tcW w:w="1080" w:type="dxa"/>
            <w:gridSpan w:val="2"/>
            <w:vMerge/>
            <w:tcBorders>
              <w:left w:val="single" w:sz="4" w:space="0" w:color="auto"/>
            </w:tcBorders>
            <w:vAlign w:val="center"/>
          </w:tcPr>
          <w:p w:rsidR="002069BE" w:rsidRPr="005650D2" w:rsidRDefault="002069BE" w:rsidP="002069BE">
            <w:pPr>
              <w:tabs>
                <w:tab w:val="left" w:pos="1134"/>
              </w:tabs>
              <w:suppressAutoHyphens/>
              <w:autoSpaceDN w:val="0"/>
              <w:textAlignment w:val="baseline"/>
              <w:rPr>
                <w:rFonts w:ascii="Times New Roman" w:eastAsia="Calibri" w:hAnsi="Times New Roman" w:cs="Calibri"/>
                <w:sz w:val="24"/>
                <w:szCs w:val="24"/>
                <w:lang w:eastAsia="zh-CN" w:bidi="hi-IN"/>
              </w:rPr>
            </w:pPr>
          </w:p>
        </w:tc>
        <w:tc>
          <w:tcPr>
            <w:tcW w:w="450" w:type="dxa"/>
            <w:vAlign w:val="center"/>
            <w:hideMark/>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n</w:t>
            </w:r>
          </w:p>
        </w:tc>
        <w:tc>
          <w:tcPr>
            <w:tcW w:w="630" w:type="dxa"/>
            <w:vAlign w:val="center"/>
            <w:hideMark/>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w:t>
            </w:r>
          </w:p>
        </w:tc>
        <w:tc>
          <w:tcPr>
            <w:tcW w:w="540" w:type="dxa"/>
            <w:vAlign w:val="center"/>
            <w:hideMark/>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n</w:t>
            </w:r>
          </w:p>
        </w:tc>
        <w:tc>
          <w:tcPr>
            <w:tcW w:w="630" w:type="dxa"/>
            <w:vAlign w:val="center"/>
            <w:hideMark/>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w:t>
            </w:r>
          </w:p>
        </w:tc>
        <w:tc>
          <w:tcPr>
            <w:tcW w:w="540" w:type="dxa"/>
            <w:vAlign w:val="center"/>
            <w:hideMark/>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n</w:t>
            </w:r>
          </w:p>
        </w:tc>
        <w:tc>
          <w:tcPr>
            <w:tcW w:w="630" w:type="dxa"/>
            <w:vAlign w:val="center"/>
            <w:hideMark/>
          </w:tcPr>
          <w:p w:rsidR="002069BE" w:rsidRPr="00F5686D" w:rsidRDefault="002069BE" w:rsidP="002069BE">
            <w:pPr>
              <w:tabs>
                <w:tab w:val="left" w:pos="502"/>
                <w:tab w:val="left" w:pos="1134"/>
              </w:tabs>
              <w:spacing w:line="360" w:lineRule="auto"/>
              <w:ind w:left="-500"/>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c>
        <w:tc>
          <w:tcPr>
            <w:tcW w:w="245" w:type="dxa"/>
            <w:vMerge/>
            <w:tcBorders>
              <w:right w:val="nil"/>
            </w:tcBorders>
            <w:vAlign w:val="center"/>
          </w:tcPr>
          <w:p w:rsidR="002069BE" w:rsidRPr="00B6294E" w:rsidRDefault="002069BE" w:rsidP="002069BE">
            <w:pPr>
              <w:tabs>
                <w:tab w:val="left" w:pos="1134"/>
              </w:tabs>
              <w:contextualSpacing/>
              <w:jc w:val="center"/>
              <w:rPr>
                <w:rFonts w:ascii="Times New Roman" w:eastAsia="Calibri" w:hAnsi="Times New Roman" w:cs="Times New Roman"/>
                <w:sz w:val="24"/>
                <w:szCs w:val="24"/>
                <w:lang w:val="en-US"/>
              </w:rPr>
            </w:pPr>
          </w:p>
        </w:tc>
      </w:tr>
      <w:tr w:rsidR="002069BE" w:rsidRPr="005650D2" w:rsidTr="002069BE">
        <w:trPr>
          <w:trHeight w:val="218"/>
        </w:trPr>
        <w:tc>
          <w:tcPr>
            <w:tcW w:w="378" w:type="dxa"/>
            <w:vMerge/>
            <w:tcBorders>
              <w:left w:val="nil"/>
              <w:right w:val="single" w:sz="4" w:space="0" w:color="auto"/>
            </w:tcBorders>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p>
        </w:tc>
        <w:tc>
          <w:tcPr>
            <w:tcW w:w="1080" w:type="dxa"/>
            <w:gridSpan w:val="2"/>
            <w:tcBorders>
              <w:left w:val="single" w:sz="4" w:space="0" w:color="auto"/>
            </w:tcBorders>
          </w:tcPr>
          <w:p w:rsidR="002069BE" w:rsidRPr="005650D2" w:rsidRDefault="002069BE" w:rsidP="002069BE">
            <w:pPr>
              <w:tabs>
                <w:tab w:val="left" w:pos="1134"/>
              </w:tabs>
              <w:suppressAutoHyphens/>
              <w:autoSpaceDN w:val="0"/>
              <w:textAlignment w:val="baseline"/>
              <w:rPr>
                <w:rFonts w:ascii="Times New Roman" w:eastAsia="Calibri" w:hAnsi="Times New Roman" w:cs="Calibri"/>
                <w:sz w:val="24"/>
                <w:szCs w:val="24"/>
                <w:lang w:eastAsia="zh-CN" w:bidi="hi-IN"/>
              </w:rPr>
            </w:pPr>
            <w:r w:rsidRPr="005650D2">
              <w:rPr>
                <w:rFonts w:ascii="Times New Roman" w:eastAsia="Calibri" w:hAnsi="Times New Roman" w:cs="Calibri"/>
                <w:sz w:val="24"/>
                <w:szCs w:val="24"/>
                <w:lang w:eastAsia="zh-CN" w:bidi="hi-IN"/>
              </w:rPr>
              <w:t>Lengkap</w:t>
            </w:r>
          </w:p>
        </w:tc>
        <w:tc>
          <w:tcPr>
            <w:tcW w:w="45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3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17,1</w:t>
            </w:r>
          </w:p>
        </w:tc>
        <w:tc>
          <w:tcPr>
            <w:tcW w:w="54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4</w:t>
            </w:r>
            <w:r>
              <w:rPr>
                <w:rFonts w:ascii="Times New Roman" w:eastAsia="Calibri" w:hAnsi="Times New Roman" w:cs="Times New Roman"/>
                <w:sz w:val="24"/>
                <w:szCs w:val="24"/>
              </w:rPr>
              <w:t>8</w:t>
            </w:r>
          </w:p>
        </w:tc>
        <w:tc>
          <w:tcPr>
            <w:tcW w:w="63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90,6</w:t>
            </w:r>
          </w:p>
        </w:tc>
        <w:tc>
          <w:tcPr>
            <w:tcW w:w="54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54</w:t>
            </w:r>
          </w:p>
        </w:tc>
        <w:tc>
          <w:tcPr>
            <w:tcW w:w="63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100</w:t>
            </w:r>
          </w:p>
        </w:tc>
        <w:tc>
          <w:tcPr>
            <w:tcW w:w="245" w:type="dxa"/>
            <w:vMerge/>
            <w:tcBorders>
              <w:right w:val="nil"/>
            </w:tcBorders>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p>
        </w:tc>
      </w:tr>
      <w:tr w:rsidR="002069BE" w:rsidRPr="005650D2" w:rsidTr="002069BE">
        <w:trPr>
          <w:trHeight w:val="447"/>
        </w:trPr>
        <w:tc>
          <w:tcPr>
            <w:tcW w:w="378" w:type="dxa"/>
            <w:vMerge/>
            <w:tcBorders>
              <w:left w:val="nil"/>
              <w:bottom w:val="nil"/>
              <w:right w:val="single" w:sz="4" w:space="0" w:color="auto"/>
            </w:tcBorders>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p>
        </w:tc>
        <w:tc>
          <w:tcPr>
            <w:tcW w:w="1080" w:type="dxa"/>
            <w:gridSpan w:val="2"/>
            <w:tcBorders>
              <w:left w:val="single" w:sz="4" w:space="0" w:color="auto"/>
            </w:tcBorders>
          </w:tcPr>
          <w:p w:rsidR="002069BE" w:rsidRPr="005650D2" w:rsidRDefault="002069BE" w:rsidP="002069BE">
            <w:pPr>
              <w:tabs>
                <w:tab w:val="left" w:pos="1134"/>
              </w:tabs>
              <w:suppressAutoHyphens/>
              <w:autoSpaceDN w:val="0"/>
              <w:textAlignment w:val="baseline"/>
              <w:rPr>
                <w:rFonts w:ascii="Times New Roman" w:eastAsia="Calibri" w:hAnsi="Times New Roman" w:cs="Calibri"/>
                <w:sz w:val="24"/>
                <w:szCs w:val="24"/>
                <w:lang w:eastAsia="zh-CN" w:bidi="hi-IN"/>
              </w:rPr>
            </w:pPr>
            <w:r w:rsidRPr="005650D2">
              <w:rPr>
                <w:rFonts w:ascii="Times New Roman" w:eastAsia="Calibri" w:hAnsi="Times New Roman" w:cs="Calibri"/>
                <w:sz w:val="24"/>
                <w:szCs w:val="24"/>
                <w:lang w:eastAsia="zh-CN" w:bidi="hi-IN"/>
              </w:rPr>
              <w:t>Tidak lengkap</w:t>
            </w:r>
          </w:p>
        </w:tc>
        <w:tc>
          <w:tcPr>
            <w:tcW w:w="45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2</w:t>
            </w:r>
            <w:r>
              <w:rPr>
                <w:rFonts w:ascii="Times New Roman" w:eastAsia="Calibri" w:hAnsi="Times New Roman" w:cs="Times New Roman"/>
                <w:sz w:val="24"/>
                <w:szCs w:val="24"/>
              </w:rPr>
              <w:t>9</w:t>
            </w:r>
          </w:p>
        </w:tc>
        <w:tc>
          <w:tcPr>
            <w:tcW w:w="63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82,9</w:t>
            </w:r>
          </w:p>
        </w:tc>
        <w:tc>
          <w:tcPr>
            <w:tcW w:w="54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0" w:type="dxa"/>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540" w:type="dxa"/>
          </w:tcPr>
          <w:p w:rsidR="002069BE" w:rsidRPr="005650D2" w:rsidRDefault="002069BE" w:rsidP="002069BE">
            <w:pPr>
              <w:tabs>
                <w:tab w:val="left" w:pos="1134"/>
              </w:tabs>
              <w:suppressAutoHyphens/>
              <w:autoSpaceDN w:val="0"/>
              <w:jc w:val="center"/>
              <w:textAlignment w:val="baseline"/>
              <w:rPr>
                <w:rFonts w:ascii="Times New Roman" w:eastAsia="Calibri" w:hAnsi="Times New Roman" w:cs="Calibri"/>
                <w:sz w:val="24"/>
                <w:szCs w:val="24"/>
                <w:lang w:eastAsia="zh-CN" w:bidi="hi-IN"/>
              </w:rPr>
            </w:pPr>
            <w:r w:rsidRPr="005650D2">
              <w:rPr>
                <w:rFonts w:ascii="Times New Roman" w:eastAsia="Calibri" w:hAnsi="Times New Roman" w:cs="Calibri"/>
                <w:sz w:val="24"/>
                <w:szCs w:val="24"/>
                <w:lang w:eastAsia="zh-CN" w:bidi="hi-IN"/>
              </w:rPr>
              <w:t>34</w:t>
            </w:r>
          </w:p>
        </w:tc>
        <w:tc>
          <w:tcPr>
            <w:tcW w:w="630" w:type="dxa"/>
          </w:tcPr>
          <w:p w:rsidR="002069BE" w:rsidRPr="005650D2" w:rsidRDefault="002069BE" w:rsidP="002069BE">
            <w:pPr>
              <w:suppressAutoHyphens/>
              <w:autoSpaceDN w:val="0"/>
              <w:jc w:val="center"/>
              <w:textAlignment w:val="baseline"/>
              <w:rPr>
                <w:rFonts w:ascii="Calibri" w:eastAsia="Calibri" w:hAnsi="Calibri" w:cs="Calibri"/>
                <w:sz w:val="24"/>
                <w:szCs w:val="24"/>
                <w:lang w:eastAsia="zh-CN" w:bidi="hi-IN"/>
              </w:rPr>
            </w:pPr>
            <w:r w:rsidRPr="005650D2">
              <w:rPr>
                <w:rFonts w:ascii="Times New Roman" w:eastAsia="Calibri" w:hAnsi="Times New Roman" w:cs="Calibri"/>
                <w:sz w:val="24"/>
                <w:szCs w:val="24"/>
                <w:lang w:eastAsia="zh-CN" w:bidi="hi-IN"/>
              </w:rPr>
              <w:t>100</w:t>
            </w:r>
          </w:p>
        </w:tc>
        <w:tc>
          <w:tcPr>
            <w:tcW w:w="245" w:type="dxa"/>
            <w:vMerge/>
            <w:tcBorders>
              <w:right w:val="nil"/>
            </w:tcBorders>
          </w:tcPr>
          <w:p w:rsidR="002069BE" w:rsidRPr="005650D2" w:rsidRDefault="002069BE" w:rsidP="002069BE">
            <w:pPr>
              <w:suppressAutoHyphens/>
              <w:autoSpaceDN w:val="0"/>
              <w:jc w:val="center"/>
              <w:textAlignment w:val="baseline"/>
              <w:rPr>
                <w:rFonts w:ascii="Times New Roman" w:eastAsia="Calibri" w:hAnsi="Times New Roman" w:cs="Calibri"/>
                <w:sz w:val="24"/>
                <w:szCs w:val="24"/>
                <w:lang w:eastAsia="zh-CN" w:bidi="hi-IN"/>
              </w:rPr>
            </w:pPr>
          </w:p>
        </w:tc>
      </w:tr>
      <w:tr w:rsidR="002069BE" w:rsidRPr="005650D2" w:rsidTr="002069BE">
        <w:trPr>
          <w:gridBefore w:val="2"/>
          <w:wBefore w:w="384" w:type="dxa"/>
          <w:trHeight w:val="478"/>
        </w:trPr>
        <w:tc>
          <w:tcPr>
            <w:tcW w:w="1074" w:type="dxa"/>
            <w:tcBorders>
              <w:top w:val="nil"/>
              <w:left w:val="single" w:sz="4" w:space="0" w:color="auto"/>
              <w:bottom w:val="single" w:sz="4" w:space="0" w:color="auto"/>
            </w:tcBorders>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Total</w:t>
            </w:r>
          </w:p>
        </w:tc>
        <w:tc>
          <w:tcPr>
            <w:tcW w:w="450" w:type="dxa"/>
            <w:tcBorders>
              <w:bottom w:val="single" w:sz="4" w:space="0" w:color="auto"/>
            </w:tcBorders>
          </w:tcPr>
          <w:p w:rsidR="002069BE" w:rsidRPr="002069BE" w:rsidRDefault="002069BE" w:rsidP="002069BE">
            <w:pPr>
              <w:tabs>
                <w:tab w:val="left" w:pos="1134"/>
              </w:tabs>
              <w:contextualSpacing/>
              <w:jc w:val="center"/>
              <w:rPr>
                <w:rFonts w:ascii="Times New Roman" w:eastAsia="Calibri" w:hAnsi="Times New Roman" w:cs="Times New Roman"/>
                <w:sz w:val="24"/>
                <w:szCs w:val="24"/>
                <w:lang w:val="en-US"/>
              </w:rPr>
            </w:pPr>
            <w:r w:rsidRPr="005650D2">
              <w:rPr>
                <w:rFonts w:ascii="Times New Roman" w:eastAsia="Calibri" w:hAnsi="Times New Roman" w:cs="Times New Roman"/>
                <w:sz w:val="24"/>
                <w:szCs w:val="24"/>
              </w:rPr>
              <w:t>35</w:t>
            </w:r>
          </w:p>
        </w:tc>
        <w:tc>
          <w:tcPr>
            <w:tcW w:w="630" w:type="dxa"/>
            <w:tcBorders>
              <w:bottom w:val="single" w:sz="4" w:space="0" w:color="auto"/>
            </w:tcBorders>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40" w:type="dxa"/>
            <w:tcBorders>
              <w:bottom w:val="single" w:sz="4" w:space="0" w:color="auto"/>
            </w:tcBorders>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53</w:t>
            </w:r>
          </w:p>
        </w:tc>
        <w:tc>
          <w:tcPr>
            <w:tcW w:w="630" w:type="dxa"/>
            <w:tcBorders>
              <w:bottom w:val="single" w:sz="4" w:space="0" w:color="auto"/>
            </w:tcBorders>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40" w:type="dxa"/>
            <w:tcBorders>
              <w:bottom w:val="single" w:sz="4" w:space="0" w:color="auto"/>
            </w:tcBorders>
          </w:tcPr>
          <w:p w:rsidR="002069BE" w:rsidRPr="005650D2" w:rsidRDefault="002069BE" w:rsidP="002069BE">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88</w:t>
            </w:r>
          </w:p>
        </w:tc>
        <w:tc>
          <w:tcPr>
            <w:tcW w:w="630" w:type="dxa"/>
            <w:tcBorders>
              <w:bottom w:val="single" w:sz="4" w:space="0" w:color="auto"/>
            </w:tcBorders>
          </w:tcPr>
          <w:p w:rsidR="002069BE" w:rsidRPr="005650D2" w:rsidRDefault="002069BE" w:rsidP="002069BE">
            <w:pPr>
              <w:tabs>
                <w:tab w:val="left" w:pos="1134"/>
              </w:tabs>
              <w:suppressAutoHyphens/>
              <w:autoSpaceDN w:val="0"/>
              <w:jc w:val="center"/>
              <w:textAlignment w:val="baseline"/>
              <w:rPr>
                <w:rFonts w:ascii="Calibri" w:eastAsia="Calibri" w:hAnsi="Calibri" w:cs="Calibri"/>
                <w:sz w:val="24"/>
                <w:szCs w:val="24"/>
                <w:lang w:eastAsia="zh-CN" w:bidi="hi-IN"/>
              </w:rPr>
            </w:pPr>
            <w:r w:rsidRPr="005650D2">
              <w:rPr>
                <w:rFonts w:ascii="Times New Roman" w:eastAsia="Calibri" w:hAnsi="Times New Roman" w:cs="Calibri"/>
                <w:sz w:val="24"/>
                <w:szCs w:val="24"/>
                <w:lang w:eastAsia="zh-CN" w:bidi="hi-IN"/>
              </w:rPr>
              <w:t>100</w:t>
            </w:r>
          </w:p>
        </w:tc>
        <w:tc>
          <w:tcPr>
            <w:tcW w:w="245" w:type="dxa"/>
            <w:vMerge/>
            <w:tcBorders>
              <w:right w:val="nil"/>
            </w:tcBorders>
          </w:tcPr>
          <w:p w:rsidR="002069BE" w:rsidRPr="005650D2" w:rsidRDefault="002069BE" w:rsidP="002069BE">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r>
      <w:tr w:rsidR="002069BE" w:rsidRPr="005650D2" w:rsidTr="002069BE">
        <w:trPr>
          <w:gridBefore w:val="2"/>
          <w:wBefore w:w="384" w:type="dxa"/>
          <w:trHeight w:val="432"/>
        </w:trPr>
        <w:tc>
          <w:tcPr>
            <w:tcW w:w="4494" w:type="dxa"/>
            <w:gridSpan w:val="7"/>
            <w:tcBorders>
              <w:top w:val="single" w:sz="4" w:space="0" w:color="auto"/>
              <w:left w:val="single" w:sz="4" w:space="0" w:color="auto"/>
              <w:bottom w:val="single" w:sz="4" w:space="0" w:color="auto"/>
            </w:tcBorders>
          </w:tcPr>
          <w:p w:rsidR="002069BE" w:rsidRDefault="002069BE" w:rsidP="002069BE">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Pvalue = 0,000</w:t>
            </w:r>
          </w:p>
          <w:p w:rsidR="002069BE" w:rsidRPr="005650D2" w:rsidRDefault="002069BE" w:rsidP="002069BE">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c>
          <w:tcPr>
            <w:tcW w:w="245" w:type="dxa"/>
            <w:vMerge/>
            <w:tcBorders>
              <w:right w:val="nil"/>
            </w:tcBorders>
          </w:tcPr>
          <w:p w:rsidR="002069BE" w:rsidRPr="005650D2" w:rsidRDefault="002069BE" w:rsidP="002069BE">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r>
      <w:tr w:rsidR="002069BE" w:rsidRPr="005650D2" w:rsidTr="002069BE">
        <w:trPr>
          <w:gridBefore w:val="2"/>
          <w:wBefore w:w="384" w:type="dxa"/>
          <w:trHeight w:val="104"/>
        </w:trPr>
        <w:tc>
          <w:tcPr>
            <w:tcW w:w="4494" w:type="dxa"/>
            <w:gridSpan w:val="7"/>
            <w:tcBorders>
              <w:top w:val="single" w:sz="4" w:space="0" w:color="auto"/>
              <w:left w:val="nil"/>
              <w:bottom w:val="nil"/>
              <w:right w:val="nil"/>
            </w:tcBorders>
          </w:tcPr>
          <w:p w:rsidR="002069BE" w:rsidRPr="005458B4" w:rsidRDefault="005458B4" w:rsidP="0030389F">
            <w:pPr>
              <w:tabs>
                <w:tab w:val="left" w:pos="1134"/>
              </w:tabs>
              <w:suppressAutoHyphens/>
              <w:autoSpaceDN w:val="0"/>
              <w:textAlignment w:val="baseline"/>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Sumber : Data Primer</w:t>
            </w:r>
          </w:p>
        </w:tc>
        <w:tc>
          <w:tcPr>
            <w:tcW w:w="245" w:type="dxa"/>
            <w:vMerge/>
            <w:tcBorders>
              <w:left w:val="nil"/>
              <w:right w:val="nil"/>
            </w:tcBorders>
          </w:tcPr>
          <w:p w:rsidR="002069BE" w:rsidRPr="005650D2" w:rsidRDefault="002069BE" w:rsidP="002069BE">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r>
      <w:tr w:rsidR="002069BE" w:rsidRPr="005650D2" w:rsidTr="002069BE">
        <w:trPr>
          <w:gridBefore w:val="9"/>
          <w:wBefore w:w="4878" w:type="dxa"/>
          <w:trHeight w:val="276"/>
        </w:trPr>
        <w:tc>
          <w:tcPr>
            <w:tcW w:w="245" w:type="dxa"/>
            <w:vMerge/>
            <w:tcBorders>
              <w:left w:val="nil"/>
              <w:bottom w:val="nil"/>
              <w:right w:val="nil"/>
            </w:tcBorders>
          </w:tcPr>
          <w:p w:rsidR="002069BE" w:rsidRPr="005650D2" w:rsidRDefault="002069BE" w:rsidP="002069BE">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r>
    </w:tbl>
    <w:p w:rsidR="0065707A" w:rsidRDefault="005A6AE0" w:rsidP="005A6AE0">
      <w:pPr>
        <w:tabs>
          <w:tab w:val="left" w:pos="900"/>
          <w:tab w:val="left" w:pos="1134"/>
          <w:tab w:val="left" w:pos="1560"/>
        </w:tabs>
        <w:suppressAutoHyphens/>
        <w:autoSpaceDN w:val="0"/>
        <w:spacing w:after="0" w:line="240" w:lineRule="auto"/>
        <w:ind w:left="270"/>
        <w:jc w:val="both"/>
        <w:textAlignment w:val="baseline"/>
        <w:rPr>
          <w:rFonts w:ascii="Times New Roman" w:eastAsia="Calibri" w:hAnsi="Times New Roman" w:cs="Times New Roman"/>
          <w:color w:val="1D1B11"/>
          <w:sz w:val="24"/>
          <w:szCs w:val="24"/>
          <w:lang w:eastAsia="zh-CN" w:bidi="hi-IN"/>
        </w:rPr>
      </w:pPr>
      <w:r>
        <w:rPr>
          <w:rFonts w:ascii="Times New Roman" w:eastAsia="Calibri" w:hAnsi="Times New Roman" w:cs="Times New Roman"/>
          <w:color w:val="1D1B11"/>
          <w:sz w:val="24"/>
          <w:szCs w:val="24"/>
          <w:lang w:eastAsia="zh-CN" w:bidi="hi-IN"/>
        </w:rPr>
        <w:tab/>
      </w:r>
      <w:r w:rsidR="0030389F">
        <w:rPr>
          <w:rFonts w:ascii="Times New Roman" w:eastAsia="Calibri" w:hAnsi="Times New Roman" w:cs="Times New Roman"/>
          <w:color w:val="1D1B11"/>
          <w:sz w:val="24"/>
          <w:szCs w:val="24"/>
          <w:lang w:val="id-ID" w:eastAsia="zh-CN" w:bidi="hi-IN"/>
        </w:rPr>
        <w:t>Berdasarkan tabel 4</w:t>
      </w:r>
      <w:r w:rsidR="0030389F" w:rsidRPr="005650D2">
        <w:rPr>
          <w:rFonts w:ascii="Times New Roman" w:eastAsia="Calibri" w:hAnsi="Times New Roman" w:cs="Times New Roman"/>
          <w:color w:val="1D1B11"/>
          <w:sz w:val="24"/>
          <w:szCs w:val="24"/>
          <w:lang w:val="id-ID" w:eastAsia="zh-CN" w:bidi="hi-IN"/>
        </w:rPr>
        <w:t xml:space="preserve"> </w:t>
      </w:r>
      <w:r w:rsidR="0030389F">
        <w:rPr>
          <w:rFonts w:ascii="Times New Roman" w:eastAsia="Calibri" w:hAnsi="Times New Roman" w:cs="Times New Roman"/>
          <w:color w:val="1D1B11"/>
          <w:sz w:val="24"/>
          <w:szCs w:val="24"/>
          <w:lang w:eastAsia="zh-CN" w:bidi="hi-IN"/>
        </w:rPr>
        <w:t xml:space="preserve">dari hasil penelitian ini menunjukkan bahwa </w:t>
      </w:r>
      <w:r w:rsidR="0030389F" w:rsidRPr="005650D2">
        <w:rPr>
          <w:rFonts w:ascii="Times New Roman" w:eastAsia="Calibri" w:hAnsi="Times New Roman" w:cs="Times New Roman"/>
          <w:color w:val="1D1B11"/>
          <w:sz w:val="24"/>
          <w:szCs w:val="24"/>
          <w:lang w:val="id-ID" w:eastAsia="zh-CN" w:bidi="hi-IN"/>
        </w:rPr>
        <w:t xml:space="preserve">dari </w:t>
      </w:r>
      <w:r w:rsidR="0030389F" w:rsidRPr="005650D2">
        <w:rPr>
          <w:rFonts w:ascii="Times New Roman" w:eastAsia="Calibri" w:hAnsi="Times New Roman" w:cs="Times New Roman"/>
          <w:color w:val="1D1B11"/>
          <w:sz w:val="24"/>
          <w:szCs w:val="24"/>
          <w:lang w:eastAsia="zh-CN" w:bidi="hi-IN"/>
        </w:rPr>
        <w:t>54</w:t>
      </w:r>
      <w:r w:rsidR="0030389F" w:rsidRPr="005650D2">
        <w:rPr>
          <w:rFonts w:ascii="Times New Roman" w:eastAsia="Calibri" w:hAnsi="Times New Roman" w:cs="Times New Roman"/>
          <w:color w:val="1D1B11"/>
          <w:sz w:val="24"/>
          <w:szCs w:val="24"/>
          <w:lang w:val="id-ID" w:eastAsia="zh-CN" w:bidi="hi-IN"/>
        </w:rPr>
        <w:t xml:space="preserve"> orang yang </w:t>
      </w:r>
      <w:r w:rsidR="0030389F" w:rsidRPr="005650D2">
        <w:rPr>
          <w:rFonts w:ascii="Times New Roman" w:eastAsia="Calibri" w:hAnsi="Times New Roman" w:cs="Times New Roman"/>
          <w:color w:val="1D1B11"/>
          <w:sz w:val="24"/>
          <w:szCs w:val="24"/>
          <w:lang w:eastAsia="zh-CN" w:bidi="hi-IN"/>
        </w:rPr>
        <w:t>status imunisasi lengkap</w:t>
      </w:r>
      <w:r w:rsidR="0030389F" w:rsidRPr="005650D2">
        <w:rPr>
          <w:rFonts w:ascii="Times New Roman" w:eastAsia="Calibri" w:hAnsi="Times New Roman" w:cs="Times New Roman"/>
          <w:color w:val="1D1B11"/>
          <w:sz w:val="24"/>
          <w:szCs w:val="24"/>
          <w:lang w:val="id-ID" w:eastAsia="zh-CN" w:bidi="hi-IN"/>
        </w:rPr>
        <w:t xml:space="preserve"> dengan </w:t>
      </w:r>
      <w:r w:rsidR="0030389F" w:rsidRPr="005650D2">
        <w:rPr>
          <w:rFonts w:ascii="Times New Roman" w:eastAsia="Calibri" w:hAnsi="Times New Roman" w:cs="Times New Roman"/>
          <w:color w:val="1D1B11"/>
          <w:sz w:val="24"/>
          <w:szCs w:val="24"/>
          <w:lang w:eastAsia="zh-CN" w:bidi="hi-IN"/>
        </w:rPr>
        <w:t xml:space="preserve">tidak ISPA </w:t>
      </w:r>
      <w:r w:rsidR="0030389F" w:rsidRPr="005650D2">
        <w:rPr>
          <w:rFonts w:ascii="Times New Roman" w:eastAsia="Calibri" w:hAnsi="Times New Roman" w:cs="Times New Roman"/>
          <w:color w:val="1D1B11"/>
          <w:sz w:val="24"/>
          <w:szCs w:val="24"/>
          <w:lang w:val="id-ID" w:eastAsia="zh-CN" w:bidi="hi-IN"/>
        </w:rPr>
        <w:t xml:space="preserve">sebanyak </w:t>
      </w:r>
      <w:r w:rsidR="0030389F" w:rsidRPr="005650D2">
        <w:rPr>
          <w:rFonts w:ascii="Times New Roman" w:eastAsia="Calibri" w:hAnsi="Times New Roman" w:cs="Times New Roman"/>
          <w:color w:val="1D1B11"/>
          <w:sz w:val="24"/>
          <w:szCs w:val="24"/>
          <w:lang w:eastAsia="zh-CN" w:bidi="hi-IN"/>
        </w:rPr>
        <w:t>4</w:t>
      </w:r>
      <w:r w:rsidR="0030389F">
        <w:rPr>
          <w:rFonts w:ascii="Times New Roman" w:eastAsia="Calibri" w:hAnsi="Times New Roman" w:cs="Times New Roman"/>
          <w:color w:val="1D1B11"/>
          <w:sz w:val="24"/>
          <w:szCs w:val="24"/>
          <w:lang w:val="id-ID" w:eastAsia="zh-CN" w:bidi="hi-IN"/>
        </w:rPr>
        <w:t>8</w:t>
      </w:r>
      <w:r w:rsidR="0030389F" w:rsidRPr="005650D2">
        <w:rPr>
          <w:rFonts w:ascii="Times New Roman" w:eastAsia="Calibri" w:hAnsi="Times New Roman" w:cs="Times New Roman"/>
          <w:color w:val="1D1B11"/>
          <w:sz w:val="24"/>
          <w:szCs w:val="24"/>
          <w:lang w:eastAsia="zh-CN" w:bidi="hi-IN"/>
        </w:rPr>
        <w:t xml:space="preserve"> </w:t>
      </w:r>
      <w:r w:rsidR="0030389F">
        <w:rPr>
          <w:rFonts w:ascii="Times New Roman" w:eastAsia="Calibri" w:hAnsi="Times New Roman" w:cs="Times New Roman"/>
          <w:color w:val="1D1B11"/>
          <w:sz w:val="24"/>
          <w:szCs w:val="24"/>
          <w:lang w:eastAsia="zh-CN" w:bidi="hi-IN"/>
        </w:rPr>
        <w:t xml:space="preserve">responden </w:t>
      </w:r>
      <w:r w:rsidR="0030389F" w:rsidRPr="005650D2">
        <w:rPr>
          <w:rFonts w:ascii="Times New Roman" w:eastAsia="Calibri" w:hAnsi="Times New Roman" w:cs="Times New Roman"/>
          <w:color w:val="1D1B11"/>
          <w:sz w:val="24"/>
          <w:szCs w:val="24"/>
          <w:lang w:val="id-ID" w:eastAsia="zh-CN" w:bidi="hi-IN"/>
        </w:rPr>
        <w:t>(</w:t>
      </w:r>
      <w:r w:rsidR="0030389F">
        <w:rPr>
          <w:rFonts w:ascii="Times New Roman" w:eastAsia="Calibri" w:hAnsi="Times New Roman" w:cs="Times New Roman"/>
          <w:color w:val="1D1B11"/>
          <w:sz w:val="24"/>
          <w:szCs w:val="24"/>
          <w:lang w:val="id-ID" w:eastAsia="zh-CN" w:bidi="hi-IN"/>
        </w:rPr>
        <w:t>90,6</w:t>
      </w:r>
      <w:r w:rsidR="0030389F" w:rsidRPr="005650D2">
        <w:rPr>
          <w:rFonts w:ascii="Times New Roman" w:eastAsia="Calibri" w:hAnsi="Times New Roman" w:cs="Times New Roman"/>
          <w:color w:val="1D1B11"/>
          <w:sz w:val="24"/>
          <w:szCs w:val="24"/>
          <w:lang w:val="id-ID" w:eastAsia="zh-CN" w:bidi="hi-IN"/>
        </w:rPr>
        <w:t>%)</w:t>
      </w:r>
      <w:r w:rsidR="0030389F">
        <w:rPr>
          <w:rFonts w:ascii="Times New Roman" w:eastAsia="Calibri" w:hAnsi="Times New Roman" w:cs="Times New Roman"/>
          <w:color w:val="1D1B11"/>
          <w:sz w:val="24"/>
          <w:szCs w:val="24"/>
          <w:lang w:eastAsia="zh-CN" w:bidi="hi-IN"/>
        </w:rPr>
        <w:t>.</w:t>
      </w:r>
      <w:r w:rsidR="0030389F" w:rsidRPr="005650D2">
        <w:rPr>
          <w:rFonts w:ascii="Times New Roman" w:eastAsia="Calibri" w:hAnsi="Times New Roman" w:cs="Times New Roman"/>
          <w:color w:val="1D1B11"/>
          <w:sz w:val="24"/>
          <w:szCs w:val="24"/>
          <w:lang w:val="id-ID" w:eastAsia="zh-CN" w:bidi="hi-IN"/>
        </w:rPr>
        <w:t xml:space="preserve"> </w:t>
      </w:r>
      <w:proofErr w:type="gramStart"/>
      <w:r w:rsidR="0030389F">
        <w:rPr>
          <w:rFonts w:ascii="Times New Roman" w:eastAsia="Calibri" w:hAnsi="Times New Roman" w:cs="Times New Roman"/>
          <w:color w:val="1D1B11"/>
          <w:sz w:val="24"/>
          <w:szCs w:val="24"/>
          <w:lang w:eastAsia="zh-CN" w:bidi="hi-IN"/>
        </w:rPr>
        <w:t>Pada penelitian ini dapat dikatakan bahwa sebagian besar responden yang status imunisasinya lengkap tidak mengalami ISPA dibandingkan dengan status imunisasinya tidak lengkap yang mengalami ISPA.</w:t>
      </w:r>
      <w:proofErr w:type="gramEnd"/>
    </w:p>
    <w:p w:rsidR="005A6AE0" w:rsidRDefault="005A6AE0" w:rsidP="005A6AE0">
      <w:pPr>
        <w:suppressAutoHyphens/>
        <w:autoSpaceDN w:val="0"/>
        <w:spacing w:after="0" w:line="240" w:lineRule="auto"/>
        <w:ind w:left="270" w:firstLine="630"/>
        <w:jc w:val="both"/>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val="id-ID" w:eastAsia="zh-CN" w:bidi="hi-IN"/>
        </w:rPr>
        <w:t xml:space="preserve">Hasil uji </w:t>
      </w:r>
      <w:r>
        <w:rPr>
          <w:rFonts w:ascii="Times New Roman" w:eastAsia="Calibri" w:hAnsi="Times New Roman" w:cs="Times New Roman"/>
          <w:sz w:val="24"/>
          <w:szCs w:val="24"/>
          <w:lang w:eastAsia="zh-CN" w:bidi="hi-IN"/>
        </w:rPr>
        <w:t xml:space="preserve">statistik </w:t>
      </w:r>
      <w:r w:rsidRPr="005650D2">
        <w:rPr>
          <w:rFonts w:ascii="Times New Roman" w:eastAsia="Calibri" w:hAnsi="Times New Roman" w:cs="Times New Roman"/>
          <w:color w:val="1D1B11"/>
          <w:sz w:val="24"/>
          <w:szCs w:val="24"/>
          <w:lang w:val="id-ID" w:eastAsia="zh-CN" w:bidi="hi-IN"/>
        </w:rPr>
        <w:t xml:space="preserve">nilai </w:t>
      </w:r>
      <w:bookmarkStart w:id="5" w:name="_Hlk93390449"/>
      <w:r w:rsidRPr="005650D2">
        <w:rPr>
          <w:rFonts w:ascii="Times New Roman" w:eastAsia="Calibri" w:hAnsi="Times New Roman" w:cs="Times New Roman"/>
          <w:i/>
          <w:color w:val="1D1B11"/>
          <w:sz w:val="24"/>
          <w:szCs w:val="24"/>
          <w:lang w:val="id-ID" w:eastAsia="zh-CN" w:bidi="hi-IN"/>
        </w:rPr>
        <w:t xml:space="preserve">p </w:t>
      </w:r>
      <w:r>
        <w:rPr>
          <w:rFonts w:ascii="Times New Roman" w:eastAsia="Calibri" w:hAnsi="Times New Roman" w:cs="Times New Roman"/>
          <w:i/>
          <w:color w:val="1D1B11"/>
          <w:sz w:val="24"/>
          <w:szCs w:val="24"/>
          <w:lang w:eastAsia="zh-CN" w:bidi="hi-IN"/>
        </w:rPr>
        <w:t xml:space="preserve">value </w:t>
      </w:r>
      <w:r w:rsidRPr="005650D2">
        <w:rPr>
          <w:rFonts w:ascii="Times New Roman" w:eastAsia="Calibri" w:hAnsi="Times New Roman" w:cs="Times New Roman"/>
          <w:i/>
          <w:color w:val="1D1B11"/>
          <w:sz w:val="24"/>
          <w:szCs w:val="24"/>
          <w:lang w:val="id-ID" w:eastAsia="zh-CN" w:bidi="hi-IN"/>
        </w:rPr>
        <w:t>= 0,00</w:t>
      </w:r>
      <w:r w:rsidRPr="005650D2">
        <w:rPr>
          <w:rFonts w:ascii="Times New Roman" w:eastAsia="Calibri" w:hAnsi="Times New Roman" w:cs="Times New Roman"/>
          <w:i/>
          <w:color w:val="1D1B11"/>
          <w:sz w:val="24"/>
          <w:szCs w:val="24"/>
          <w:lang w:eastAsia="zh-CN" w:bidi="hi-IN"/>
        </w:rPr>
        <w:t>0</w:t>
      </w:r>
      <w:r w:rsidRPr="005650D2">
        <w:rPr>
          <w:rFonts w:ascii="Times New Roman" w:eastAsia="Calibri" w:hAnsi="Times New Roman" w:cs="Times New Roman"/>
          <w:i/>
          <w:color w:val="1D1B11"/>
          <w:sz w:val="24"/>
          <w:szCs w:val="24"/>
          <w:lang w:val="id-ID" w:eastAsia="zh-CN" w:bidi="hi-IN"/>
        </w:rPr>
        <w:t xml:space="preserve"> </w:t>
      </w:r>
      <w:r w:rsidRPr="005650D2">
        <w:rPr>
          <w:rFonts w:ascii="Times New Roman" w:eastAsia="Calibri" w:hAnsi="Times New Roman" w:cs="Times New Roman"/>
          <w:sz w:val="24"/>
          <w:szCs w:val="24"/>
          <w:lang w:val="id-ID" w:eastAsia="zh-CN" w:bidi="hi-IN"/>
        </w:rPr>
        <w:t>&lt; 0,05</w:t>
      </w:r>
      <w:bookmarkEnd w:id="5"/>
      <w:r>
        <w:rPr>
          <w:rFonts w:ascii="Times New Roman" w:eastAsia="Calibri" w:hAnsi="Times New Roman" w:cs="Times New Roman"/>
          <w:sz w:val="24"/>
          <w:szCs w:val="24"/>
          <w:lang w:eastAsia="zh-CN" w:bidi="hi-IN"/>
        </w:rPr>
        <w:t xml:space="preserve">. </w:t>
      </w:r>
      <w:proofErr w:type="gramStart"/>
      <w:r>
        <w:rPr>
          <w:rFonts w:ascii="Times New Roman" w:eastAsia="Calibri" w:hAnsi="Times New Roman" w:cs="Times New Roman"/>
          <w:sz w:val="24"/>
          <w:szCs w:val="24"/>
          <w:lang w:eastAsia="zh-CN" w:bidi="hi-IN"/>
        </w:rPr>
        <w:t xml:space="preserve">Ini menunjukkan bahwa </w:t>
      </w:r>
      <w:r w:rsidRPr="005650D2">
        <w:rPr>
          <w:rFonts w:ascii="Times New Roman" w:eastAsia="Calibri" w:hAnsi="Times New Roman" w:cs="Times New Roman"/>
          <w:sz w:val="24"/>
          <w:szCs w:val="24"/>
          <w:lang w:val="id-ID" w:eastAsia="zh-CN" w:bidi="hi-IN"/>
        </w:rPr>
        <w:t xml:space="preserve">ada hubungan </w:t>
      </w:r>
      <w:r>
        <w:rPr>
          <w:rFonts w:ascii="Times New Roman" w:eastAsia="Calibri" w:hAnsi="Times New Roman" w:cs="Times New Roman"/>
          <w:sz w:val="24"/>
          <w:szCs w:val="24"/>
          <w:lang w:eastAsia="zh-CN" w:bidi="hi-IN"/>
        </w:rPr>
        <w:t>yang bermakna antara</w:t>
      </w:r>
      <w:r w:rsidRPr="005650D2">
        <w:rPr>
          <w:rFonts w:ascii="Times New Roman" w:eastAsia="Calibri" w:hAnsi="Times New Roman" w:cs="Times New Roman"/>
          <w:sz w:val="24"/>
          <w:szCs w:val="24"/>
          <w:lang w:val="id-ID" w:eastAsia="zh-CN" w:bidi="hi-IN"/>
        </w:rPr>
        <w:t xml:space="preserve"> </w:t>
      </w:r>
      <w:r w:rsidRPr="005650D2">
        <w:rPr>
          <w:rFonts w:ascii="Times New Roman" w:eastAsia="Calibri" w:hAnsi="Times New Roman" w:cs="Calibri"/>
          <w:sz w:val="24"/>
          <w:szCs w:val="24"/>
          <w:lang w:eastAsia="zh-CN" w:bidi="hi-IN"/>
        </w:rPr>
        <w:t>status imunisasi</w:t>
      </w:r>
      <w:r w:rsidRPr="005650D2">
        <w:rPr>
          <w:rFonts w:ascii="Times New Roman" w:eastAsia="Calibri" w:hAnsi="Times New Roman" w:cs="Calibri"/>
          <w:sz w:val="24"/>
          <w:szCs w:val="24"/>
          <w:lang w:val="id-ID" w:eastAsia="zh-CN" w:bidi="hi-IN"/>
        </w:rPr>
        <w:t xml:space="preserve"> </w:t>
      </w:r>
      <w:r w:rsidRPr="005650D2">
        <w:rPr>
          <w:rFonts w:ascii="Times New Roman" w:eastAsia="Calibri" w:hAnsi="Times New Roman" w:cs="Times New Roman"/>
          <w:sz w:val="24"/>
          <w:szCs w:val="24"/>
          <w:lang w:val="id-ID" w:eastAsia="zh-CN" w:bidi="hi-IN"/>
        </w:rPr>
        <w:t>denga</w:t>
      </w:r>
      <w:r>
        <w:rPr>
          <w:rFonts w:ascii="Times New Roman" w:eastAsia="Calibri" w:hAnsi="Times New Roman" w:cs="Times New Roman"/>
          <w:sz w:val="24"/>
          <w:szCs w:val="24"/>
          <w:lang w:val="id-ID" w:eastAsia="zh-CN" w:bidi="hi-IN"/>
        </w:rPr>
        <w:t xml:space="preserve">n kejadian ISPA pada balita di </w:t>
      </w:r>
      <w:r>
        <w:rPr>
          <w:rFonts w:ascii="Times New Roman" w:eastAsia="Calibri" w:hAnsi="Times New Roman" w:cs="Times New Roman"/>
          <w:sz w:val="24"/>
          <w:szCs w:val="24"/>
          <w:lang w:eastAsia="zh-CN" w:bidi="hi-IN"/>
        </w:rPr>
        <w:t>W</w:t>
      </w:r>
      <w:r>
        <w:rPr>
          <w:rFonts w:ascii="Times New Roman" w:eastAsia="Calibri" w:hAnsi="Times New Roman" w:cs="Times New Roman"/>
          <w:sz w:val="24"/>
          <w:szCs w:val="24"/>
          <w:lang w:val="id-ID" w:eastAsia="zh-CN" w:bidi="hi-IN"/>
        </w:rPr>
        <w:t xml:space="preserve">ilayah </w:t>
      </w:r>
      <w:r>
        <w:rPr>
          <w:rFonts w:ascii="Times New Roman" w:eastAsia="Calibri" w:hAnsi="Times New Roman" w:cs="Times New Roman"/>
          <w:sz w:val="24"/>
          <w:szCs w:val="24"/>
          <w:lang w:eastAsia="zh-CN" w:bidi="hi-IN"/>
        </w:rPr>
        <w:t>K</w:t>
      </w:r>
      <w:r w:rsidRPr="005650D2">
        <w:rPr>
          <w:rFonts w:ascii="Times New Roman" w:eastAsia="Calibri" w:hAnsi="Times New Roman" w:cs="Times New Roman"/>
          <w:sz w:val="24"/>
          <w:szCs w:val="24"/>
          <w:lang w:val="id-ID" w:eastAsia="zh-CN" w:bidi="hi-IN"/>
        </w:rPr>
        <w:t>erja Klinik</w:t>
      </w:r>
      <w:r>
        <w:rPr>
          <w:rFonts w:ascii="Times New Roman" w:eastAsia="Calibri" w:hAnsi="Times New Roman" w:cs="Times New Roman"/>
          <w:sz w:val="24"/>
          <w:szCs w:val="24"/>
          <w:lang w:val="id-ID" w:eastAsia="zh-CN" w:bidi="hi-IN"/>
        </w:rPr>
        <w:t xml:space="preserve"> BaseCamp PT Kideco </w:t>
      </w:r>
      <w:r>
        <w:rPr>
          <w:rFonts w:ascii="Times New Roman" w:eastAsia="Calibri" w:hAnsi="Times New Roman" w:cs="Times New Roman"/>
          <w:sz w:val="24"/>
          <w:szCs w:val="24"/>
          <w:lang w:eastAsia="zh-CN" w:bidi="hi-IN"/>
        </w:rPr>
        <w:t>Kecamatan Batu Sopang.</w:t>
      </w:r>
      <w:proofErr w:type="gramEnd"/>
    </w:p>
    <w:p w:rsidR="005A6AE0" w:rsidRDefault="005A6AE0" w:rsidP="005A6AE0">
      <w:pPr>
        <w:suppressAutoHyphens/>
        <w:autoSpaceDN w:val="0"/>
        <w:spacing w:after="0" w:line="240" w:lineRule="auto"/>
        <w:ind w:left="270" w:firstLine="630"/>
        <w:jc w:val="both"/>
        <w:textAlignment w:val="baseline"/>
        <w:rPr>
          <w:rFonts w:ascii="Times New Roman" w:eastAsia="Calibri" w:hAnsi="Times New Roman" w:cs="Times New Roman"/>
          <w:sz w:val="24"/>
          <w:szCs w:val="24"/>
          <w:lang w:eastAsia="zh-CN" w:bidi="hi-IN"/>
        </w:rPr>
      </w:pPr>
    </w:p>
    <w:p w:rsidR="005A6AE0" w:rsidRPr="005A6AE0" w:rsidRDefault="005A6AE0" w:rsidP="005A6AE0">
      <w:pPr>
        <w:pStyle w:val="ListParagraph"/>
        <w:numPr>
          <w:ilvl w:val="1"/>
          <w:numId w:val="4"/>
        </w:numPr>
        <w:suppressAutoHyphens/>
        <w:autoSpaceDE w:val="0"/>
        <w:autoSpaceDN w:val="0"/>
        <w:adjustRightInd w:val="0"/>
        <w:spacing w:after="0" w:line="240" w:lineRule="auto"/>
        <w:ind w:left="540" w:hanging="270"/>
        <w:jc w:val="both"/>
        <w:textAlignment w:val="baseline"/>
        <w:rPr>
          <w:rFonts w:ascii="Times New Roman" w:eastAsia="Calibri" w:hAnsi="Times New Roman" w:cs="Times New Roman"/>
          <w:sz w:val="24"/>
          <w:szCs w:val="24"/>
          <w:lang w:val="id-ID"/>
        </w:rPr>
      </w:pPr>
      <w:r>
        <w:rPr>
          <w:rFonts w:ascii="Times New Roman" w:eastAsia="Calibri" w:hAnsi="Times New Roman" w:cs="Calibri"/>
          <w:sz w:val="24"/>
          <w:szCs w:val="24"/>
          <w:lang w:eastAsia="en-GB" w:bidi="hi-IN"/>
        </w:rPr>
        <w:t xml:space="preserve">Pengukuran Hubungan Kebiasaan Merokok </w:t>
      </w:r>
      <w:r w:rsidRPr="00E36397">
        <w:rPr>
          <w:rFonts w:ascii="Times New Roman" w:eastAsia="Calibri" w:hAnsi="Times New Roman" w:cs="Times New Roman"/>
          <w:sz w:val="24"/>
          <w:szCs w:val="24"/>
          <w:lang w:val="id-ID"/>
        </w:rPr>
        <w:t xml:space="preserve">dengan kejadian ISPA pada balita di wilayah kerja Klinik BaseCamp PT </w:t>
      </w:r>
      <w:r>
        <w:rPr>
          <w:rFonts w:ascii="Times New Roman" w:eastAsia="Calibri" w:hAnsi="Times New Roman" w:cs="Times New Roman"/>
          <w:sz w:val="24"/>
          <w:szCs w:val="24"/>
        </w:rPr>
        <w:t>Kideco Kecamatan Batu Sopang</w:t>
      </w:r>
      <w:r w:rsidRPr="00E36397">
        <w:rPr>
          <w:rFonts w:ascii="Times New Roman" w:eastAsia="Calibri" w:hAnsi="Times New Roman" w:cs="Times New Roman"/>
          <w:sz w:val="24"/>
          <w:szCs w:val="24"/>
        </w:rPr>
        <w:t>.</w:t>
      </w:r>
    </w:p>
    <w:p w:rsidR="005A6AE0" w:rsidRDefault="005A6AE0" w:rsidP="005A6AE0">
      <w:pPr>
        <w:pStyle w:val="ListParagraph"/>
        <w:suppressAutoHyphens/>
        <w:autoSpaceDE w:val="0"/>
        <w:autoSpaceDN w:val="0"/>
        <w:adjustRightInd w:val="0"/>
        <w:spacing w:after="0" w:line="240" w:lineRule="auto"/>
        <w:ind w:left="540"/>
        <w:jc w:val="both"/>
        <w:textAlignment w:val="baseline"/>
        <w:rPr>
          <w:rFonts w:ascii="Times New Roman" w:eastAsia="Calibri" w:hAnsi="Times New Roman" w:cs="Times New Roman"/>
          <w:sz w:val="24"/>
          <w:szCs w:val="24"/>
        </w:rPr>
      </w:pPr>
    </w:p>
    <w:p w:rsidR="005A6AE0" w:rsidRDefault="005A6AE0" w:rsidP="005A6AE0">
      <w:pPr>
        <w:pStyle w:val="ListParagraph"/>
        <w:suppressAutoHyphens/>
        <w:autoSpaceDE w:val="0"/>
        <w:autoSpaceDN w:val="0"/>
        <w:adjustRightInd w:val="0"/>
        <w:spacing w:after="0" w:line="240" w:lineRule="auto"/>
        <w:ind w:left="540"/>
        <w:jc w:val="both"/>
        <w:textAlignment w:val="baseline"/>
        <w:rPr>
          <w:rFonts w:ascii="Times New Roman" w:eastAsia="Calibri" w:hAnsi="Times New Roman" w:cs="Times New Roman"/>
          <w:sz w:val="24"/>
          <w:szCs w:val="24"/>
        </w:rPr>
      </w:pPr>
    </w:p>
    <w:p w:rsidR="005A6AE0" w:rsidRPr="005A6AE0" w:rsidRDefault="005A6AE0" w:rsidP="005A6AE0">
      <w:pPr>
        <w:pStyle w:val="ListParagraph"/>
        <w:suppressAutoHyphens/>
        <w:autoSpaceDE w:val="0"/>
        <w:autoSpaceDN w:val="0"/>
        <w:adjustRightInd w:val="0"/>
        <w:spacing w:after="0" w:line="240" w:lineRule="auto"/>
        <w:ind w:left="540"/>
        <w:jc w:val="both"/>
        <w:textAlignment w:val="baseline"/>
        <w:rPr>
          <w:rFonts w:ascii="Times New Roman" w:eastAsia="Calibri" w:hAnsi="Times New Roman" w:cs="Times New Roman"/>
          <w:sz w:val="24"/>
          <w:szCs w:val="24"/>
        </w:rPr>
      </w:pPr>
    </w:p>
    <w:p w:rsidR="005A6AE0" w:rsidRPr="005A6AE0" w:rsidRDefault="005A6AE0" w:rsidP="005A6AE0">
      <w:pPr>
        <w:suppressAutoHyphens/>
        <w:autoSpaceDE w:val="0"/>
        <w:autoSpaceDN w:val="0"/>
        <w:adjustRightInd w:val="0"/>
        <w:spacing w:after="0" w:line="240" w:lineRule="auto"/>
        <w:ind w:left="2520" w:hanging="1980"/>
        <w:contextualSpacing/>
        <w:jc w:val="center"/>
        <w:textAlignment w:val="baseline"/>
        <w:rPr>
          <w:rFonts w:ascii="Times New Roman" w:eastAsia="Calibri" w:hAnsi="Times New Roman" w:cs="Times New Roman"/>
          <w:sz w:val="24"/>
          <w:szCs w:val="24"/>
        </w:rPr>
      </w:pPr>
      <w:r w:rsidRPr="005A6AE0">
        <w:rPr>
          <w:rFonts w:ascii="Times New Roman" w:eastAsia="Calibri" w:hAnsi="Times New Roman" w:cs="Times New Roman"/>
          <w:sz w:val="24"/>
          <w:szCs w:val="24"/>
          <w:lang w:val="id-ID"/>
        </w:rPr>
        <w:lastRenderedPageBreak/>
        <w:t xml:space="preserve">Tabel </w:t>
      </w:r>
      <w:r w:rsidRPr="005A6AE0">
        <w:rPr>
          <w:rFonts w:ascii="Times New Roman" w:eastAsia="Calibri" w:hAnsi="Times New Roman" w:cs="Times New Roman"/>
          <w:sz w:val="24"/>
          <w:szCs w:val="24"/>
        </w:rPr>
        <w:t>5</w:t>
      </w:r>
    </w:p>
    <w:p w:rsidR="005A6AE0" w:rsidRPr="005A6AE0" w:rsidRDefault="005A6AE0" w:rsidP="005A6AE0">
      <w:pPr>
        <w:suppressAutoHyphens/>
        <w:autoSpaceDE w:val="0"/>
        <w:autoSpaceDN w:val="0"/>
        <w:adjustRightInd w:val="0"/>
        <w:spacing w:after="0" w:line="240" w:lineRule="auto"/>
        <w:ind w:left="540"/>
        <w:contextualSpacing/>
        <w:jc w:val="center"/>
        <w:textAlignment w:val="baseline"/>
        <w:rPr>
          <w:rFonts w:ascii="Times New Roman" w:eastAsia="Calibri" w:hAnsi="Times New Roman" w:cs="Times New Roman"/>
          <w:sz w:val="24"/>
          <w:szCs w:val="24"/>
        </w:rPr>
      </w:pPr>
      <w:r w:rsidRPr="005A6AE0">
        <w:rPr>
          <w:rFonts w:ascii="Times New Roman" w:eastAsia="Calibri" w:hAnsi="Times New Roman" w:cs="Times New Roman"/>
          <w:color w:val="1D1B11"/>
          <w:sz w:val="24"/>
          <w:szCs w:val="24"/>
          <w:lang w:val="id-ID"/>
        </w:rPr>
        <w:t xml:space="preserve">Distribusi </w:t>
      </w:r>
      <w:r w:rsidRPr="005A6AE0">
        <w:rPr>
          <w:rFonts w:ascii="Times New Roman" w:eastAsia="Calibri" w:hAnsi="Times New Roman" w:cs="Times New Roman"/>
          <w:color w:val="1D1B11"/>
          <w:sz w:val="24"/>
          <w:szCs w:val="24"/>
        </w:rPr>
        <w:t>F</w:t>
      </w:r>
      <w:r w:rsidRPr="005A6AE0">
        <w:rPr>
          <w:rFonts w:ascii="Times New Roman" w:eastAsia="Calibri" w:hAnsi="Times New Roman" w:cs="Times New Roman"/>
          <w:color w:val="1D1B11"/>
          <w:sz w:val="24"/>
          <w:szCs w:val="24"/>
          <w:lang w:val="id-ID"/>
        </w:rPr>
        <w:t xml:space="preserve">rekuensi </w:t>
      </w:r>
      <w:r w:rsidRPr="005A6AE0">
        <w:rPr>
          <w:rFonts w:ascii="Times New Roman" w:eastAsia="Calibri" w:hAnsi="Times New Roman" w:cs="Times New Roman"/>
          <w:color w:val="1D1B11"/>
          <w:sz w:val="24"/>
          <w:szCs w:val="24"/>
        </w:rPr>
        <w:t>B</w:t>
      </w:r>
      <w:r w:rsidRPr="005A6AE0">
        <w:rPr>
          <w:rFonts w:ascii="Times New Roman" w:eastAsia="Calibri" w:hAnsi="Times New Roman" w:cs="Times New Roman"/>
          <w:color w:val="1D1B11"/>
          <w:sz w:val="24"/>
          <w:szCs w:val="24"/>
          <w:lang w:val="id-ID"/>
        </w:rPr>
        <w:t xml:space="preserve">erdasarkan </w:t>
      </w:r>
      <w:r w:rsidRPr="005A6AE0">
        <w:rPr>
          <w:rFonts w:ascii="Times New Roman" w:eastAsia="Calibri" w:hAnsi="Times New Roman" w:cs="Times New Roman"/>
          <w:sz w:val="24"/>
          <w:szCs w:val="24"/>
        </w:rPr>
        <w:t>H</w:t>
      </w:r>
      <w:r w:rsidRPr="005A6AE0">
        <w:rPr>
          <w:rFonts w:ascii="Times New Roman" w:eastAsia="Calibri" w:hAnsi="Times New Roman" w:cs="Times New Roman"/>
          <w:sz w:val="24"/>
          <w:szCs w:val="24"/>
          <w:lang w:val="id-ID"/>
        </w:rPr>
        <w:t xml:space="preserve">ubungan  </w:t>
      </w:r>
      <w:r w:rsidRPr="005A6AE0">
        <w:rPr>
          <w:rFonts w:ascii="Times New Roman" w:eastAsia="Calibri" w:hAnsi="Times New Roman" w:cs="Times New Roman"/>
          <w:sz w:val="24"/>
          <w:szCs w:val="24"/>
        </w:rPr>
        <w:t>K</w:t>
      </w:r>
      <w:r w:rsidRPr="005A6AE0">
        <w:rPr>
          <w:rFonts w:ascii="Times New Roman" w:eastAsia="Calibri" w:hAnsi="Times New Roman" w:cs="Times New Roman"/>
          <w:sz w:val="24"/>
          <w:szCs w:val="24"/>
          <w:lang w:val="id-ID"/>
        </w:rPr>
        <w:t xml:space="preserve">ebiasaan </w:t>
      </w:r>
      <w:r w:rsidRPr="005A6AE0">
        <w:rPr>
          <w:rFonts w:ascii="Times New Roman" w:eastAsia="Calibri" w:hAnsi="Times New Roman" w:cs="Times New Roman"/>
          <w:sz w:val="24"/>
          <w:szCs w:val="24"/>
        </w:rPr>
        <w:t>M</w:t>
      </w:r>
      <w:r w:rsidRPr="005A6AE0">
        <w:rPr>
          <w:rFonts w:ascii="Times New Roman" w:eastAsia="Calibri" w:hAnsi="Times New Roman" w:cs="Times New Roman"/>
          <w:sz w:val="24"/>
          <w:szCs w:val="24"/>
          <w:lang w:val="id-ID"/>
        </w:rPr>
        <w:t xml:space="preserve">erokok dengan </w:t>
      </w:r>
      <w:r w:rsidRPr="005A6AE0">
        <w:rPr>
          <w:rFonts w:ascii="Times New Roman" w:eastAsia="Calibri" w:hAnsi="Times New Roman" w:cs="Times New Roman"/>
          <w:sz w:val="24"/>
          <w:szCs w:val="24"/>
        </w:rPr>
        <w:t>K</w:t>
      </w:r>
      <w:r w:rsidRPr="005A6AE0">
        <w:rPr>
          <w:rFonts w:ascii="Times New Roman" w:eastAsia="Calibri" w:hAnsi="Times New Roman" w:cs="Times New Roman"/>
          <w:sz w:val="24"/>
          <w:szCs w:val="24"/>
          <w:lang w:val="id-ID"/>
        </w:rPr>
        <w:t xml:space="preserve">ejadian ISPA </w:t>
      </w:r>
      <w:r w:rsidRPr="005A6AE0">
        <w:rPr>
          <w:rFonts w:ascii="Times New Roman" w:eastAsia="Calibri" w:hAnsi="Times New Roman" w:cs="Times New Roman"/>
          <w:sz w:val="24"/>
          <w:szCs w:val="24"/>
        </w:rPr>
        <w:t>P</w:t>
      </w:r>
      <w:r w:rsidRPr="005A6AE0">
        <w:rPr>
          <w:rFonts w:ascii="Times New Roman" w:eastAsia="Calibri" w:hAnsi="Times New Roman" w:cs="Times New Roman"/>
          <w:sz w:val="24"/>
          <w:szCs w:val="24"/>
          <w:lang w:val="id-ID"/>
        </w:rPr>
        <w:t xml:space="preserve">ada </w:t>
      </w:r>
      <w:r w:rsidRPr="005A6AE0">
        <w:rPr>
          <w:rFonts w:ascii="Times New Roman" w:eastAsia="Calibri" w:hAnsi="Times New Roman" w:cs="Times New Roman"/>
          <w:sz w:val="24"/>
          <w:szCs w:val="24"/>
        </w:rPr>
        <w:t>B</w:t>
      </w:r>
      <w:r w:rsidRPr="005A6AE0">
        <w:rPr>
          <w:rFonts w:ascii="Times New Roman" w:eastAsia="Calibri" w:hAnsi="Times New Roman" w:cs="Times New Roman"/>
          <w:sz w:val="24"/>
          <w:szCs w:val="24"/>
          <w:lang w:val="id-ID"/>
        </w:rPr>
        <w:t xml:space="preserve">alita di </w:t>
      </w:r>
      <w:r w:rsidRPr="005A6AE0">
        <w:rPr>
          <w:rFonts w:ascii="Times New Roman" w:eastAsia="Calibri" w:hAnsi="Times New Roman" w:cs="Times New Roman"/>
          <w:sz w:val="24"/>
          <w:szCs w:val="24"/>
        </w:rPr>
        <w:t>W</w:t>
      </w:r>
      <w:r w:rsidRPr="005A6AE0">
        <w:rPr>
          <w:rFonts w:ascii="Times New Roman" w:eastAsia="Calibri" w:hAnsi="Times New Roman" w:cs="Times New Roman"/>
          <w:sz w:val="24"/>
          <w:szCs w:val="24"/>
          <w:lang w:val="id-ID"/>
        </w:rPr>
        <w:t xml:space="preserve">ilayah </w:t>
      </w:r>
      <w:r w:rsidRPr="005A6AE0">
        <w:rPr>
          <w:rFonts w:ascii="Times New Roman" w:eastAsia="Calibri" w:hAnsi="Times New Roman" w:cs="Times New Roman"/>
          <w:sz w:val="24"/>
          <w:szCs w:val="24"/>
        </w:rPr>
        <w:t>K</w:t>
      </w:r>
      <w:r w:rsidRPr="005A6AE0">
        <w:rPr>
          <w:rFonts w:ascii="Times New Roman" w:eastAsia="Calibri" w:hAnsi="Times New Roman" w:cs="Times New Roman"/>
          <w:sz w:val="24"/>
          <w:szCs w:val="24"/>
          <w:lang w:val="id-ID"/>
        </w:rPr>
        <w:t xml:space="preserve">erja Klinik BaseCamp PT Kideco </w:t>
      </w:r>
      <w:r w:rsidRPr="005A6AE0">
        <w:rPr>
          <w:rFonts w:ascii="Times New Roman" w:eastAsia="Calibri" w:hAnsi="Times New Roman" w:cs="Times New Roman"/>
          <w:sz w:val="24"/>
          <w:szCs w:val="24"/>
        </w:rPr>
        <w:t>Kecamatan Batu Sopang.</w:t>
      </w:r>
    </w:p>
    <w:tbl>
      <w:tblPr>
        <w:tblStyle w:val="TableGrid1"/>
        <w:tblpPr w:leftFromText="180" w:rightFromText="180" w:vertAnchor="page" w:horzAnchor="margin" w:tblpY="3265"/>
        <w:tblW w:w="4724" w:type="dxa"/>
        <w:tblLayout w:type="fixed"/>
        <w:tblLook w:val="04A0" w:firstRow="1" w:lastRow="0" w:firstColumn="1" w:lastColumn="0" w:noHBand="0" w:noVBand="1"/>
      </w:tblPr>
      <w:tblGrid>
        <w:gridCol w:w="348"/>
        <w:gridCol w:w="6"/>
        <w:gridCol w:w="990"/>
        <w:gridCol w:w="415"/>
        <w:gridCol w:w="581"/>
        <w:gridCol w:w="415"/>
        <w:gridCol w:w="581"/>
        <w:gridCol w:w="415"/>
        <w:gridCol w:w="581"/>
        <w:gridCol w:w="392"/>
      </w:tblGrid>
      <w:tr w:rsidR="00410D2C" w:rsidRPr="005650D2" w:rsidTr="00E645E9">
        <w:trPr>
          <w:trHeight w:val="258"/>
        </w:trPr>
        <w:tc>
          <w:tcPr>
            <w:tcW w:w="348" w:type="dxa"/>
            <w:vMerge w:val="restart"/>
            <w:tcBorders>
              <w:top w:val="nil"/>
              <w:left w:val="nil"/>
              <w:right w:val="single" w:sz="4" w:space="0" w:color="auto"/>
            </w:tcBorders>
            <w:vAlign w:val="center"/>
            <w:hideMark/>
          </w:tcPr>
          <w:p w:rsidR="009357E7" w:rsidRPr="002069BE"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Pr="002069BE"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Pr="002069BE" w:rsidRDefault="009357E7" w:rsidP="009357E7">
            <w:pPr>
              <w:tabs>
                <w:tab w:val="left" w:pos="1134"/>
              </w:tabs>
              <w:contextualSpacing/>
              <w:jc w:val="center"/>
              <w:rPr>
                <w:rFonts w:ascii="Times New Roman" w:eastAsia="Calibri" w:hAnsi="Times New Roman" w:cs="Times New Roman"/>
                <w:sz w:val="24"/>
                <w:szCs w:val="24"/>
                <w:lang w:val="en-US"/>
              </w:rPr>
            </w:pPr>
          </w:p>
        </w:tc>
        <w:tc>
          <w:tcPr>
            <w:tcW w:w="996" w:type="dxa"/>
            <w:gridSpan w:val="2"/>
            <w:vMerge w:val="restart"/>
            <w:tcBorders>
              <w:left w:val="single" w:sz="4" w:space="0" w:color="auto"/>
            </w:tcBorders>
            <w:vAlign w:val="center"/>
          </w:tcPr>
          <w:p w:rsidR="009357E7" w:rsidRPr="005B6B26"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Kebiasaan Merokok</w:t>
            </w:r>
          </w:p>
        </w:tc>
        <w:tc>
          <w:tcPr>
            <w:tcW w:w="1991" w:type="dxa"/>
            <w:gridSpan w:val="4"/>
            <w:vAlign w:val="center"/>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Kejadian ISPA</w:t>
            </w:r>
          </w:p>
        </w:tc>
        <w:tc>
          <w:tcPr>
            <w:tcW w:w="996" w:type="dxa"/>
            <w:gridSpan w:val="2"/>
            <w:vMerge w:val="restart"/>
            <w:vAlign w:val="center"/>
            <w:hideMark/>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Total</w:t>
            </w:r>
          </w:p>
        </w:tc>
        <w:tc>
          <w:tcPr>
            <w:tcW w:w="392" w:type="dxa"/>
            <w:vMerge w:val="restart"/>
            <w:tcBorders>
              <w:top w:val="nil"/>
              <w:right w:val="nil"/>
            </w:tcBorders>
            <w:vAlign w:val="center"/>
          </w:tcPr>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Default="009357E7" w:rsidP="009357E7">
            <w:pPr>
              <w:tabs>
                <w:tab w:val="left" w:pos="1134"/>
              </w:tabs>
              <w:contextualSpacing/>
              <w:jc w:val="center"/>
              <w:rPr>
                <w:rFonts w:ascii="Times New Roman" w:eastAsia="Calibri" w:hAnsi="Times New Roman" w:cs="Times New Roman"/>
                <w:sz w:val="24"/>
                <w:szCs w:val="24"/>
                <w:lang w:val="en-US"/>
              </w:rPr>
            </w:pPr>
          </w:p>
          <w:p w:rsidR="009357E7" w:rsidRPr="005458B4" w:rsidRDefault="009357E7" w:rsidP="009357E7">
            <w:pPr>
              <w:tabs>
                <w:tab w:val="left" w:pos="1134"/>
              </w:tabs>
              <w:ind w:left="-4608"/>
              <w:contextualSpacing/>
              <w:rPr>
                <w:rFonts w:ascii="Times New Roman" w:eastAsia="Calibri" w:hAnsi="Times New Roman" w:cs="Times New Roman"/>
                <w:sz w:val="24"/>
                <w:szCs w:val="24"/>
                <w:lang w:val="en-US"/>
              </w:rPr>
            </w:pPr>
          </w:p>
        </w:tc>
      </w:tr>
      <w:tr w:rsidR="00410D2C" w:rsidRPr="005650D2" w:rsidTr="00E645E9">
        <w:trPr>
          <w:trHeight w:val="502"/>
        </w:trPr>
        <w:tc>
          <w:tcPr>
            <w:tcW w:w="348" w:type="dxa"/>
            <w:vMerge/>
            <w:tcBorders>
              <w:left w:val="nil"/>
              <w:right w:val="single" w:sz="4" w:space="0" w:color="auto"/>
            </w:tcBorders>
            <w:vAlign w:val="center"/>
            <w:hideMark/>
          </w:tcPr>
          <w:p w:rsidR="009357E7" w:rsidRPr="005650D2" w:rsidRDefault="009357E7" w:rsidP="009357E7">
            <w:pPr>
              <w:tabs>
                <w:tab w:val="left" w:pos="1134"/>
              </w:tabs>
              <w:contextualSpacing/>
              <w:jc w:val="center"/>
              <w:rPr>
                <w:rFonts w:ascii="Times New Roman" w:eastAsia="Calibri" w:hAnsi="Times New Roman" w:cs="Calibri"/>
                <w:sz w:val="24"/>
                <w:szCs w:val="24"/>
                <w:lang w:eastAsia="zh-CN" w:bidi="hi-IN"/>
              </w:rPr>
            </w:pPr>
          </w:p>
        </w:tc>
        <w:tc>
          <w:tcPr>
            <w:tcW w:w="996" w:type="dxa"/>
            <w:gridSpan w:val="2"/>
            <w:vMerge/>
            <w:tcBorders>
              <w:left w:val="single" w:sz="4" w:space="0" w:color="auto"/>
            </w:tcBorders>
            <w:vAlign w:val="center"/>
          </w:tcPr>
          <w:p w:rsidR="009357E7" w:rsidRPr="005650D2" w:rsidRDefault="009357E7" w:rsidP="009357E7">
            <w:pPr>
              <w:tabs>
                <w:tab w:val="left" w:pos="1134"/>
              </w:tabs>
              <w:suppressAutoHyphens/>
              <w:autoSpaceDN w:val="0"/>
              <w:textAlignment w:val="baseline"/>
              <w:rPr>
                <w:rFonts w:ascii="Times New Roman" w:eastAsia="Calibri" w:hAnsi="Times New Roman" w:cs="Calibri"/>
                <w:sz w:val="24"/>
                <w:szCs w:val="24"/>
                <w:lang w:eastAsia="zh-CN" w:bidi="hi-IN"/>
              </w:rPr>
            </w:pPr>
          </w:p>
        </w:tc>
        <w:tc>
          <w:tcPr>
            <w:tcW w:w="996" w:type="dxa"/>
            <w:gridSpan w:val="2"/>
            <w:vAlign w:val="center"/>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ISPA</w:t>
            </w:r>
          </w:p>
        </w:tc>
        <w:tc>
          <w:tcPr>
            <w:tcW w:w="996" w:type="dxa"/>
            <w:gridSpan w:val="2"/>
            <w:vAlign w:val="center"/>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Tidak ISPA</w:t>
            </w:r>
          </w:p>
        </w:tc>
        <w:tc>
          <w:tcPr>
            <w:tcW w:w="996" w:type="dxa"/>
            <w:gridSpan w:val="2"/>
            <w:vMerge/>
            <w:vAlign w:val="center"/>
            <w:hideMark/>
          </w:tcPr>
          <w:p w:rsidR="009357E7" w:rsidRPr="005650D2" w:rsidRDefault="009357E7" w:rsidP="009357E7">
            <w:pPr>
              <w:tabs>
                <w:tab w:val="left" w:pos="1134"/>
              </w:tabs>
              <w:suppressAutoHyphens/>
              <w:autoSpaceDN w:val="0"/>
              <w:textAlignment w:val="baseline"/>
              <w:rPr>
                <w:rFonts w:ascii="Times New Roman" w:eastAsia="Calibri" w:hAnsi="Times New Roman" w:cs="Calibri"/>
                <w:sz w:val="24"/>
                <w:szCs w:val="24"/>
                <w:lang w:eastAsia="zh-CN" w:bidi="hi-IN"/>
              </w:rPr>
            </w:pPr>
          </w:p>
        </w:tc>
        <w:tc>
          <w:tcPr>
            <w:tcW w:w="392" w:type="dxa"/>
            <w:vMerge/>
            <w:tcBorders>
              <w:right w:val="nil"/>
            </w:tcBorders>
            <w:vAlign w:val="center"/>
          </w:tcPr>
          <w:p w:rsidR="009357E7" w:rsidRPr="005650D2" w:rsidRDefault="009357E7" w:rsidP="009357E7">
            <w:pPr>
              <w:tabs>
                <w:tab w:val="left" w:pos="1134"/>
              </w:tabs>
              <w:contextualSpacing/>
              <w:jc w:val="center"/>
              <w:rPr>
                <w:rFonts w:ascii="Times New Roman" w:eastAsia="Calibri" w:hAnsi="Times New Roman" w:cs="Calibri"/>
                <w:sz w:val="24"/>
                <w:szCs w:val="24"/>
                <w:lang w:eastAsia="zh-CN" w:bidi="hi-IN"/>
              </w:rPr>
            </w:pPr>
          </w:p>
        </w:tc>
      </w:tr>
      <w:tr w:rsidR="00E645E9" w:rsidRPr="005650D2" w:rsidTr="00E645E9">
        <w:trPr>
          <w:trHeight w:val="593"/>
        </w:trPr>
        <w:tc>
          <w:tcPr>
            <w:tcW w:w="348" w:type="dxa"/>
            <w:vMerge/>
            <w:tcBorders>
              <w:left w:val="nil"/>
              <w:right w:val="single" w:sz="4" w:space="0" w:color="auto"/>
            </w:tcBorders>
            <w:vAlign w:val="center"/>
            <w:hideMark/>
          </w:tcPr>
          <w:p w:rsidR="009357E7" w:rsidRPr="005650D2" w:rsidRDefault="009357E7" w:rsidP="009357E7">
            <w:pPr>
              <w:tabs>
                <w:tab w:val="left" w:pos="1134"/>
              </w:tabs>
              <w:contextualSpacing/>
              <w:jc w:val="center"/>
              <w:rPr>
                <w:rFonts w:ascii="Times New Roman" w:eastAsia="Calibri" w:hAnsi="Times New Roman" w:cs="Calibri"/>
                <w:sz w:val="24"/>
                <w:szCs w:val="24"/>
                <w:lang w:eastAsia="zh-CN" w:bidi="hi-IN"/>
              </w:rPr>
            </w:pPr>
          </w:p>
        </w:tc>
        <w:tc>
          <w:tcPr>
            <w:tcW w:w="996" w:type="dxa"/>
            <w:gridSpan w:val="2"/>
            <w:vMerge/>
            <w:tcBorders>
              <w:left w:val="single" w:sz="4" w:space="0" w:color="auto"/>
            </w:tcBorders>
            <w:vAlign w:val="center"/>
          </w:tcPr>
          <w:p w:rsidR="009357E7" w:rsidRPr="005650D2" w:rsidRDefault="009357E7" w:rsidP="009357E7">
            <w:pPr>
              <w:tabs>
                <w:tab w:val="left" w:pos="1134"/>
              </w:tabs>
              <w:suppressAutoHyphens/>
              <w:autoSpaceDN w:val="0"/>
              <w:textAlignment w:val="baseline"/>
              <w:rPr>
                <w:rFonts w:ascii="Times New Roman" w:eastAsia="Calibri" w:hAnsi="Times New Roman" w:cs="Calibri"/>
                <w:sz w:val="24"/>
                <w:szCs w:val="24"/>
                <w:lang w:eastAsia="zh-CN" w:bidi="hi-IN"/>
              </w:rPr>
            </w:pPr>
          </w:p>
        </w:tc>
        <w:tc>
          <w:tcPr>
            <w:tcW w:w="415" w:type="dxa"/>
            <w:vAlign w:val="center"/>
            <w:hideMark/>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n</w:t>
            </w:r>
          </w:p>
        </w:tc>
        <w:tc>
          <w:tcPr>
            <w:tcW w:w="581" w:type="dxa"/>
            <w:vAlign w:val="center"/>
            <w:hideMark/>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w:t>
            </w:r>
          </w:p>
        </w:tc>
        <w:tc>
          <w:tcPr>
            <w:tcW w:w="415" w:type="dxa"/>
            <w:vAlign w:val="center"/>
            <w:hideMark/>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n</w:t>
            </w:r>
          </w:p>
        </w:tc>
        <w:tc>
          <w:tcPr>
            <w:tcW w:w="581" w:type="dxa"/>
            <w:vAlign w:val="center"/>
            <w:hideMark/>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w:t>
            </w:r>
          </w:p>
        </w:tc>
        <w:tc>
          <w:tcPr>
            <w:tcW w:w="415" w:type="dxa"/>
            <w:vAlign w:val="center"/>
            <w:hideMark/>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n</w:t>
            </w:r>
          </w:p>
        </w:tc>
        <w:tc>
          <w:tcPr>
            <w:tcW w:w="581" w:type="dxa"/>
            <w:vAlign w:val="center"/>
            <w:hideMark/>
          </w:tcPr>
          <w:p w:rsidR="009357E7" w:rsidRPr="00F5686D" w:rsidRDefault="009357E7" w:rsidP="009357E7">
            <w:pPr>
              <w:tabs>
                <w:tab w:val="left" w:pos="502"/>
                <w:tab w:val="left" w:pos="1134"/>
              </w:tabs>
              <w:spacing w:line="360" w:lineRule="auto"/>
              <w:ind w:left="-500"/>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c>
        <w:tc>
          <w:tcPr>
            <w:tcW w:w="392" w:type="dxa"/>
            <w:vMerge/>
            <w:tcBorders>
              <w:right w:val="nil"/>
            </w:tcBorders>
            <w:vAlign w:val="center"/>
          </w:tcPr>
          <w:p w:rsidR="009357E7" w:rsidRPr="00B6294E" w:rsidRDefault="009357E7" w:rsidP="009357E7">
            <w:pPr>
              <w:tabs>
                <w:tab w:val="left" w:pos="1134"/>
              </w:tabs>
              <w:contextualSpacing/>
              <w:jc w:val="center"/>
              <w:rPr>
                <w:rFonts w:ascii="Times New Roman" w:eastAsia="Calibri" w:hAnsi="Times New Roman" w:cs="Times New Roman"/>
                <w:sz w:val="24"/>
                <w:szCs w:val="24"/>
                <w:lang w:val="en-US"/>
              </w:rPr>
            </w:pPr>
          </w:p>
        </w:tc>
      </w:tr>
      <w:tr w:rsidR="00E645E9" w:rsidRPr="005650D2" w:rsidTr="00E645E9">
        <w:trPr>
          <w:trHeight w:val="220"/>
        </w:trPr>
        <w:tc>
          <w:tcPr>
            <w:tcW w:w="348" w:type="dxa"/>
            <w:vMerge/>
            <w:tcBorders>
              <w:left w:val="nil"/>
              <w:right w:val="single" w:sz="4" w:space="0" w:color="auto"/>
            </w:tcBorders>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p>
        </w:tc>
        <w:tc>
          <w:tcPr>
            <w:tcW w:w="996" w:type="dxa"/>
            <w:gridSpan w:val="2"/>
            <w:tcBorders>
              <w:left w:val="single" w:sz="4" w:space="0" w:color="auto"/>
            </w:tcBorders>
          </w:tcPr>
          <w:p w:rsidR="009357E7" w:rsidRPr="005B6B26" w:rsidRDefault="009357E7" w:rsidP="009357E7">
            <w:pPr>
              <w:tabs>
                <w:tab w:val="left" w:pos="1134"/>
              </w:tabs>
              <w:suppressAutoHyphens/>
              <w:autoSpaceDN w:val="0"/>
              <w:textAlignment w:val="baseline"/>
              <w:rPr>
                <w:rFonts w:ascii="Times New Roman" w:eastAsia="Calibri" w:hAnsi="Times New Roman" w:cs="Calibri"/>
                <w:sz w:val="24"/>
                <w:szCs w:val="24"/>
                <w:lang w:val="en-US" w:eastAsia="zh-CN" w:bidi="hi-IN"/>
              </w:rPr>
            </w:pPr>
            <w:r>
              <w:rPr>
                <w:rFonts w:ascii="Times New Roman" w:eastAsia="Calibri" w:hAnsi="Times New Roman" w:cs="Calibri"/>
                <w:sz w:val="24"/>
                <w:szCs w:val="24"/>
                <w:lang w:val="en-US" w:eastAsia="zh-CN" w:bidi="hi-IN"/>
              </w:rPr>
              <w:t>Ada</w:t>
            </w:r>
          </w:p>
        </w:tc>
        <w:tc>
          <w:tcPr>
            <w:tcW w:w="415" w:type="dxa"/>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6</w:t>
            </w:r>
          </w:p>
        </w:tc>
        <w:tc>
          <w:tcPr>
            <w:tcW w:w="581" w:type="dxa"/>
          </w:tcPr>
          <w:p w:rsidR="009357E7" w:rsidRPr="005B6B26"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Pr>
                <w:rFonts w:ascii="Times New Roman" w:eastAsia="Calibri" w:hAnsi="Times New Roman" w:cs="Times New Roman"/>
                <w:sz w:val="24"/>
                <w:szCs w:val="24"/>
                <w:lang w:val="en-US"/>
              </w:rPr>
              <w:t>4</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3</w:t>
            </w:r>
          </w:p>
        </w:tc>
        <w:tc>
          <w:tcPr>
            <w:tcW w:w="415" w:type="dxa"/>
          </w:tcPr>
          <w:p w:rsidR="009357E7" w:rsidRPr="005B6B26"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581" w:type="dxa"/>
          </w:tcPr>
          <w:p w:rsidR="009357E7" w:rsidRPr="005B6B26"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3</w:t>
            </w:r>
          </w:p>
        </w:tc>
        <w:tc>
          <w:tcPr>
            <w:tcW w:w="415" w:type="dxa"/>
          </w:tcPr>
          <w:p w:rsidR="009357E7" w:rsidRPr="005B6B26"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Pr>
                <w:rFonts w:ascii="Times New Roman" w:eastAsia="Calibri" w:hAnsi="Times New Roman" w:cs="Times New Roman"/>
                <w:sz w:val="24"/>
                <w:szCs w:val="24"/>
                <w:lang w:val="en-US"/>
              </w:rPr>
              <w:t>0</w:t>
            </w:r>
          </w:p>
        </w:tc>
        <w:tc>
          <w:tcPr>
            <w:tcW w:w="581" w:type="dxa"/>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100</w:t>
            </w:r>
          </w:p>
        </w:tc>
        <w:tc>
          <w:tcPr>
            <w:tcW w:w="392" w:type="dxa"/>
            <w:vMerge/>
            <w:tcBorders>
              <w:right w:val="nil"/>
            </w:tcBorders>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p>
        </w:tc>
      </w:tr>
      <w:tr w:rsidR="00E645E9" w:rsidRPr="005650D2" w:rsidTr="00E645E9">
        <w:trPr>
          <w:trHeight w:val="452"/>
        </w:trPr>
        <w:tc>
          <w:tcPr>
            <w:tcW w:w="348" w:type="dxa"/>
            <w:vMerge/>
            <w:tcBorders>
              <w:left w:val="nil"/>
              <w:bottom w:val="nil"/>
              <w:right w:val="single" w:sz="4" w:space="0" w:color="auto"/>
            </w:tcBorders>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p>
        </w:tc>
        <w:tc>
          <w:tcPr>
            <w:tcW w:w="996" w:type="dxa"/>
            <w:gridSpan w:val="2"/>
            <w:tcBorders>
              <w:left w:val="single" w:sz="4" w:space="0" w:color="auto"/>
            </w:tcBorders>
          </w:tcPr>
          <w:p w:rsidR="009357E7" w:rsidRPr="005B6B26" w:rsidRDefault="009357E7" w:rsidP="009357E7">
            <w:pPr>
              <w:tabs>
                <w:tab w:val="left" w:pos="1134"/>
              </w:tabs>
              <w:suppressAutoHyphens/>
              <w:autoSpaceDN w:val="0"/>
              <w:textAlignment w:val="baseline"/>
              <w:rPr>
                <w:rFonts w:ascii="Times New Roman" w:eastAsia="Calibri" w:hAnsi="Times New Roman" w:cs="Calibri"/>
                <w:sz w:val="24"/>
                <w:szCs w:val="24"/>
                <w:lang w:val="en-US" w:eastAsia="zh-CN" w:bidi="hi-IN"/>
              </w:rPr>
            </w:pPr>
            <w:r>
              <w:rPr>
                <w:rFonts w:ascii="Times New Roman" w:eastAsia="Calibri" w:hAnsi="Times New Roman" w:cs="Calibri"/>
                <w:sz w:val="24"/>
                <w:szCs w:val="24"/>
                <w:lang w:eastAsia="zh-CN" w:bidi="hi-IN"/>
              </w:rPr>
              <w:t>Tidak</w:t>
            </w:r>
            <w:r>
              <w:rPr>
                <w:rFonts w:ascii="Times New Roman" w:eastAsia="Calibri" w:hAnsi="Times New Roman" w:cs="Calibri"/>
                <w:sz w:val="24"/>
                <w:szCs w:val="24"/>
                <w:lang w:val="en-US" w:eastAsia="zh-CN" w:bidi="hi-IN"/>
              </w:rPr>
              <w:t xml:space="preserve"> Ada</w:t>
            </w:r>
          </w:p>
        </w:tc>
        <w:tc>
          <w:tcPr>
            <w:tcW w:w="415" w:type="dxa"/>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81" w:type="dxa"/>
          </w:tcPr>
          <w:p w:rsidR="009357E7" w:rsidRPr="005B6B26"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w:t>
            </w:r>
            <w:r>
              <w:rPr>
                <w:rFonts w:ascii="Times New Roman" w:eastAsia="Calibri" w:hAnsi="Times New Roman" w:cs="Times New Roman"/>
                <w:sz w:val="24"/>
                <w:szCs w:val="24"/>
                <w:lang w:val="en-US"/>
              </w:rPr>
              <w:t>5</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7</w:t>
            </w:r>
          </w:p>
        </w:tc>
        <w:tc>
          <w:tcPr>
            <w:tcW w:w="415" w:type="dxa"/>
          </w:tcPr>
          <w:p w:rsidR="009357E7" w:rsidRPr="005B6B26"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581" w:type="dxa"/>
          </w:tcPr>
          <w:p w:rsidR="009357E7" w:rsidRPr="005B6B26"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7</w:t>
            </w:r>
          </w:p>
        </w:tc>
        <w:tc>
          <w:tcPr>
            <w:tcW w:w="415" w:type="dxa"/>
          </w:tcPr>
          <w:p w:rsidR="009357E7" w:rsidRPr="005B6B26" w:rsidRDefault="009357E7" w:rsidP="009357E7">
            <w:pPr>
              <w:tabs>
                <w:tab w:val="left" w:pos="1134"/>
              </w:tabs>
              <w:suppressAutoHyphens/>
              <w:autoSpaceDN w:val="0"/>
              <w:jc w:val="center"/>
              <w:textAlignment w:val="baseline"/>
              <w:rPr>
                <w:rFonts w:ascii="Times New Roman" w:eastAsia="Calibri" w:hAnsi="Times New Roman" w:cs="Calibri"/>
                <w:sz w:val="24"/>
                <w:szCs w:val="24"/>
                <w:lang w:val="en-US" w:eastAsia="zh-CN" w:bidi="hi-IN"/>
              </w:rPr>
            </w:pPr>
            <w:r>
              <w:rPr>
                <w:rFonts w:ascii="Times New Roman" w:eastAsia="Calibri" w:hAnsi="Times New Roman" w:cs="Calibri"/>
                <w:sz w:val="24"/>
                <w:szCs w:val="24"/>
                <w:lang w:val="en-US" w:eastAsia="zh-CN" w:bidi="hi-IN"/>
              </w:rPr>
              <w:t>38</w:t>
            </w:r>
          </w:p>
        </w:tc>
        <w:tc>
          <w:tcPr>
            <w:tcW w:w="581" w:type="dxa"/>
          </w:tcPr>
          <w:p w:rsidR="009357E7" w:rsidRPr="005650D2" w:rsidRDefault="009357E7" w:rsidP="009357E7">
            <w:pPr>
              <w:suppressAutoHyphens/>
              <w:autoSpaceDN w:val="0"/>
              <w:jc w:val="center"/>
              <w:textAlignment w:val="baseline"/>
              <w:rPr>
                <w:rFonts w:ascii="Calibri" w:eastAsia="Calibri" w:hAnsi="Calibri" w:cs="Calibri"/>
                <w:sz w:val="24"/>
                <w:szCs w:val="24"/>
                <w:lang w:eastAsia="zh-CN" w:bidi="hi-IN"/>
              </w:rPr>
            </w:pPr>
            <w:r w:rsidRPr="005650D2">
              <w:rPr>
                <w:rFonts w:ascii="Times New Roman" w:eastAsia="Calibri" w:hAnsi="Times New Roman" w:cs="Calibri"/>
                <w:sz w:val="24"/>
                <w:szCs w:val="24"/>
                <w:lang w:eastAsia="zh-CN" w:bidi="hi-IN"/>
              </w:rPr>
              <w:t>100</w:t>
            </w:r>
          </w:p>
        </w:tc>
        <w:tc>
          <w:tcPr>
            <w:tcW w:w="392" w:type="dxa"/>
            <w:vMerge/>
            <w:tcBorders>
              <w:right w:val="nil"/>
            </w:tcBorders>
          </w:tcPr>
          <w:p w:rsidR="009357E7" w:rsidRPr="005650D2" w:rsidRDefault="009357E7" w:rsidP="009357E7">
            <w:pPr>
              <w:suppressAutoHyphens/>
              <w:autoSpaceDN w:val="0"/>
              <w:jc w:val="center"/>
              <w:textAlignment w:val="baseline"/>
              <w:rPr>
                <w:rFonts w:ascii="Times New Roman" w:eastAsia="Calibri" w:hAnsi="Times New Roman" w:cs="Calibri"/>
                <w:sz w:val="24"/>
                <w:szCs w:val="24"/>
                <w:lang w:eastAsia="zh-CN" w:bidi="hi-IN"/>
              </w:rPr>
            </w:pPr>
          </w:p>
        </w:tc>
      </w:tr>
      <w:tr w:rsidR="00410D2C" w:rsidRPr="005650D2" w:rsidTr="00E645E9">
        <w:trPr>
          <w:gridBefore w:val="2"/>
          <w:wBefore w:w="354" w:type="dxa"/>
          <w:trHeight w:val="483"/>
        </w:trPr>
        <w:tc>
          <w:tcPr>
            <w:tcW w:w="990" w:type="dxa"/>
            <w:tcBorders>
              <w:top w:val="nil"/>
              <w:left w:val="single" w:sz="4" w:space="0" w:color="auto"/>
              <w:bottom w:val="single" w:sz="4" w:space="0" w:color="auto"/>
            </w:tcBorders>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Total</w:t>
            </w:r>
          </w:p>
        </w:tc>
        <w:tc>
          <w:tcPr>
            <w:tcW w:w="415" w:type="dxa"/>
            <w:tcBorders>
              <w:bottom w:val="single" w:sz="4" w:space="0" w:color="auto"/>
            </w:tcBorders>
          </w:tcPr>
          <w:p w:rsidR="009357E7" w:rsidRPr="002069BE" w:rsidRDefault="009357E7" w:rsidP="009357E7">
            <w:pPr>
              <w:tabs>
                <w:tab w:val="left" w:pos="1134"/>
              </w:tabs>
              <w:contextualSpacing/>
              <w:jc w:val="center"/>
              <w:rPr>
                <w:rFonts w:ascii="Times New Roman" w:eastAsia="Calibri" w:hAnsi="Times New Roman" w:cs="Times New Roman"/>
                <w:sz w:val="24"/>
                <w:szCs w:val="24"/>
                <w:lang w:val="en-US"/>
              </w:rPr>
            </w:pPr>
            <w:r w:rsidRPr="005650D2">
              <w:rPr>
                <w:rFonts w:ascii="Times New Roman" w:eastAsia="Calibri" w:hAnsi="Times New Roman" w:cs="Times New Roman"/>
                <w:sz w:val="24"/>
                <w:szCs w:val="24"/>
              </w:rPr>
              <w:t>35</w:t>
            </w:r>
          </w:p>
        </w:tc>
        <w:tc>
          <w:tcPr>
            <w:tcW w:w="581" w:type="dxa"/>
            <w:tcBorders>
              <w:bottom w:val="single" w:sz="4" w:space="0" w:color="auto"/>
            </w:tcBorders>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5" w:type="dxa"/>
            <w:tcBorders>
              <w:bottom w:val="single" w:sz="4" w:space="0" w:color="auto"/>
            </w:tcBorders>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53</w:t>
            </w:r>
          </w:p>
        </w:tc>
        <w:tc>
          <w:tcPr>
            <w:tcW w:w="581" w:type="dxa"/>
            <w:tcBorders>
              <w:bottom w:val="single" w:sz="4" w:space="0" w:color="auto"/>
            </w:tcBorders>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5" w:type="dxa"/>
            <w:tcBorders>
              <w:bottom w:val="single" w:sz="4" w:space="0" w:color="auto"/>
            </w:tcBorders>
          </w:tcPr>
          <w:p w:rsidR="009357E7" w:rsidRPr="005650D2" w:rsidRDefault="009357E7" w:rsidP="009357E7">
            <w:pPr>
              <w:tabs>
                <w:tab w:val="left" w:pos="1134"/>
              </w:tabs>
              <w:contextualSpacing/>
              <w:jc w:val="center"/>
              <w:rPr>
                <w:rFonts w:ascii="Times New Roman" w:eastAsia="Calibri" w:hAnsi="Times New Roman" w:cs="Times New Roman"/>
                <w:sz w:val="24"/>
                <w:szCs w:val="24"/>
              </w:rPr>
            </w:pPr>
            <w:r w:rsidRPr="005650D2">
              <w:rPr>
                <w:rFonts w:ascii="Times New Roman" w:eastAsia="Calibri" w:hAnsi="Times New Roman" w:cs="Times New Roman"/>
                <w:sz w:val="24"/>
                <w:szCs w:val="24"/>
              </w:rPr>
              <w:t>88</w:t>
            </w:r>
          </w:p>
        </w:tc>
        <w:tc>
          <w:tcPr>
            <w:tcW w:w="581" w:type="dxa"/>
            <w:tcBorders>
              <w:bottom w:val="single" w:sz="4" w:space="0" w:color="auto"/>
            </w:tcBorders>
          </w:tcPr>
          <w:p w:rsidR="009357E7" w:rsidRPr="005650D2" w:rsidRDefault="009357E7" w:rsidP="009357E7">
            <w:pPr>
              <w:tabs>
                <w:tab w:val="left" w:pos="1134"/>
              </w:tabs>
              <w:suppressAutoHyphens/>
              <w:autoSpaceDN w:val="0"/>
              <w:jc w:val="center"/>
              <w:textAlignment w:val="baseline"/>
              <w:rPr>
                <w:rFonts w:ascii="Calibri" w:eastAsia="Calibri" w:hAnsi="Calibri" w:cs="Calibri"/>
                <w:sz w:val="24"/>
                <w:szCs w:val="24"/>
                <w:lang w:eastAsia="zh-CN" w:bidi="hi-IN"/>
              </w:rPr>
            </w:pPr>
            <w:r w:rsidRPr="005650D2">
              <w:rPr>
                <w:rFonts w:ascii="Times New Roman" w:eastAsia="Calibri" w:hAnsi="Times New Roman" w:cs="Calibri"/>
                <w:sz w:val="24"/>
                <w:szCs w:val="24"/>
                <w:lang w:eastAsia="zh-CN" w:bidi="hi-IN"/>
              </w:rPr>
              <w:t>100</w:t>
            </w:r>
          </w:p>
        </w:tc>
        <w:tc>
          <w:tcPr>
            <w:tcW w:w="392" w:type="dxa"/>
            <w:vMerge/>
            <w:tcBorders>
              <w:right w:val="nil"/>
            </w:tcBorders>
          </w:tcPr>
          <w:p w:rsidR="009357E7" w:rsidRPr="005650D2" w:rsidRDefault="009357E7" w:rsidP="009357E7">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r>
      <w:tr w:rsidR="009357E7" w:rsidRPr="005650D2" w:rsidTr="00E645E9">
        <w:trPr>
          <w:gridBefore w:val="2"/>
          <w:wBefore w:w="354" w:type="dxa"/>
          <w:trHeight w:val="437"/>
        </w:trPr>
        <w:tc>
          <w:tcPr>
            <w:tcW w:w="3977" w:type="dxa"/>
            <w:gridSpan w:val="7"/>
            <w:tcBorders>
              <w:top w:val="single" w:sz="4" w:space="0" w:color="auto"/>
              <w:left w:val="single" w:sz="4" w:space="0" w:color="auto"/>
              <w:bottom w:val="single" w:sz="4" w:space="0" w:color="auto"/>
            </w:tcBorders>
          </w:tcPr>
          <w:p w:rsidR="009357E7" w:rsidRDefault="009357E7" w:rsidP="009357E7">
            <w:pPr>
              <w:tabs>
                <w:tab w:val="left" w:pos="1134"/>
              </w:tabs>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Pvalue = 0,014</w:t>
            </w:r>
          </w:p>
          <w:p w:rsidR="009357E7" w:rsidRPr="005650D2" w:rsidRDefault="009357E7" w:rsidP="009357E7">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c>
          <w:tcPr>
            <w:tcW w:w="392" w:type="dxa"/>
            <w:vMerge/>
            <w:tcBorders>
              <w:right w:val="nil"/>
            </w:tcBorders>
          </w:tcPr>
          <w:p w:rsidR="009357E7" w:rsidRPr="005650D2" w:rsidRDefault="009357E7" w:rsidP="009357E7">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r>
      <w:tr w:rsidR="009357E7" w:rsidRPr="005650D2" w:rsidTr="00E645E9">
        <w:trPr>
          <w:gridBefore w:val="2"/>
          <w:wBefore w:w="354" w:type="dxa"/>
          <w:trHeight w:val="105"/>
        </w:trPr>
        <w:tc>
          <w:tcPr>
            <w:tcW w:w="3977" w:type="dxa"/>
            <w:gridSpan w:val="7"/>
            <w:tcBorders>
              <w:top w:val="single" w:sz="4" w:space="0" w:color="auto"/>
              <w:left w:val="nil"/>
              <w:bottom w:val="nil"/>
              <w:right w:val="nil"/>
            </w:tcBorders>
          </w:tcPr>
          <w:p w:rsidR="009357E7" w:rsidRPr="005458B4" w:rsidRDefault="009357E7" w:rsidP="009357E7">
            <w:pPr>
              <w:tabs>
                <w:tab w:val="left" w:pos="1134"/>
              </w:tabs>
              <w:suppressAutoHyphens/>
              <w:autoSpaceDN w:val="0"/>
              <w:ind w:hanging="114"/>
              <w:textAlignment w:val="baseline"/>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Sumber : Data Primer</w:t>
            </w:r>
          </w:p>
        </w:tc>
        <w:tc>
          <w:tcPr>
            <w:tcW w:w="392" w:type="dxa"/>
            <w:vMerge/>
            <w:tcBorders>
              <w:left w:val="nil"/>
              <w:right w:val="nil"/>
            </w:tcBorders>
          </w:tcPr>
          <w:p w:rsidR="009357E7" w:rsidRPr="005650D2" w:rsidRDefault="009357E7" w:rsidP="009357E7">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r>
      <w:tr w:rsidR="009357E7" w:rsidRPr="005650D2" w:rsidTr="00E645E9">
        <w:trPr>
          <w:gridBefore w:val="9"/>
          <w:wBefore w:w="4331" w:type="dxa"/>
          <w:trHeight w:val="279"/>
        </w:trPr>
        <w:tc>
          <w:tcPr>
            <w:tcW w:w="392" w:type="dxa"/>
            <w:vMerge/>
            <w:tcBorders>
              <w:left w:val="nil"/>
              <w:bottom w:val="nil"/>
              <w:right w:val="nil"/>
            </w:tcBorders>
          </w:tcPr>
          <w:p w:rsidR="009357E7" w:rsidRPr="005650D2" w:rsidRDefault="009357E7" w:rsidP="009357E7">
            <w:pPr>
              <w:tabs>
                <w:tab w:val="left" w:pos="1134"/>
              </w:tabs>
              <w:suppressAutoHyphens/>
              <w:autoSpaceDN w:val="0"/>
              <w:jc w:val="center"/>
              <w:textAlignment w:val="baseline"/>
              <w:rPr>
                <w:rFonts w:ascii="Times New Roman" w:eastAsia="Calibri" w:hAnsi="Times New Roman" w:cs="Calibri"/>
                <w:sz w:val="24"/>
                <w:szCs w:val="24"/>
                <w:lang w:eastAsia="zh-CN" w:bidi="hi-IN"/>
              </w:rPr>
            </w:pPr>
          </w:p>
        </w:tc>
      </w:tr>
    </w:tbl>
    <w:p w:rsidR="005A6AE0" w:rsidRDefault="009357E7" w:rsidP="009357E7">
      <w:pPr>
        <w:suppressAutoHyphens/>
        <w:autoSpaceDN w:val="0"/>
        <w:spacing w:after="0" w:line="240" w:lineRule="auto"/>
        <w:ind w:left="180" w:firstLine="540"/>
        <w:jc w:val="both"/>
        <w:textAlignment w:val="baseline"/>
        <w:rPr>
          <w:rFonts w:ascii="Times New Roman" w:eastAsia="Calibri" w:hAnsi="Times New Roman" w:cs="Times New Roman"/>
          <w:color w:val="1D1B11"/>
          <w:sz w:val="24"/>
          <w:szCs w:val="24"/>
          <w:lang w:eastAsia="zh-CN" w:bidi="hi-IN"/>
        </w:rPr>
      </w:pPr>
      <w:r>
        <w:rPr>
          <w:rFonts w:ascii="Times New Roman" w:eastAsia="Calibri" w:hAnsi="Times New Roman" w:cs="Times New Roman"/>
          <w:color w:val="1D1B11"/>
          <w:sz w:val="24"/>
          <w:szCs w:val="24"/>
          <w:lang w:val="id-ID" w:eastAsia="zh-CN" w:bidi="hi-IN"/>
        </w:rPr>
        <w:t>Berdasarkan tabel</w:t>
      </w:r>
      <w:r>
        <w:rPr>
          <w:rFonts w:ascii="Times New Roman" w:eastAsia="Calibri" w:hAnsi="Times New Roman" w:cs="Times New Roman"/>
          <w:color w:val="1D1B11"/>
          <w:sz w:val="24"/>
          <w:szCs w:val="24"/>
          <w:lang w:eastAsia="zh-CN" w:bidi="hi-IN"/>
        </w:rPr>
        <w:t xml:space="preserve"> 5</w:t>
      </w:r>
      <w:r w:rsidRPr="005650D2">
        <w:rPr>
          <w:rFonts w:ascii="Times New Roman" w:eastAsia="Calibri" w:hAnsi="Times New Roman" w:cs="Times New Roman"/>
          <w:color w:val="1D1B11"/>
          <w:sz w:val="24"/>
          <w:szCs w:val="24"/>
          <w:lang w:val="id-ID" w:eastAsia="zh-CN" w:bidi="hi-IN"/>
        </w:rPr>
        <w:t xml:space="preserve"> </w:t>
      </w:r>
      <w:r>
        <w:rPr>
          <w:rFonts w:ascii="Times New Roman" w:eastAsia="Calibri" w:hAnsi="Times New Roman" w:cs="Times New Roman"/>
          <w:color w:val="1D1B11"/>
          <w:sz w:val="24"/>
          <w:szCs w:val="24"/>
          <w:lang w:eastAsia="zh-CN" w:bidi="hi-IN"/>
        </w:rPr>
        <w:t xml:space="preserve">dari hasil penelitian ini menunjukkan bahwa </w:t>
      </w:r>
      <w:r w:rsidRPr="005650D2">
        <w:rPr>
          <w:rFonts w:ascii="Times New Roman" w:eastAsia="Calibri" w:hAnsi="Times New Roman" w:cs="Times New Roman"/>
          <w:color w:val="1D1B11"/>
          <w:sz w:val="24"/>
          <w:szCs w:val="24"/>
          <w:lang w:val="id-ID" w:eastAsia="zh-CN" w:bidi="hi-IN"/>
        </w:rPr>
        <w:t xml:space="preserve">dari </w:t>
      </w:r>
      <w:r w:rsidRPr="005650D2">
        <w:rPr>
          <w:rFonts w:ascii="Times New Roman" w:eastAsia="Calibri" w:hAnsi="Times New Roman" w:cs="Times New Roman"/>
          <w:color w:val="1D1B11"/>
          <w:sz w:val="24"/>
          <w:szCs w:val="24"/>
          <w:lang w:eastAsia="zh-CN" w:bidi="hi-IN"/>
        </w:rPr>
        <w:t>50</w:t>
      </w:r>
      <w:r>
        <w:rPr>
          <w:rFonts w:ascii="Times New Roman" w:eastAsia="Calibri" w:hAnsi="Times New Roman" w:cs="Times New Roman"/>
          <w:color w:val="1D1B11"/>
          <w:sz w:val="24"/>
          <w:szCs w:val="24"/>
          <w:lang w:val="id-ID" w:eastAsia="zh-CN" w:bidi="hi-IN"/>
        </w:rPr>
        <w:t xml:space="preserve"> </w:t>
      </w:r>
      <w:r>
        <w:rPr>
          <w:rFonts w:ascii="Times New Roman" w:eastAsia="Calibri" w:hAnsi="Times New Roman" w:cs="Times New Roman"/>
          <w:color w:val="1D1B11"/>
          <w:sz w:val="24"/>
          <w:szCs w:val="24"/>
          <w:lang w:eastAsia="zh-CN" w:bidi="hi-IN"/>
        </w:rPr>
        <w:t>responden</w:t>
      </w:r>
      <w:r w:rsidRPr="005650D2">
        <w:rPr>
          <w:rFonts w:ascii="Times New Roman" w:eastAsia="Calibri" w:hAnsi="Times New Roman" w:cs="Times New Roman"/>
          <w:color w:val="1D1B11"/>
          <w:sz w:val="24"/>
          <w:szCs w:val="24"/>
          <w:lang w:val="id-ID" w:eastAsia="zh-CN" w:bidi="hi-IN"/>
        </w:rPr>
        <w:t xml:space="preserve"> yang</w:t>
      </w:r>
      <w:r w:rsidRPr="005650D2">
        <w:rPr>
          <w:rFonts w:ascii="Times New Roman" w:eastAsia="Calibri" w:hAnsi="Times New Roman" w:cs="Times New Roman"/>
          <w:color w:val="1D1B11"/>
          <w:sz w:val="24"/>
          <w:szCs w:val="24"/>
          <w:lang w:eastAsia="zh-CN" w:bidi="hi-IN"/>
        </w:rPr>
        <w:t xml:space="preserve"> ada kebiasaan merokok</w:t>
      </w:r>
      <w:r>
        <w:rPr>
          <w:rFonts w:ascii="Times New Roman" w:eastAsia="Calibri" w:hAnsi="Times New Roman" w:cs="Times New Roman"/>
          <w:color w:val="1D1B11"/>
          <w:sz w:val="24"/>
          <w:szCs w:val="24"/>
          <w:lang w:val="id-ID" w:eastAsia="zh-CN" w:bidi="hi-IN"/>
        </w:rPr>
        <w:t xml:space="preserve"> dengan</w:t>
      </w:r>
      <w:r w:rsidRPr="005650D2">
        <w:rPr>
          <w:rFonts w:ascii="Times New Roman" w:eastAsia="Calibri" w:hAnsi="Times New Roman" w:cs="Times New Roman"/>
          <w:color w:val="1D1B11"/>
          <w:sz w:val="24"/>
          <w:szCs w:val="24"/>
          <w:lang w:eastAsia="zh-CN" w:bidi="hi-IN"/>
        </w:rPr>
        <w:t xml:space="preserve"> ISPA</w:t>
      </w:r>
      <w:r w:rsidRPr="005650D2">
        <w:rPr>
          <w:rFonts w:ascii="Times New Roman" w:eastAsia="Calibri" w:hAnsi="Times New Roman" w:cs="Times New Roman"/>
          <w:color w:val="1D1B11"/>
          <w:sz w:val="24"/>
          <w:szCs w:val="24"/>
          <w:lang w:val="id-ID" w:eastAsia="zh-CN" w:bidi="hi-IN"/>
        </w:rPr>
        <w:t xml:space="preserve"> sebanyak </w:t>
      </w:r>
      <w:r w:rsidRPr="005650D2">
        <w:rPr>
          <w:rFonts w:ascii="Times New Roman" w:eastAsia="Calibri" w:hAnsi="Times New Roman" w:cs="Times New Roman"/>
          <w:color w:val="1D1B11"/>
          <w:sz w:val="24"/>
          <w:szCs w:val="24"/>
          <w:lang w:eastAsia="zh-CN" w:bidi="hi-IN"/>
        </w:rPr>
        <w:t>2</w:t>
      </w:r>
      <w:r>
        <w:rPr>
          <w:rFonts w:ascii="Times New Roman" w:eastAsia="Calibri" w:hAnsi="Times New Roman" w:cs="Times New Roman"/>
          <w:color w:val="1D1B11"/>
          <w:sz w:val="24"/>
          <w:szCs w:val="24"/>
          <w:lang w:eastAsia="zh-CN" w:bidi="hi-IN"/>
        </w:rPr>
        <w:t>6</w:t>
      </w:r>
      <w:r w:rsidRPr="005650D2">
        <w:rPr>
          <w:rFonts w:ascii="Times New Roman" w:eastAsia="Calibri" w:hAnsi="Times New Roman" w:cs="Times New Roman"/>
          <w:color w:val="1D1B11"/>
          <w:sz w:val="24"/>
          <w:szCs w:val="24"/>
          <w:lang w:eastAsia="zh-CN" w:bidi="hi-IN"/>
        </w:rPr>
        <w:t xml:space="preserve"> </w:t>
      </w:r>
      <w:r>
        <w:rPr>
          <w:rFonts w:ascii="Times New Roman" w:eastAsia="Calibri" w:hAnsi="Times New Roman" w:cs="Times New Roman"/>
          <w:color w:val="1D1B11"/>
          <w:sz w:val="24"/>
          <w:szCs w:val="24"/>
          <w:lang w:eastAsia="zh-CN" w:bidi="hi-IN"/>
        </w:rPr>
        <w:t>responden</w:t>
      </w:r>
      <w:r w:rsidRPr="005650D2">
        <w:rPr>
          <w:rFonts w:ascii="Times New Roman" w:eastAsia="Calibri" w:hAnsi="Times New Roman" w:cs="Times New Roman"/>
          <w:color w:val="1D1B11"/>
          <w:sz w:val="24"/>
          <w:szCs w:val="24"/>
          <w:lang w:val="id-ID" w:eastAsia="zh-CN" w:bidi="hi-IN"/>
        </w:rPr>
        <w:t xml:space="preserve"> (</w:t>
      </w:r>
      <w:r>
        <w:rPr>
          <w:rFonts w:ascii="Times New Roman" w:eastAsia="Calibri" w:hAnsi="Times New Roman" w:cs="Times New Roman"/>
          <w:color w:val="1D1B11"/>
          <w:sz w:val="24"/>
          <w:szCs w:val="24"/>
          <w:lang w:eastAsia="zh-CN" w:bidi="hi-IN"/>
        </w:rPr>
        <w:t>74</w:t>
      </w:r>
      <w:r>
        <w:rPr>
          <w:rFonts w:ascii="Times New Roman" w:eastAsia="Calibri" w:hAnsi="Times New Roman" w:cs="Times New Roman"/>
          <w:color w:val="1D1B11"/>
          <w:sz w:val="24"/>
          <w:szCs w:val="24"/>
          <w:lang w:val="id-ID" w:eastAsia="zh-CN" w:bidi="hi-IN"/>
        </w:rPr>
        <w:t>,3%)</w:t>
      </w:r>
      <w:r>
        <w:rPr>
          <w:rFonts w:ascii="Times New Roman" w:eastAsia="Calibri" w:hAnsi="Times New Roman" w:cs="Times New Roman"/>
          <w:color w:val="1D1B11"/>
          <w:sz w:val="24"/>
          <w:szCs w:val="24"/>
          <w:lang w:eastAsia="zh-CN" w:bidi="hi-IN"/>
        </w:rPr>
        <w:t>.Pada penelitian ini dapat dikatakan bahwa sebagian besar responden yang ada kebiasaan merokok mengalami ISPA dibandingkan yang tidak merokok tidak mengalami ISPA.</w:t>
      </w:r>
    </w:p>
    <w:p w:rsidR="009357E7" w:rsidRDefault="009357E7" w:rsidP="009357E7">
      <w:pPr>
        <w:suppressAutoHyphens/>
        <w:autoSpaceDN w:val="0"/>
        <w:spacing w:after="0" w:line="240" w:lineRule="auto"/>
        <w:ind w:left="180" w:firstLine="540"/>
        <w:jc w:val="both"/>
        <w:textAlignment w:val="baseline"/>
        <w:rPr>
          <w:rFonts w:ascii="Times New Roman" w:eastAsia="Calibri" w:hAnsi="Times New Roman" w:cs="Times New Roman"/>
          <w:sz w:val="24"/>
          <w:szCs w:val="24"/>
          <w:lang w:eastAsia="zh-CN" w:bidi="hi-IN"/>
        </w:rPr>
      </w:pPr>
      <w:r w:rsidRPr="005650D2">
        <w:rPr>
          <w:rFonts w:ascii="Times New Roman" w:eastAsia="Calibri" w:hAnsi="Times New Roman" w:cs="Times New Roman"/>
          <w:sz w:val="24"/>
          <w:szCs w:val="24"/>
          <w:lang w:val="id-ID" w:eastAsia="zh-CN" w:bidi="hi-IN"/>
        </w:rPr>
        <w:t xml:space="preserve">Hasil uji </w:t>
      </w:r>
      <w:r>
        <w:rPr>
          <w:rFonts w:ascii="Times New Roman" w:eastAsia="Calibri" w:hAnsi="Times New Roman" w:cs="Times New Roman"/>
          <w:sz w:val="24"/>
          <w:szCs w:val="24"/>
          <w:lang w:eastAsia="zh-CN" w:bidi="hi-IN"/>
        </w:rPr>
        <w:t xml:space="preserve">statistik diperoleh </w:t>
      </w:r>
      <w:r w:rsidRPr="005650D2">
        <w:rPr>
          <w:rFonts w:ascii="Times New Roman" w:eastAsia="Calibri" w:hAnsi="Times New Roman" w:cs="Times New Roman"/>
          <w:color w:val="1D1B11"/>
          <w:sz w:val="24"/>
          <w:szCs w:val="24"/>
          <w:lang w:val="id-ID" w:eastAsia="zh-CN" w:bidi="hi-IN"/>
        </w:rPr>
        <w:t xml:space="preserve">nilai </w:t>
      </w:r>
      <w:bookmarkStart w:id="6" w:name="_Hlk93390435"/>
      <w:r w:rsidRPr="005650D2">
        <w:rPr>
          <w:rFonts w:ascii="Times New Roman" w:eastAsia="Calibri" w:hAnsi="Times New Roman" w:cs="Times New Roman"/>
          <w:i/>
          <w:color w:val="1D1B11"/>
          <w:sz w:val="24"/>
          <w:szCs w:val="24"/>
          <w:lang w:val="id-ID" w:eastAsia="zh-CN" w:bidi="hi-IN"/>
        </w:rPr>
        <w:t xml:space="preserve">p </w:t>
      </w:r>
      <w:r>
        <w:rPr>
          <w:rFonts w:ascii="Times New Roman" w:eastAsia="Calibri" w:hAnsi="Times New Roman" w:cs="Times New Roman"/>
          <w:i/>
          <w:color w:val="1D1B11"/>
          <w:sz w:val="24"/>
          <w:szCs w:val="24"/>
          <w:lang w:eastAsia="zh-CN" w:bidi="hi-IN"/>
        </w:rPr>
        <w:t xml:space="preserve">value </w:t>
      </w:r>
      <w:r w:rsidRPr="005650D2">
        <w:rPr>
          <w:rFonts w:ascii="Times New Roman" w:eastAsia="Calibri" w:hAnsi="Times New Roman" w:cs="Times New Roman"/>
          <w:i/>
          <w:color w:val="1D1B11"/>
          <w:sz w:val="24"/>
          <w:szCs w:val="24"/>
          <w:lang w:val="id-ID" w:eastAsia="zh-CN" w:bidi="hi-IN"/>
        </w:rPr>
        <w:t>= 0,0</w:t>
      </w:r>
      <w:r>
        <w:rPr>
          <w:rFonts w:ascii="Times New Roman" w:eastAsia="Calibri" w:hAnsi="Times New Roman" w:cs="Times New Roman"/>
          <w:i/>
          <w:color w:val="1D1B11"/>
          <w:sz w:val="24"/>
          <w:szCs w:val="24"/>
          <w:lang w:val="id-ID" w:eastAsia="zh-CN" w:bidi="hi-IN"/>
        </w:rPr>
        <w:t>14</w:t>
      </w:r>
      <w:r w:rsidRPr="005650D2">
        <w:rPr>
          <w:rFonts w:ascii="Times New Roman" w:eastAsia="Calibri" w:hAnsi="Times New Roman" w:cs="Times New Roman"/>
          <w:i/>
          <w:color w:val="1D1B11"/>
          <w:sz w:val="24"/>
          <w:szCs w:val="24"/>
          <w:lang w:val="id-ID" w:eastAsia="zh-CN" w:bidi="hi-IN"/>
        </w:rPr>
        <w:t xml:space="preserve"> </w:t>
      </w:r>
      <w:r w:rsidRPr="005650D2">
        <w:rPr>
          <w:rFonts w:ascii="Times New Roman" w:eastAsia="Calibri" w:hAnsi="Times New Roman" w:cs="Times New Roman"/>
          <w:sz w:val="24"/>
          <w:szCs w:val="24"/>
          <w:lang w:val="id-ID" w:eastAsia="zh-CN" w:bidi="hi-IN"/>
        </w:rPr>
        <w:t>&lt; 0,05</w:t>
      </w:r>
      <w:r>
        <w:rPr>
          <w:rFonts w:ascii="Times New Roman" w:eastAsia="Calibri" w:hAnsi="Times New Roman" w:cs="Times New Roman"/>
          <w:sz w:val="24"/>
          <w:szCs w:val="24"/>
          <w:lang w:eastAsia="zh-CN" w:bidi="hi-IN"/>
        </w:rPr>
        <w:t xml:space="preserve">.Ini menunjukkan bahwa </w:t>
      </w:r>
      <w:r w:rsidRPr="005650D2">
        <w:rPr>
          <w:rFonts w:ascii="Times New Roman" w:eastAsia="Calibri" w:hAnsi="Times New Roman" w:cs="Times New Roman"/>
          <w:sz w:val="24"/>
          <w:szCs w:val="24"/>
          <w:lang w:val="id-ID" w:eastAsia="zh-CN" w:bidi="hi-IN"/>
        </w:rPr>
        <w:t xml:space="preserve"> </w:t>
      </w:r>
      <w:bookmarkEnd w:id="6"/>
      <w:r w:rsidRPr="005650D2">
        <w:rPr>
          <w:rFonts w:ascii="Times New Roman" w:eastAsia="Calibri" w:hAnsi="Times New Roman" w:cs="Times New Roman"/>
          <w:sz w:val="24"/>
          <w:szCs w:val="24"/>
          <w:lang w:val="id-ID" w:eastAsia="zh-CN" w:bidi="hi-IN"/>
        </w:rPr>
        <w:t xml:space="preserve">ada hubungan </w:t>
      </w:r>
      <w:r>
        <w:rPr>
          <w:rFonts w:ascii="Times New Roman" w:eastAsia="Calibri" w:hAnsi="Times New Roman" w:cs="Times New Roman"/>
          <w:sz w:val="24"/>
          <w:szCs w:val="24"/>
          <w:lang w:eastAsia="zh-CN" w:bidi="hi-IN"/>
        </w:rPr>
        <w:t xml:space="preserve">yang bermakna antara </w:t>
      </w:r>
      <w:r w:rsidRPr="005650D2">
        <w:rPr>
          <w:rFonts w:ascii="Times New Roman" w:eastAsia="Calibri" w:hAnsi="Times New Roman" w:cs="Times New Roman"/>
          <w:sz w:val="24"/>
          <w:szCs w:val="24"/>
          <w:lang w:val="id-ID" w:eastAsia="zh-CN" w:bidi="hi-IN"/>
        </w:rPr>
        <w:t>kebiasaan merokok denga</w:t>
      </w:r>
      <w:r>
        <w:rPr>
          <w:rFonts w:ascii="Times New Roman" w:eastAsia="Calibri" w:hAnsi="Times New Roman" w:cs="Times New Roman"/>
          <w:sz w:val="24"/>
          <w:szCs w:val="24"/>
          <w:lang w:val="id-ID" w:eastAsia="zh-CN" w:bidi="hi-IN"/>
        </w:rPr>
        <w:t xml:space="preserve">n kejadian ISPA pada balita di </w:t>
      </w:r>
      <w:r>
        <w:rPr>
          <w:rFonts w:ascii="Times New Roman" w:eastAsia="Calibri" w:hAnsi="Times New Roman" w:cs="Times New Roman"/>
          <w:sz w:val="24"/>
          <w:szCs w:val="24"/>
          <w:lang w:eastAsia="zh-CN" w:bidi="hi-IN"/>
        </w:rPr>
        <w:t>W</w:t>
      </w:r>
      <w:r>
        <w:rPr>
          <w:rFonts w:ascii="Times New Roman" w:eastAsia="Calibri" w:hAnsi="Times New Roman" w:cs="Times New Roman"/>
          <w:sz w:val="24"/>
          <w:szCs w:val="24"/>
          <w:lang w:val="id-ID" w:eastAsia="zh-CN" w:bidi="hi-IN"/>
        </w:rPr>
        <w:t xml:space="preserve">ilayah </w:t>
      </w:r>
      <w:r>
        <w:rPr>
          <w:rFonts w:ascii="Times New Roman" w:eastAsia="Calibri" w:hAnsi="Times New Roman" w:cs="Times New Roman"/>
          <w:sz w:val="24"/>
          <w:szCs w:val="24"/>
          <w:lang w:eastAsia="zh-CN" w:bidi="hi-IN"/>
        </w:rPr>
        <w:t>K</w:t>
      </w:r>
      <w:r w:rsidRPr="005650D2">
        <w:rPr>
          <w:rFonts w:ascii="Times New Roman" w:eastAsia="Calibri" w:hAnsi="Times New Roman" w:cs="Times New Roman"/>
          <w:sz w:val="24"/>
          <w:szCs w:val="24"/>
          <w:lang w:val="id-ID" w:eastAsia="zh-CN" w:bidi="hi-IN"/>
        </w:rPr>
        <w:t>erja Klinik</w:t>
      </w:r>
      <w:r>
        <w:rPr>
          <w:rFonts w:ascii="Times New Roman" w:eastAsia="Calibri" w:hAnsi="Times New Roman" w:cs="Times New Roman"/>
          <w:sz w:val="24"/>
          <w:szCs w:val="24"/>
          <w:lang w:val="id-ID" w:eastAsia="zh-CN" w:bidi="hi-IN"/>
        </w:rPr>
        <w:t xml:space="preserve"> BaseCamp PT Kideco </w:t>
      </w:r>
      <w:r>
        <w:rPr>
          <w:rFonts w:ascii="Times New Roman" w:eastAsia="Calibri" w:hAnsi="Times New Roman" w:cs="Times New Roman"/>
          <w:sz w:val="24"/>
          <w:szCs w:val="24"/>
          <w:lang w:eastAsia="zh-CN" w:bidi="hi-IN"/>
        </w:rPr>
        <w:t>Kecamatan Batu Sopang.</w:t>
      </w:r>
    </w:p>
    <w:p w:rsidR="009357E7" w:rsidRDefault="009357E7" w:rsidP="009357E7">
      <w:pPr>
        <w:suppressAutoHyphens/>
        <w:autoSpaceDN w:val="0"/>
        <w:spacing w:after="0" w:line="240" w:lineRule="auto"/>
        <w:ind w:left="180" w:firstLine="540"/>
        <w:jc w:val="both"/>
        <w:textAlignment w:val="baseline"/>
        <w:rPr>
          <w:rFonts w:ascii="Times New Roman" w:eastAsia="Calibri" w:hAnsi="Times New Roman" w:cs="Times New Roman"/>
          <w:sz w:val="24"/>
          <w:szCs w:val="24"/>
          <w:lang w:eastAsia="zh-CN" w:bidi="hi-IN"/>
        </w:rPr>
      </w:pPr>
    </w:p>
    <w:p w:rsidR="009357E7" w:rsidRDefault="009357E7" w:rsidP="009357E7">
      <w:pPr>
        <w:suppressAutoHyphens/>
        <w:autoSpaceDN w:val="0"/>
        <w:spacing w:after="0" w:line="360" w:lineRule="auto"/>
        <w:ind w:left="180" w:hanging="180"/>
        <w:jc w:val="both"/>
        <w:textAlignment w:val="baseline"/>
        <w:rPr>
          <w:rFonts w:ascii="Times New Roman" w:eastAsia="Calibri" w:hAnsi="Times New Roman" w:cs="Times New Roman"/>
          <w:b/>
          <w:sz w:val="24"/>
          <w:szCs w:val="24"/>
          <w:lang w:eastAsia="zh-CN" w:bidi="hi-IN"/>
        </w:rPr>
      </w:pPr>
      <w:r w:rsidRPr="009357E7">
        <w:rPr>
          <w:rFonts w:ascii="Times New Roman" w:eastAsia="Calibri" w:hAnsi="Times New Roman" w:cs="Times New Roman"/>
          <w:b/>
          <w:sz w:val="24"/>
          <w:szCs w:val="24"/>
          <w:lang w:eastAsia="zh-CN" w:bidi="hi-IN"/>
        </w:rPr>
        <w:t>PEMBAHASAN</w:t>
      </w:r>
    </w:p>
    <w:p w:rsidR="009357E7" w:rsidRDefault="009357E7" w:rsidP="009357E7">
      <w:pPr>
        <w:pStyle w:val="ListParagraph"/>
        <w:numPr>
          <w:ilvl w:val="0"/>
          <w:numId w:val="5"/>
        </w:numPr>
        <w:suppressAutoHyphens/>
        <w:autoSpaceDN w:val="0"/>
        <w:spacing w:after="0" w:line="360" w:lineRule="auto"/>
        <w:ind w:left="270" w:hanging="270"/>
        <w:jc w:val="both"/>
        <w:textAlignment w:val="baseline"/>
        <w:rPr>
          <w:rFonts w:ascii="Times New Roman" w:eastAsia="Calibri" w:hAnsi="Times New Roman" w:cs="Times New Roman"/>
          <w:b/>
          <w:sz w:val="24"/>
          <w:szCs w:val="24"/>
          <w:lang w:eastAsia="zh-CN" w:bidi="hi-IN"/>
        </w:rPr>
      </w:pPr>
      <w:r>
        <w:rPr>
          <w:rFonts w:ascii="Times New Roman" w:eastAsia="Calibri" w:hAnsi="Times New Roman" w:cs="Times New Roman"/>
          <w:b/>
          <w:sz w:val="24"/>
          <w:szCs w:val="24"/>
          <w:lang w:eastAsia="zh-CN" w:bidi="hi-IN"/>
        </w:rPr>
        <w:t>Analisis Univariat</w:t>
      </w:r>
    </w:p>
    <w:p w:rsidR="009357E7" w:rsidRDefault="009357E7" w:rsidP="009357E7">
      <w:pPr>
        <w:pStyle w:val="ListParagraph"/>
        <w:numPr>
          <w:ilvl w:val="0"/>
          <w:numId w:val="6"/>
        </w:numPr>
        <w:suppressAutoHyphens/>
        <w:autoSpaceDN w:val="0"/>
        <w:spacing w:after="0" w:line="360" w:lineRule="auto"/>
        <w:jc w:val="both"/>
        <w:textAlignment w:val="baseline"/>
        <w:rPr>
          <w:rFonts w:ascii="Times New Roman" w:eastAsia="Calibri" w:hAnsi="Times New Roman" w:cs="Times New Roman"/>
          <w:sz w:val="24"/>
          <w:szCs w:val="24"/>
          <w:lang w:eastAsia="zh-CN" w:bidi="hi-IN"/>
        </w:rPr>
      </w:pPr>
      <w:r w:rsidRPr="009357E7">
        <w:rPr>
          <w:rFonts w:ascii="Times New Roman" w:eastAsia="Calibri" w:hAnsi="Times New Roman" w:cs="Times New Roman"/>
          <w:sz w:val="24"/>
          <w:szCs w:val="24"/>
          <w:lang w:eastAsia="zh-CN" w:bidi="hi-IN"/>
        </w:rPr>
        <w:t>Kejadian ISPA</w:t>
      </w:r>
      <w:r>
        <w:rPr>
          <w:rFonts w:ascii="Times New Roman" w:eastAsia="Calibri" w:hAnsi="Times New Roman" w:cs="Times New Roman"/>
          <w:sz w:val="24"/>
          <w:szCs w:val="24"/>
          <w:lang w:eastAsia="zh-CN" w:bidi="hi-IN"/>
        </w:rPr>
        <w:t xml:space="preserve"> Pada Balita</w:t>
      </w:r>
    </w:p>
    <w:p w:rsidR="00410D2C" w:rsidRDefault="00410D2C" w:rsidP="00410D2C">
      <w:pPr>
        <w:pStyle w:val="ListParagraph"/>
        <w:suppressAutoHyphens/>
        <w:autoSpaceDN w:val="0"/>
        <w:spacing w:after="0" w:line="240" w:lineRule="auto"/>
        <w:ind w:left="270" w:firstLine="450"/>
        <w:jc w:val="both"/>
        <w:textAlignment w:val="baseline"/>
        <w:rPr>
          <w:rFonts w:ascii="Times New Roman" w:eastAsia="Calibri" w:hAnsi="Times New Roman" w:cs="Times New Roman"/>
          <w:sz w:val="24"/>
          <w:szCs w:val="24"/>
          <w:lang w:val="en-GB" w:eastAsia="en-GB"/>
        </w:rPr>
      </w:pPr>
      <w:r w:rsidRPr="00D118A4">
        <w:rPr>
          <w:rFonts w:ascii="Times New Roman" w:eastAsia="Calibri" w:hAnsi="Times New Roman" w:cs="Times New Roman"/>
          <w:sz w:val="24"/>
          <w:szCs w:val="24"/>
        </w:rPr>
        <w:t xml:space="preserve">Berdasarkan hasil penelitian yang telah dilakukan </w:t>
      </w:r>
      <w:r>
        <w:rPr>
          <w:rFonts w:ascii="Times New Roman" w:eastAsia="Calibri" w:hAnsi="Times New Roman" w:cs="Times New Roman"/>
          <w:sz w:val="24"/>
          <w:szCs w:val="24"/>
        </w:rPr>
        <w:t xml:space="preserve">di Wilayah Kerja Klinik Base Camp </w:t>
      </w:r>
      <w:r>
        <w:rPr>
          <w:rFonts w:ascii="Times New Roman" w:eastAsia="Calibri" w:hAnsi="Times New Roman" w:cs="Times New Roman"/>
          <w:sz w:val="24"/>
          <w:szCs w:val="24"/>
        </w:rPr>
        <w:tab/>
        <w:t xml:space="preserve">PT Kideco Kecamatan Batu </w:t>
      </w:r>
      <w:r>
        <w:rPr>
          <w:rFonts w:ascii="Times New Roman" w:eastAsia="Calibri" w:hAnsi="Times New Roman" w:cs="Times New Roman"/>
          <w:sz w:val="24"/>
          <w:szCs w:val="24"/>
        </w:rPr>
        <w:lastRenderedPageBreak/>
        <w:t xml:space="preserve">Sopang, menunjukkan bahwa sebagian besar </w:t>
      </w:r>
      <w:r w:rsidRPr="00D118A4">
        <w:rPr>
          <w:rFonts w:ascii="Times New Roman" w:eastAsia="Calibri" w:hAnsi="Times New Roman" w:cs="Times New Roman"/>
          <w:sz w:val="24"/>
          <w:szCs w:val="24"/>
        </w:rPr>
        <w:t xml:space="preserve">balita yang </w:t>
      </w:r>
      <w:r w:rsidRPr="00D118A4">
        <w:rPr>
          <w:rFonts w:ascii="Times New Roman" w:eastAsia="Calibri" w:hAnsi="Times New Roman" w:cs="Times New Roman"/>
          <w:sz w:val="24"/>
          <w:szCs w:val="24"/>
          <w:lang w:eastAsia="en-GB"/>
        </w:rPr>
        <w:t>tidak mengalami ISPA</w:t>
      </w:r>
      <w:r w:rsidRPr="00D118A4">
        <w:rPr>
          <w:rFonts w:ascii="Times New Roman" w:eastAsia="Calibri" w:hAnsi="Times New Roman" w:cs="Times New Roman"/>
          <w:sz w:val="24"/>
          <w:szCs w:val="24"/>
          <w:lang w:val="en-GB" w:eastAsia="en-GB"/>
        </w:rPr>
        <w:t xml:space="preserve"> yaitu </w:t>
      </w:r>
      <w:r w:rsidRPr="00D118A4">
        <w:rPr>
          <w:rFonts w:ascii="Times New Roman" w:eastAsia="Calibri" w:hAnsi="Times New Roman" w:cs="Times New Roman"/>
          <w:sz w:val="24"/>
          <w:szCs w:val="24"/>
          <w:lang w:eastAsia="en-GB"/>
        </w:rPr>
        <w:t>53</w:t>
      </w:r>
      <w:r w:rsidRPr="00D118A4">
        <w:rPr>
          <w:rFonts w:ascii="Times New Roman" w:eastAsia="Calibri" w:hAnsi="Times New Roman" w:cs="Times New Roman"/>
          <w:sz w:val="24"/>
          <w:szCs w:val="24"/>
          <w:lang w:val="en-GB" w:eastAsia="en-GB"/>
        </w:rPr>
        <w:t xml:space="preserve"> </w:t>
      </w:r>
      <w:r>
        <w:rPr>
          <w:rFonts w:ascii="Times New Roman" w:eastAsia="Calibri" w:hAnsi="Times New Roman" w:cs="Times New Roman"/>
          <w:sz w:val="24"/>
          <w:szCs w:val="24"/>
          <w:lang w:val="en-GB" w:eastAsia="en-GB"/>
        </w:rPr>
        <w:t>(60</w:t>
      </w:r>
      <w:proofErr w:type="gramStart"/>
      <w:r>
        <w:rPr>
          <w:rFonts w:ascii="Times New Roman" w:eastAsia="Calibri" w:hAnsi="Times New Roman" w:cs="Times New Roman"/>
          <w:sz w:val="24"/>
          <w:szCs w:val="24"/>
          <w:lang w:val="en-GB" w:eastAsia="en-GB"/>
        </w:rPr>
        <w:t>,2</w:t>
      </w:r>
      <w:proofErr w:type="gramEnd"/>
      <w:r>
        <w:rPr>
          <w:rFonts w:ascii="Times New Roman" w:eastAsia="Calibri" w:hAnsi="Times New Roman" w:cs="Times New Roman"/>
          <w:sz w:val="24"/>
          <w:szCs w:val="24"/>
          <w:lang w:val="en-GB" w:eastAsia="en-GB"/>
        </w:rPr>
        <w:t xml:space="preserve">%) </w:t>
      </w:r>
      <w:r w:rsidRPr="00D118A4">
        <w:rPr>
          <w:rFonts w:ascii="Times New Roman" w:eastAsia="Calibri" w:hAnsi="Times New Roman" w:cs="Times New Roman"/>
          <w:sz w:val="24"/>
          <w:szCs w:val="24"/>
          <w:lang w:val="en-GB" w:eastAsia="en-GB"/>
        </w:rPr>
        <w:t xml:space="preserve">responden. </w:t>
      </w:r>
    </w:p>
    <w:p w:rsidR="00410D2C" w:rsidRDefault="00410D2C" w:rsidP="00E645E9">
      <w:pPr>
        <w:pStyle w:val="ListParagraph"/>
        <w:suppressAutoHyphens/>
        <w:autoSpaceDN w:val="0"/>
        <w:spacing w:after="0" w:line="240" w:lineRule="auto"/>
        <w:ind w:left="270" w:firstLine="450"/>
        <w:jc w:val="both"/>
        <w:textAlignment w:val="baseline"/>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Hasil ini sejalan dengan penelitian (Rusnaini, 2017) yang mendapatkan bahwa sebagian besar balita tidak mengalami ISPA yaitu berjumlah 54 (59</w:t>
      </w:r>
      <w:proofErr w:type="gramStart"/>
      <w:r>
        <w:rPr>
          <w:rFonts w:ascii="Times New Roman" w:eastAsia="Calibri" w:hAnsi="Times New Roman" w:cs="Times New Roman"/>
          <w:sz w:val="24"/>
          <w:szCs w:val="24"/>
          <w:lang w:val="en-GB" w:eastAsia="en-GB"/>
        </w:rPr>
        <w:t>,3</w:t>
      </w:r>
      <w:proofErr w:type="gramEnd"/>
      <w:r>
        <w:rPr>
          <w:rFonts w:ascii="Times New Roman" w:eastAsia="Calibri" w:hAnsi="Times New Roman" w:cs="Times New Roman"/>
          <w:sz w:val="24"/>
          <w:szCs w:val="24"/>
          <w:lang w:val="en-GB" w:eastAsia="en-GB"/>
        </w:rPr>
        <w:t xml:space="preserve">%) responden dari 95 sample. </w:t>
      </w:r>
      <w:proofErr w:type="gramStart"/>
      <w:r>
        <w:rPr>
          <w:rFonts w:ascii="Times New Roman" w:eastAsia="Calibri" w:hAnsi="Times New Roman" w:cs="Times New Roman"/>
          <w:sz w:val="24"/>
          <w:szCs w:val="24"/>
          <w:lang w:val="en-GB" w:eastAsia="en-GB"/>
        </w:rPr>
        <w:t>Hal ini dikarenakan sebagian besar balita telah mendapatkan imunisasi lengkap.</w:t>
      </w:r>
      <w:proofErr w:type="gramEnd"/>
    </w:p>
    <w:p w:rsidR="00E645E9" w:rsidRDefault="00E645E9" w:rsidP="00E645E9">
      <w:pPr>
        <w:pStyle w:val="ListParagraph"/>
        <w:suppressAutoHyphens/>
        <w:autoSpaceDN w:val="0"/>
        <w:spacing w:after="0" w:line="240" w:lineRule="auto"/>
        <w:ind w:left="270" w:firstLine="450"/>
        <w:jc w:val="both"/>
        <w:textAlignment w:val="baseline"/>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Infeksi Saluran Pernapasan Akut (ISPA) merupakan salah satu penyakit yang dapat dicegah dengan imunisasi.</w:t>
      </w:r>
      <w:proofErr w:type="gramEnd"/>
      <w:r>
        <w:rPr>
          <w:rFonts w:ascii="Times New Roman" w:eastAsia="Calibri" w:hAnsi="Times New Roman" w:cs="Times New Roman"/>
          <w:sz w:val="24"/>
          <w:szCs w:val="24"/>
          <w:lang w:val="en-GB" w:eastAsia="en-GB"/>
        </w:rPr>
        <w:t xml:space="preserve"> </w:t>
      </w:r>
      <w:proofErr w:type="gramStart"/>
      <w:r>
        <w:rPr>
          <w:rFonts w:ascii="Times New Roman" w:eastAsia="Calibri" w:hAnsi="Times New Roman" w:cs="Times New Roman"/>
          <w:sz w:val="24"/>
          <w:szCs w:val="24"/>
          <w:lang w:val="en-GB" w:eastAsia="en-GB"/>
        </w:rPr>
        <w:t>Dalam penurunan angka kejadian ISPA dengan memberikan imunisasi lengkap pada anak.</w:t>
      </w:r>
      <w:proofErr w:type="gramEnd"/>
      <w:r>
        <w:rPr>
          <w:rFonts w:ascii="Times New Roman" w:eastAsia="Calibri" w:hAnsi="Times New Roman" w:cs="Times New Roman"/>
          <w:sz w:val="24"/>
          <w:szCs w:val="24"/>
          <w:lang w:val="en-GB" w:eastAsia="en-GB"/>
        </w:rPr>
        <w:t xml:space="preserve"> </w:t>
      </w:r>
      <w:proofErr w:type="gramStart"/>
      <w:r>
        <w:rPr>
          <w:rFonts w:ascii="Times New Roman" w:eastAsia="Calibri" w:hAnsi="Times New Roman" w:cs="Times New Roman"/>
          <w:sz w:val="24"/>
          <w:szCs w:val="24"/>
          <w:lang w:val="en-GB" w:eastAsia="en-GB"/>
        </w:rPr>
        <w:t>Sebelum anak berusia diatas dua tahun kelengkapan imunisasi dasar harus dipenuhi.</w:t>
      </w:r>
      <w:proofErr w:type="gramEnd"/>
      <w:r>
        <w:rPr>
          <w:rFonts w:ascii="Times New Roman" w:eastAsia="Calibri" w:hAnsi="Times New Roman" w:cs="Times New Roman"/>
          <w:sz w:val="24"/>
          <w:szCs w:val="24"/>
          <w:lang w:val="en-GB" w:eastAsia="en-GB"/>
        </w:rPr>
        <w:t xml:space="preserve"> </w:t>
      </w:r>
      <w:proofErr w:type="gramStart"/>
      <w:r>
        <w:rPr>
          <w:rFonts w:ascii="Times New Roman" w:eastAsia="Calibri" w:hAnsi="Times New Roman" w:cs="Times New Roman"/>
          <w:sz w:val="24"/>
          <w:szCs w:val="24"/>
          <w:lang w:val="en-GB" w:eastAsia="en-GB"/>
        </w:rPr>
        <w:t>Anak balita dikatakan status imunisasinya lengkap apabila telah mendapat imunisasi secara lengkap m</w:t>
      </w:r>
      <w:r>
        <w:rPr>
          <w:rFonts w:ascii="Times New Roman" w:eastAsia="Calibri" w:hAnsi="Times New Roman" w:cs="Times New Roman"/>
          <w:sz w:val="24"/>
          <w:szCs w:val="24"/>
          <w:lang w:val="en-GB" w:eastAsia="en-GB"/>
        </w:rPr>
        <w:t>enurut umur dan waktu pemberian.</w:t>
      </w:r>
      <w:proofErr w:type="gramEnd"/>
      <w:r w:rsidR="003A6590">
        <w:rPr>
          <w:rFonts w:ascii="Times New Roman" w:eastAsia="Calibri" w:hAnsi="Times New Roman" w:cs="Times New Roman"/>
          <w:sz w:val="24"/>
          <w:szCs w:val="24"/>
          <w:lang w:val="en-GB" w:eastAsia="en-GB"/>
        </w:rPr>
        <w:t xml:space="preserve"> </w:t>
      </w:r>
      <w:proofErr w:type="gramStart"/>
      <w:r w:rsidR="00D468D3">
        <w:rPr>
          <w:rFonts w:ascii="Times New Roman" w:eastAsia="Calibri" w:hAnsi="Times New Roman" w:cs="Times New Roman"/>
          <w:sz w:val="24"/>
          <w:szCs w:val="24"/>
          <w:lang w:val="en-GB" w:eastAsia="en-GB"/>
        </w:rPr>
        <w:t xml:space="preserve">(Karlinda </w:t>
      </w:r>
      <w:r w:rsidR="003A6590">
        <w:rPr>
          <w:rFonts w:ascii="Times New Roman" w:eastAsia="Calibri" w:hAnsi="Times New Roman" w:cs="Times New Roman"/>
          <w:sz w:val="24"/>
          <w:szCs w:val="24"/>
          <w:lang w:val="en-GB" w:eastAsia="en-GB"/>
        </w:rPr>
        <w:t>2018).</w:t>
      </w:r>
      <w:proofErr w:type="gramEnd"/>
    </w:p>
    <w:p w:rsidR="009357E7" w:rsidRPr="00E645E9" w:rsidRDefault="00E645E9" w:rsidP="00E645E9">
      <w:pPr>
        <w:pStyle w:val="ListParagraph"/>
        <w:suppressAutoHyphens/>
        <w:autoSpaceDN w:val="0"/>
        <w:spacing w:after="0" w:line="240" w:lineRule="auto"/>
        <w:ind w:left="270" w:firstLine="450"/>
        <w:jc w:val="both"/>
        <w:textAlignment w:val="baseline"/>
        <w:rPr>
          <w:rFonts w:ascii="Times New Roman" w:eastAsia="Calibri" w:hAnsi="Times New Roman" w:cs="Times New Roman"/>
          <w:sz w:val="24"/>
          <w:szCs w:val="24"/>
          <w:lang w:val="en-GB" w:eastAsia="en-GB"/>
        </w:rPr>
      </w:pPr>
      <w:r w:rsidRPr="00E645E9">
        <w:rPr>
          <w:rFonts w:ascii="Times New Roman" w:eastAsia="Calibri" w:hAnsi="Times New Roman" w:cs="Times New Roman"/>
          <w:sz w:val="24"/>
          <w:szCs w:val="24"/>
          <w:lang w:val="en-GB" w:eastAsia="en-GB"/>
        </w:rPr>
        <w:t xml:space="preserve">Di Wilayah Kerja Klinik Base Camp PT Kideco sebagian besar balita telah mendapatkan imunisasi lengkap dan juga pengetahuan ibu yang mempunyai balita sudah tergolong cukup baik, karena sudah </w:t>
      </w:r>
      <w:proofErr w:type="gramStart"/>
      <w:r w:rsidRPr="00E645E9">
        <w:rPr>
          <w:rFonts w:ascii="Times New Roman" w:eastAsia="Calibri" w:hAnsi="Times New Roman" w:cs="Times New Roman"/>
          <w:sz w:val="24"/>
          <w:szCs w:val="24"/>
          <w:lang w:val="en-GB" w:eastAsia="en-GB"/>
        </w:rPr>
        <w:t>mengetahui</w:t>
      </w:r>
      <w:proofErr w:type="gramEnd"/>
      <w:r w:rsidRPr="00E645E9">
        <w:rPr>
          <w:rFonts w:ascii="Times New Roman" w:eastAsia="Calibri" w:hAnsi="Times New Roman" w:cs="Times New Roman"/>
          <w:sz w:val="24"/>
          <w:szCs w:val="24"/>
          <w:lang w:val="en-GB" w:eastAsia="en-GB"/>
        </w:rPr>
        <w:t xml:space="preserve"> bagaimana kejadian ISPA dan proses terjadinya penularan ISPA yang menyebabkan kejadian ISPA pada balita menjadi rendah. Dengan demikian semakin tinggi pengetahuan seseorang tentang kejadian ISPA maka angka kejadian ISPA yang terjadi akan semakin rendah, sebaliknya jika semakin rendah pengetahuan ibu tentang kejadian ISPA maka angka kejadian ISPA yang terjadi akan semakin tinggi.</w:t>
      </w:r>
    </w:p>
    <w:p w:rsidR="009357E7" w:rsidRDefault="009357E7" w:rsidP="00E645E9">
      <w:pPr>
        <w:pStyle w:val="ListParagraph"/>
        <w:suppressAutoHyphens/>
        <w:autoSpaceDN w:val="0"/>
        <w:spacing w:after="0" w:line="240" w:lineRule="auto"/>
        <w:ind w:left="630"/>
        <w:jc w:val="both"/>
        <w:textAlignment w:val="baseline"/>
        <w:rPr>
          <w:rFonts w:ascii="Times New Roman" w:eastAsia="Calibri" w:hAnsi="Times New Roman" w:cs="Times New Roman"/>
          <w:sz w:val="24"/>
          <w:szCs w:val="24"/>
          <w:lang w:eastAsia="zh-CN" w:bidi="hi-IN"/>
        </w:rPr>
      </w:pPr>
    </w:p>
    <w:p w:rsidR="00E645E9" w:rsidRDefault="00E645E9" w:rsidP="00E645E9">
      <w:pPr>
        <w:pStyle w:val="ListParagraph"/>
        <w:numPr>
          <w:ilvl w:val="0"/>
          <w:numId w:val="6"/>
        </w:numPr>
        <w:suppressAutoHyphens/>
        <w:autoSpaceDN w:val="0"/>
        <w:spacing w:after="0" w:line="240" w:lineRule="auto"/>
        <w:ind w:left="540" w:hanging="270"/>
        <w:jc w:val="both"/>
        <w:textAlignment w:val="baseline"/>
        <w:rPr>
          <w:rFonts w:ascii="Times New Roman" w:eastAsia="Calibri" w:hAnsi="Times New Roman" w:cs="Times New Roman"/>
          <w:sz w:val="24"/>
          <w:szCs w:val="24"/>
          <w:lang w:eastAsia="zh-CN" w:bidi="hi-IN"/>
        </w:rPr>
      </w:pPr>
      <w:r>
        <w:rPr>
          <w:rFonts w:ascii="Times New Roman" w:eastAsia="Calibri" w:hAnsi="Times New Roman" w:cs="Times New Roman"/>
          <w:sz w:val="24"/>
          <w:szCs w:val="24"/>
          <w:lang w:eastAsia="zh-CN" w:bidi="hi-IN"/>
        </w:rPr>
        <w:t>Status Imunisasi</w:t>
      </w:r>
    </w:p>
    <w:p w:rsidR="005D2835" w:rsidRDefault="00E645E9" w:rsidP="005D2835">
      <w:pPr>
        <w:pStyle w:val="ListParagraph"/>
        <w:suppressAutoHyphens/>
        <w:autoSpaceDN w:val="0"/>
        <w:spacing w:after="0" w:line="240" w:lineRule="auto"/>
        <w:ind w:left="540" w:firstLine="360"/>
        <w:jc w:val="both"/>
        <w:textAlignment w:val="baseline"/>
        <w:rPr>
          <w:rFonts w:ascii="Times New Roman" w:eastAsia="Calibri" w:hAnsi="Times New Roman" w:cs="Times New Roman"/>
          <w:sz w:val="24"/>
          <w:szCs w:val="24"/>
        </w:rPr>
      </w:pPr>
      <w:r w:rsidRPr="00E645E9">
        <w:rPr>
          <w:rFonts w:ascii="Times New Roman" w:eastAsia="Calibri" w:hAnsi="Times New Roman" w:cs="Times New Roman"/>
          <w:sz w:val="24"/>
          <w:szCs w:val="24"/>
        </w:rPr>
        <w:t xml:space="preserve">Berdasarkan hasil penelitian yang telah dilakukan di Wilayah Kerja Klinik Base Camp PT Kideco Kecamatan Batu </w:t>
      </w:r>
      <w:proofErr w:type="gramStart"/>
      <w:r w:rsidRPr="00E645E9">
        <w:rPr>
          <w:rFonts w:ascii="Times New Roman" w:eastAsia="Calibri" w:hAnsi="Times New Roman" w:cs="Times New Roman"/>
          <w:sz w:val="24"/>
          <w:szCs w:val="24"/>
        </w:rPr>
        <w:t>Sopang  menunjukkan</w:t>
      </w:r>
      <w:proofErr w:type="gramEnd"/>
      <w:r w:rsidRPr="00E645E9">
        <w:rPr>
          <w:rFonts w:ascii="Times New Roman" w:eastAsia="Calibri" w:hAnsi="Times New Roman" w:cs="Times New Roman"/>
          <w:sz w:val="24"/>
          <w:szCs w:val="24"/>
        </w:rPr>
        <w:t xml:space="preserve"> bahwa sebagian besar balita yang status imunisasinya </w:t>
      </w:r>
      <w:r w:rsidRPr="00E645E9">
        <w:rPr>
          <w:rFonts w:ascii="Times New Roman" w:eastAsia="Calibri" w:hAnsi="Times New Roman" w:cs="Times New Roman"/>
          <w:sz w:val="24"/>
          <w:szCs w:val="24"/>
        </w:rPr>
        <w:lastRenderedPageBreak/>
        <w:t xml:space="preserve">lengkap  yaitu 54 (61,4%) responden. </w:t>
      </w:r>
      <w:proofErr w:type="gramStart"/>
      <w:r w:rsidRPr="00E645E9">
        <w:rPr>
          <w:rFonts w:ascii="Times New Roman" w:eastAsia="Calibri" w:hAnsi="Times New Roman" w:cs="Times New Roman"/>
          <w:sz w:val="24"/>
          <w:szCs w:val="24"/>
        </w:rPr>
        <w:t>Yang artinya sebagian besar responden telah mendapatkan imunisasi dasar lengkap.</w:t>
      </w:r>
      <w:proofErr w:type="gramEnd"/>
    </w:p>
    <w:p w:rsidR="005D2835" w:rsidRPr="005D2835" w:rsidRDefault="005D2835" w:rsidP="005D2835">
      <w:pPr>
        <w:pStyle w:val="ListParagraph"/>
        <w:suppressAutoHyphens/>
        <w:autoSpaceDN w:val="0"/>
        <w:spacing w:after="0" w:line="240" w:lineRule="auto"/>
        <w:ind w:left="540" w:firstLine="360"/>
        <w:jc w:val="both"/>
        <w:textAlignment w:val="baseline"/>
        <w:rPr>
          <w:rFonts w:ascii="Times New Roman" w:eastAsia="Calibri" w:hAnsi="Times New Roman" w:cs="Times New Roman"/>
          <w:sz w:val="24"/>
          <w:szCs w:val="24"/>
        </w:rPr>
      </w:pPr>
      <w:r w:rsidRPr="005D2835">
        <w:rPr>
          <w:rFonts w:ascii="Times New Roman" w:eastAsia="Calibri" w:hAnsi="Times New Roman" w:cs="Times New Roman"/>
          <w:sz w:val="24"/>
          <w:szCs w:val="24"/>
        </w:rPr>
        <w:t>Hasil ini sejalan dengan penelitian (lestari, 2021) yang mendapatkan bahwa sebagian besar balita yang status imunisasinya lengkap yaitu berjumlah 51 (62</w:t>
      </w:r>
      <w:proofErr w:type="gramStart"/>
      <w:r w:rsidRPr="005D2835">
        <w:rPr>
          <w:rFonts w:ascii="Times New Roman" w:eastAsia="Calibri" w:hAnsi="Times New Roman" w:cs="Times New Roman"/>
          <w:sz w:val="24"/>
          <w:szCs w:val="24"/>
        </w:rPr>
        <w:t>,2</w:t>
      </w:r>
      <w:proofErr w:type="gramEnd"/>
      <w:r w:rsidRPr="005D2835">
        <w:rPr>
          <w:rFonts w:ascii="Times New Roman" w:eastAsia="Calibri" w:hAnsi="Times New Roman" w:cs="Times New Roman"/>
          <w:sz w:val="24"/>
          <w:szCs w:val="24"/>
        </w:rPr>
        <w:t xml:space="preserve">%) responden dari 89 sample. </w:t>
      </w:r>
      <w:proofErr w:type="gramStart"/>
      <w:r w:rsidRPr="005D2835">
        <w:rPr>
          <w:rFonts w:ascii="Times New Roman" w:eastAsia="Calibri" w:hAnsi="Times New Roman" w:cs="Times New Roman"/>
          <w:sz w:val="24"/>
          <w:szCs w:val="24"/>
        </w:rPr>
        <w:t>Hasil yang diketahui bahwa sebagian ibu mepunyai pengetahuan baik sehingga lebih mengetahui bahwa imunisasi dasar penting untuk daya tahan tubuh anak.</w:t>
      </w:r>
      <w:proofErr w:type="gramEnd"/>
    </w:p>
    <w:p w:rsidR="003A6590" w:rsidRDefault="00E645E9" w:rsidP="003A6590">
      <w:pPr>
        <w:pStyle w:val="ListParagraph"/>
        <w:suppressAutoHyphens/>
        <w:autoSpaceDN w:val="0"/>
        <w:spacing w:after="0" w:line="240" w:lineRule="auto"/>
        <w:ind w:left="540" w:firstLine="360"/>
        <w:jc w:val="both"/>
        <w:textAlignment w:val="baseline"/>
        <w:rPr>
          <w:rFonts w:ascii="Times New Roman" w:eastAsia="Calibri" w:hAnsi="Times New Roman" w:cs="Times New Roman"/>
          <w:sz w:val="24"/>
          <w:szCs w:val="24"/>
        </w:rPr>
      </w:pPr>
      <w:r w:rsidRPr="005650D2">
        <w:rPr>
          <w:rFonts w:ascii="Times New Roman" w:eastAsia="Calibri" w:hAnsi="Times New Roman" w:cs="Times New Roman"/>
          <w:sz w:val="24"/>
          <w:szCs w:val="24"/>
          <w:lang w:val="id-ID"/>
        </w:rPr>
        <w:t>Imunisasi berarti memberikan kekebalan terhadap suatu penyakit tertentu.</w:t>
      </w:r>
      <w:r>
        <w:rPr>
          <w:rFonts w:ascii="Times New Roman" w:eastAsia="Calibri" w:hAnsi="Times New Roman" w:cs="Times New Roman"/>
          <w:sz w:val="24"/>
          <w:szCs w:val="24"/>
        </w:rPr>
        <w:t xml:space="preserve"> </w:t>
      </w:r>
      <w:r w:rsidRPr="005650D2">
        <w:rPr>
          <w:rFonts w:ascii="Times New Roman" w:eastAsia="Calibri" w:hAnsi="Times New Roman" w:cs="Times New Roman"/>
          <w:sz w:val="24"/>
          <w:szCs w:val="24"/>
          <w:lang w:val="id-ID"/>
        </w:rPr>
        <w:t>Salah satu strategi untuk mengurangi kesakitan dan kematian akibat ISPA pada anak adalah dengan pemberian imunisasi.Pemberian imunisasi dapat menurunkan angka kesakitan dan kematian pada balita tertutama penyakit yang dapat dicegah dengan imunisasi. Setiap anak harus mendapatkan imunisasi dasar terhadap tujuh penyakit utama sebelum usia satu tahun yaitu imunisasi BCG, DPT, hepatitis B, polio, campak. Imunisasi bermafaat untuk mencegah beberapa jenis penyakit  infeksi seperti campak, polio, TBC, difteri, pertusis, tetanus dan hepatitis B. Bahkan imunisasi juga dapat mencegah kematian dari akibat penyakit-penyakit tersebut. Sebagian besar kasus ISPA merupakan penyakit yang dapat dicegah dengan imunisasi, penyakit yang tergolong ISPA yang dapat dicegah dengan imunisasi adalah difteri dan batuk rejan</w:t>
      </w:r>
      <w:r w:rsidR="00D468D3">
        <w:rPr>
          <w:rFonts w:ascii="Times New Roman" w:eastAsia="Calibri" w:hAnsi="Times New Roman" w:cs="Times New Roman"/>
          <w:sz w:val="24"/>
          <w:szCs w:val="24"/>
        </w:rPr>
        <w:t xml:space="preserve">. </w:t>
      </w:r>
      <w:proofErr w:type="gramStart"/>
      <w:r w:rsidR="00D468D3">
        <w:rPr>
          <w:rFonts w:ascii="Times New Roman" w:eastAsia="Calibri" w:hAnsi="Times New Roman" w:cs="Times New Roman"/>
          <w:sz w:val="24"/>
          <w:szCs w:val="24"/>
        </w:rPr>
        <w:t xml:space="preserve">(Ibnu </w:t>
      </w:r>
      <w:r w:rsidR="003A6590">
        <w:rPr>
          <w:rFonts w:ascii="Times New Roman" w:eastAsia="Calibri" w:hAnsi="Times New Roman" w:cs="Times New Roman"/>
          <w:sz w:val="24"/>
          <w:szCs w:val="24"/>
        </w:rPr>
        <w:t>2017).</w:t>
      </w:r>
      <w:proofErr w:type="gramEnd"/>
    </w:p>
    <w:p w:rsidR="003A6590" w:rsidRPr="003A6590" w:rsidRDefault="003A6590" w:rsidP="003A6590">
      <w:pPr>
        <w:pStyle w:val="ListParagraph"/>
        <w:tabs>
          <w:tab w:val="left" w:pos="540"/>
        </w:tabs>
        <w:suppressAutoHyphens/>
        <w:autoSpaceDN w:val="0"/>
        <w:spacing w:after="0" w:line="240" w:lineRule="auto"/>
        <w:ind w:left="540" w:firstLine="450"/>
        <w:jc w:val="both"/>
        <w:textAlignment w:val="baseline"/>
        <w:rPr>
          <w:rFonts w:ascii="Times New Roman" w:eastAsia="Calibri" w:hAnsi="Times New Roman" w:cs="Times New Roman"/>
          <w:sz w:val="24"/>
          <w:szCs w:val="24"/>
        </w:rPr>
      </w:pPr>
      <w:proofErr w:type="gramStart"/>
      <w:r w:rsidRPr="003A6590">
        <w:rPr>
          <w:rFonts w:ascii="Times New Roman" w:eastAsia="Calibri" w:hAnsi="Times New Roman" w:cs="Times New Roman"/>
          <w:sz w:val="24"/>
          <w:szCs w:val="24"/>
          <w:lang w:val="en-GB" w:eastAsia="en-GB"/>
        </w:rPr>
        <w:t>Di Wilayah Kerja Kl</w:t>
      </w:r>
      <w:r>
        <w:rPr>
          <w:rFonts w:ascii="Times New Roman" w:eastAsia="Calibri" w:hAnsi="Times New Roman" w:cs="Times New Roman"/>
          <w:sz w:val="24"/>
          <w:szCs w:val="24"/>
          <w:lang w:val="en-GB" w:eastAsia="en-GB"/>
        </w:rPr>
        <w:t xml:space="preserve">inik </w:t>
      </w:r>
      <w:r w:rsidRPr="003A6590">
        <w:rPr>
          <w:rFonts w:ascii="Times New Roman" w:eastAsia="Calibri" w:hAnsi="Times New Roman" w:cs="Times New Roman"/>
          <w:sz w:val="24"/>
          <w:szCs w:val="24"/>
          <w:lang w:val="en-GB" w:eastAsia="en-GB"/>
        </w:rPr>
        <w:t>BaseCamp PT Kideco sebagian besar responden berstatus imunisasi dasar lengkap, Hal ini menunjukkan karena pengetahuan ibu yang mempunyai balita sudah tergolong cukup baik.</w:t>
      </w:r>
      <w:proofErr w:type="gramEnd"/>
      <w:r w:rsidRPr="003A6590">
        <w:rPr>
          <w:rFonts w:ascii="Times New Roman" w:eastAsia="Calibri" w:hAnsi="Times New Roman" w:cs="Times New Roman"/>
          <w:sz w:val="24"/>
          <w:szCs w:val="24"/>
          <w:lang w:val="en-GB" w:eastAsia="en-GB"/>
        </w:rPr>
        <w:t xml:space="preserve"> </w:t>
      </w:r>
      <w:proofErr w:type="gramStart"/>
      <w:r w:rsidRPr="003A6590">
        <w:rPr>
          <w:rFonts w:ascii="Times New Roman" w:eastAsia="Calibri" w:hAnsi="Times New Roman" w:cs="Times New Roman"/>
          <w:sz w:val="24"/>
          <w:szCs w:val="24"/>
          <w:lang w:val="en-GB" w:eastAsia="en-GB"/>
        </w:rPr>
        <w:t xml:space="preserve">Sehingga ibu mempunyai kesadaran </w:t>
      </w:r>
      <w:r w:rsidRPr="003A6590">
        <w:rPr>
          <w:rFonts w:ascii="Times New Roman" w:eastAsia="Calibri" w:hAnsi="Times New Roman" w:cs="Times New Roman"/>
          <w:sz w:val="24"/>
          <w:szCs w:val="24"/>
          <w:lang w:val="en-GB" w:eastAsia="en-GB"/>
        </w:rPr>
        <w:lastRenderedPageBreak/>
        <w:t>untuk membawa anak balita nya ke pelayanan kesehatan untuk diberikan Imunisasi dasar lengkap sesuai dengan umurnya.</w:t>
      </w:r>
      <w:proofErr w:type="gramEnd"/>
    </w:p>
    <w:p w:rsidR="00E645E9" w:rsidRDefault="00E645E9" w:rsidP="003A6590">
      <w:pPr>
        <w:pStyle w:val="ListParagraph"/>
        <w:suppressAutoHyphens/>
        <w:autoSpaceDN w:val="0"/>
        <w:spacing w:after="0" w:line="240" w:lineRule="auto"/>
        <w:ind w:left="540" w:firstLine="360"/>
        <w:jc w:val="both"/>
        <w:textAlignment w:val="baseline"/>
        <w:rPr>
          <w:rFonts w:ascii="Times New Roman" w:eastAsia="Calibri" w:hAnsi="Times New Roman" w:cs="Times New Roman"/>
          <w:sz w:val="24"/>
          <w:szCs w:val="24"/>
        </w:rPr>
      </w:pPr>
    </w:p>
    <w:p w:rsidR="003A6590" w:rsidRDefault="003A6590" w:rsidP="003A6590">
      <w:pPr>
        <w:pStyle w:val="ListParagraph"/>
        <w:numPr>
          <w:ilvl w:val="0"/>
          <w:numId w:val="6"/>
        </w:numPr>
        <w:suppressAutoHyphens/>
        <w:autoSpaceDN w:val="0"/>
        <w:spacing w:after="0" w:line="240" w:lineRule="auto"/>
        <w:ind w:left="540" w:hanging="27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Kebiasaan Merokok</w:t>
      </w:r>
    </w:p>
    <w:p w:rsidR="005D2835" w:rsidRDefault="003A6590" w:rsidP="005D2835">
      <w:pPr>
        <w:pStyle w:val="ListParagraph"/>
        <w:suppressAutoHyphens/>
        <w:autoSpaceDN w:val="0"/>
        <w:spacing w:after="0" w:line="240" w:lineRule="auto"/>
        <w:ind w:left="540" w:firstLine="450"/>
        <w:jc w:val="both"/>
        <w:textAlignment w:val="baseline"/>
        <w:rPr>
          <w:rFonts w:ascii="Times New Roman" w:eastAsia="Calibri" w:hAnsi="Times New Roman" w:cs="Times New Roman"/>
          <w:sz w:val="24"/>
          <w:szCs w:val="24"/>
        </w:rPr>
      </w:pPr>
      <w:r w:rsidRPr="00935839">
        <w:rPr>
          <w:rFonts w:ascii="Times New Roman" w:eastAsia="Calibri" w:hAnsi="Times New Roman" w:cs="Times New Roman"/>
          <w:sz w:val="24"/>
          <w:szCs w:val="24"/>
        </w:rPr>
        <w:t>Berdasarkan hasil penelitian yang telah dilakukan</w:t>
      </w:r>
      <w:r>
        <w:rPr>
          <w:rFonts w:ascii="Times New Roman" w:eastAsia="Calibri" w:hAnsi="Times New Roman" w:cs="Times New Roman"/>
          <w:sz w:val="24"/>
          <w:szCs w:val="24"/>
        </w:rPr>
        <w:t xml:space="preserve"> Di Wilayah Kerja Klinik Base Camp PT </w:t>
      </w:r>
      <w:proofErr w:type="gramStart"/>
      <w:r>
        <w:rPr>
          <w:rFonts w:ascii="Times New Roman" w:eastAsia="Calibri" w:hAnsi="Times New Roman" w:cs="Times New Roman"/>
          <w:sz w:val="24"/>
          <w:szCs w:val="24"/>
        </w:rPr>
        <w:t>Kideco  menunjukkan</w:t>
      </w:r>
      <w:proofErr w:type="gramEnd"/>
      <w:r>
        <w:rPr>
          <w:rFonts w:ascii="Times New Roman" w:eastAsia="Calibri" w:hAnsi="Times New Roman" w:cs="Times New Roman"/>
          <w:sz w:val="24"/>
          <w:szCs w:val="24"/>
        </w:rPr>
        <w:t xml:space="preserve"> bahwa sebagian besar</w:t>
      </w:r>
      <w:r w:rsidRPr="009358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anggota keluarga yang merokok </w:t>
      </w:r>
      <w:r w:rsidRPr="00935839">
        <w:rPr>
          <w:rFonts w:ascii="Times New Roman" w:eastAsia="Calibri" w:hAnsi="Times New Roman" w:cs="Times New Roman"/>
          <w:sz w:val="24"/>
          <w:szCs w:val="24"/>
        </w:rPr>
        <w:t>yaitu 5</w:t>
      </w:r>
      <w:r>
        <w:rPr>
          <w:rFonts w:ascii="Times New Roman" w:eastAsia="Calibri" w:hAnsi="Times New Roman" w:cs="Times New Roman"/>
          <w:sz w:val="24"/>
          <w:szCs w:val="24"/>
        </w:rPr>
        <w:t>0</w:t>
      </w:r>
      <w:r w:rsidRPr="009358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(56,8%) </w:t>
      </w:r>
      <w:r w:rsidRPr="00935839">
        <w:rPr>
          <w:rFonts w:ascii="Times New Roman" w:eastAsia="Calibri" w:hAnsi="Times New Roman" w:cs="Times New Roman"/>
          <w:sz w:val="24"/>
          <w:szCs w:val="24"/>
        </w:rPr>
        <w:t>responden</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Yang artinya sebagian besar anggota keluarga responden ada yang merokok.</w:t>
      </w:r>
      <w:proofErr w:type="gramEnd"/>
    </w:p>
    <w:p w:rsidR="00D468D3" w:rsidRDefault="005D2835" w:rsidP="00D468D3">
      <w:pPr>
        <w:pStyle w:val="ListParagraph"/>
        <w:suppressAutoHyphens/>
        <w:autoSpaceDN w:val="0"/>
        <w:spacing w:after="0" w:line="240" w:lineRule="auto"/>
        <w:ind w:left="540" w:firstLine="450"/>
        <w:jc w:val="both"/>
        <w:textAlignment w:val="baseline"/>
        <w:rPr>
          <w:rFonts w:ascii="Times New Roman" w:eastAsia="Calibri" w:hAnsi="Times New Roman" w:cs="Times New Roman"/>
          <w:sz w:val="24"/>
          <w:szCs w:val="24"/>
        </w:rPr>
      </w:pPr>
      <w:r w:rsidRPr="005D2835">
        <w:rPr>
          <w:rFonts w:ascii="Times New Roman" w:eastAsia="Calibri" w:hAnsi="Times New Roman" w:cs="Times New Roman"/>
          <w:sz w:val="24"/>
          <w:szCs w:val="24"/>
        </w:rPr>
        <w:t>Hasil ini sejalan dengan penelitian (Diana, 2018) yang mendapatkan bahwa sebagian besar anggota keluarga yang merokok yaitu berjumlah 57 (69</w:t>
      </w:r>
      <w:proofErr w:type="gramStart"/>
      <w:r w:rsidRPr="005D2835">
        <w:rPr>
          <w:rFonts w:ascii="Times New Roman" w:eastAsia="Calibri" w:hAnsi="Times New Roman" w:cs="Times New Roman"/>
          <w:sz w:val="24"/>
          <w:szCs w:val="24"/>
        </w:rPr>
        <w:t>,5</w:t>
      </w:r>
      <w:proofErr w:type="gramEnd"/>
      <w:r w:rsidRPr="005D2835">
        <w:rPr>
          <w:rFonts w:ascii="Times New Roman" w:eastAsia="Calibri" w:hAnsi="Times New Roman" w:cs="Times New Roman"/>
          <w:sz w:val="24"/>
          <w:szCs w:val="24"/>
        </w:rPr>
        <w:t xml:space="preserve">%) responden dari 93 sample. </w:t>
      </w:r>
      <w:proofErr w:type="gramStart"/>
      <w:r w:rsidRPr="005D2835">
        <w:rPr>
          <w:rFonts w:ascii="Times New Roman" w:eastAsia="Calibri" w:hAnsi="Times New Roman" w:cs="Times New Roman"/>
          <w:sz w:val="24"/>
          <w:szCs w:val="24"/>
        </w:rPr>
        <w:t>Hal yang diketahui bahwa kurang nya pengetahuan tentang bahaya nya merokok dekat balita.</w:t>
      </w:r>
      <w:proofErr w:type="gramEnd"/>
    </w:p>
    <w:p w:rsidR="00FB10D0" w:rsidRDefault="00D468D3" w:rsidP="00FB10D0">
      <w:pPr>
        <w:pStyle w:val="ListParagraph"/>
        <w:suppressAutoHyphens/>
        <w:autoSpaceDN w:val="0"/>
        <w:spacing w:after="0" w:line="240" w:lineRule="auto"/>
        <w:ind w:left="540" w:firstLine="450"/>
        <w:jc w:val="both"/>
        <w:textAlignment w:val="baseline"/>
        <w:rPr>
          <w:rFonts w:ascii="Times New Roman" w:eastAsia="Calibri" w:hAnsi="Times New Roman" w:cs="Times New Roman"/>
          <w:sz w:val="24"/>
          <w:szCs w:val="24"/>
        </w:rPr>
      </w:pPr>
      <w:r w:rsidRPr="00D468D3">
        <w:rPr>
          <w:rFonts w:ascii="Times New Roman" w:eastAsia="Calibri" w:hAnsi="Times New Roman" w:cs="Times New Roman"/>
          <w:sz w:val="24"/>
          <w:szCs w:val="24"/>
          <w:lang w:val="id-ID"/>
        </w:rPr>
        <w:t>Pencemaran udara dalam rumah terjadi terutama karena aktivitas penghuninya, antara lain ; penggunaan bahan bakar biomasa untu</w:t>
      </w:r>
      <w:r w:rsidRPr="00D468D3">
        <w:rPr>
          <w:rFonts w:ascii="Times New Roman" w:eastAsia="Calibri" w:hAnsi="Times New Roman" w:cs="Times New Roman"/>
          <w:sz w:val="24"/>
          <w:szCs w:val="24"/>
        </w:rPr>
        <w:t xml:space="preserve">k </w:t>
      </w:r>
      <w:r w:rsidRPr="00D468D3">
        <w:rPr>
          <w:rFonts w:ascii="Times New Roman" w:eastAsia="Calibri" w:hAnsi="Times New Roman" w:cs="Times New Roman"/>
          <w:sz w:val="24"/>
          <w:szCs w:val="24"/>
          <w:lang w:val="id-ID"/>
        </w:rPr>
        <w:t>memasak maupun memanaskan ruangan, asap dari sumber penerangan yang menggunakan minyak tanah sebagai bahan bakarnya, asap rokok, penggunaan insektisida semprot maupun bakar</w:t>
      </w:r>
      <w:r w:rsidRPr="00D468D3">
        <w:rPr>
          <w:rFonts w:ascii="Times New Roman" w:eastAsia="Calibri" w:hAnsi="Times New Roman" w:cs="Times New Roman"/>
          <w:sz w:val="24"/>
          <w:szCs w:val="24"/>
        </w:rPr>
        <w:t xml:space="preserve"> </w:t>
      </w:r>
      <w:r w:rsidRPr="00D468D3">
        <w:rPr>
          <w:rFonts w:ascii="Times New Roman" w:eastAsia="Calibri" w:hAnsi="Times New Roman" w:cs="Times New Roman"/>
          <w:sz w:val="24"/>
          <w:szCs w:val="24"/>
          <w:lang w:val="id-ID"/>
        </w:rPr>
        <w:t>sebagai faktor resiko terhadap terjadinya infeksi saluran pernapasan.</w:t>
      </w:r>
      <w:r w:rsidRPr="00D468D3">
        <w:rPr>
          <w:rFonts w:ascii="Times New Roman" w:eastAsia="Calibri" w:hAnsi="Times New Roman" w:cs="Times New Roman"/>
          <w:sz w:val="24"/>
          <w:szCs w:val="24"/>
        </w:rPr>
        <w:t xml:space="preserve"> </w:t>
      </w:r>
      <w:r w:rsidRPr="00D468D3">
        <w:rPr>
          <w:rFonts w:ascii="Times New Roman" w:eastAsia="Calibri" w:hAnsi="Times New Roman" w:cs="Times New Roman"/>
          <w:sz w:val="24"/>
          <w:szCs w:val="24"/>
          <w:lang w:val="id-ID"/>
        </w:rPr>
        <w:t xml:space="preserve">Ditambah lagi dengan kebiasaan </w:t>
      </w:r>
      <w:r w:rsidRPr="00D468D3">
        <w:rPr>
          <w:rFonts w:ascii="Times New Roman" w:eastAsia="Calibri" w:hAnsi="Times New Roman" w:cs="Times New Roman"/>
          <w:sz w:val="24"/>
          <w:szCs w:val="24"/>
        </w:rPr>
        <w:t>merokok</w:t>
      </w:r>
      <w:r w:rsidRPr="00D468D3">
        <w:rPr>
          <w:rFonts w:ascii="Times New Roman" w:eastAsia="Calibri" w:hAnsi="Times New Roman" w:cs="Times New Roman"/>
          <w:sz w:val="24"/>
          <w:szCs w:val="24"/>
          <w:lang w:val="id-ID"/>
        </w:rPr>
        <w:t xml:space="preserve"> </w:t>
      </w:r>
      <w:r w:rsidRPr="00D468D3">
        <w:rPr>
          <w:rFonts w:ascii="Times New Roman" w:eastAsia="Calibri" w:hAnsi="Times New Roman" w:cs="Times New Roman"/>
          <w:sz w:val="24"/>
          <w:szCs w:val="24"/>
        </w:rPr>
        <w:t xml:space="preserve">di rumah </w:t>
      </w:r>
      <w:r w:rsidRPr="00D468D3">
        <w:rPr>
          <w:rFonts w:ascii="Times New Roman" w:eastAsia="Calibri" w:hAnsi="Times New Roman" w:cs="Times New Roman"/>
          <w:sz w:val="24"/>
          <w:szCs w:val="24"/>
          <w:lang w:val="id-ID"/>
        </w:rPr>
        <w:t>akan mempunyai resiko yang lebih besar untuk  terkena ISPA</w:t>
      </w:r>
      <w:r w:rsidRPr="00D468D3">
        <w:rPr>
          <w:rFonts w:ascii="Times New Roman" w:eastAsia="Calibri" w:hAnsi="Times New Roman" w:cs="Times New Roman"/>
          <w:sz w:val="24"/>
          <w:szCs w:val="24"/>
        </w:rPr>
        <w:t>.</w:t>
      </w:r>
      <w:r w:rsidRPr="00D468D3">
        <w:rPr>
          <w:rFonts w:ascii="Times New Roman" w:eastAsia="Calibri" w:hAnsi="Times New Roman" w:cs="Times New Roman"/>
          <w:sz w:val="24"/>
          <w:szCs w:val="24"/>
        </w:rPr>
        <w:t xml:space="preserve"> </w:t>
      </w:r>
      <w:proofErr w:type="gramStart"/>
      <w:r w:rsidRPr="00D468D3">
        <w:rPr>
          <w:rFonts w:ascii="Times New Roman" w:eastAsia="Calibri" w:hAnsi="Times New Roman" w:cs="Times New Roman"/>
          <w:sz w:val="24"/>
          <w:szCs w:val="24"/>
        </w:rPr>
        <w:t>(Arum, 2019).</w:t>
      </w:r>
      <w:proofErr w:type="gramEnd"/>
    </w:p>
    <w:p w:rsidR="00FB10D0" w:rsidRDefault="00FB10D0" w:rsidP="00FB10D0">
      <w:pPr>
        <w:pStyle w:val="ListParagraph"/>
        <w:suppressAutoHyphens/>
        <w:autoSpaceDN w:val="0"/>
        <w:spacing w:after="0" w:line="240" w:lineRule="auto"/>
        <w:ind w:left="540" w:firstLine="450"/>
        <w:jc w:val="both"/>
        <w:textAlignment w:val="baseline"/>
        <w:rPr>
          <w:rFonts w:ascii="Times New Roman" w:eastAsia="Calibri" w:hAnsi="Times New Roman" w:cs="Times New Roman"/>
          <w:sz w:val="24"/>
          <w:szCs w:val="24"/>
          <w:lang w:val="en-GB" w:eastAsia="en-GB"/>
        </w:rPr>
      </w:pPr>
      <w:proofErr w:type="gramStart"/>
      <w:r w:rsidRPr="00FB10D0">
        <w:rPr>
          <w:rFonts w:ascii="Times New Roman" w:eastAsia="Calibri" w:hAnsi="Times New Roman" w:cs="Times New Roman"/>
          <w:sz w:val="24"/>
          <w:szCs w:val="24"/>
          <w:lang w:val="en-GB" w:eastAsia="en-GB"/>
        </w:rPr>
        <w:t>Di Wilayah kerja Klinik PT Kideco kebiasaan anggota keluarga yang merokok masih tergolong cukup tinggi.</w:t>
      </w:r>
      <w:proofErr w:type="gramEnd"/>
      <w:r w:rsidRPr="00FB10D0">
        <w:rPr>
          <w:rFonts w:ascii="Times New Roman" w:eastAsia="Calibri" w:hAnsi="Times New Roman" w:cs="Times New Roman"/>
          <w:sz w:val="24"/>
          <w:szCs w:val="24"/>
          <w:lang w:val="en-GB" w:eastAsia="en-GB"/>
        </w:rPr>
        <w:t xml:space="preserve"> Karena juga mayoritas pekerjaan dari mereka adalah pekerja tambang yang dituntut bekerja 12 Jam sehingga merokok menjadi salah satu alternatif mereka untuk menghilangkan </w:t>
      </w:r>
      <w:r w:rsidRPr="00FB10D0">
        <w:rPr>
          <w:rFonts w:ascii="Times New Roman" w:eastAsia="Calibri" w:hAnsi="Times New Roman" w:cs="Times New Roman"/>
          <w:sz w:val="24"/>
          <w:szCs w:val="24"/>
          <w:lang w:val="en-GB" w:eastAsia="en-GB"/>
        </w:rPr>
        <w:lastRenderedPageBreak/>
        <w:t>rasa stress, mengusir rasa jenuh disela jam istirahat bekerja.</w:t>
      </w:r>
    </w:p>
    <w:p w:rsidR="00FB10D0" w:rsidRDefault="00FB10D0" w:rsidP="00FB10D0">
      <w:pPr>
        <w:pStyle w:val="ListParagraph"/>
        <w:suppressAutoHyphens/>
        <w:autoSpaceDN w:val="0"/>
        <w:spacing w:after="0" w:line="240" w:lineRule="auto"/>
        <w:ind w:left="540" w:firstLine="450"/>
        <w:jc w:val="both"/>
        <w:textAlignment w:val="baseline"/>
        <w:rPr>
          <w:rFonts w:ascii="Times New Roman" w:eastAsia="Calibri" w:hAnsi="Times New Roman" w:cs="Times New Roman"/>
          <w:sz w:val="24"/>
          <w:szCs w:val="24"/>
          <w:lang w:val="en-GB" w:eastAsia="en-GB"/>
        </w:rPr>
      </w:pPr>
    </w:p>
    <w:p w:rsidR="00FB10D0" w:rsidRPr="00FB10D0" w:rsidRDefault="00FB10D0" w:rsidP="00FB10D0">
      <w:pPr>
        <w:pStyle w:val="ListParagraph"/>
        <w:numPr>
          <w:ilvl w:val="0"/>
          <w:numId w:val="5"/>
        </w:numPr>
        <w:suppressAutoHyphens/>
        <w:autoSpaceDN w:val="0"/>
        <w:spacing w:after="0" w:line="240" w:lineRule="auto"/>
        <w:ind w:left="360"/>
        <w:jc w:val="both"/>
        <w:textAlignment w:val="baseline"/>
        <w:rPr>
          <w:rFonts w:ascii="Times New Roman" w:eastAsia="Calibri" w:hAnsi="Times New Roman" w:cs="Times New Roman"/>
          <w:b/>
          <w:sz w:val="24"/>
          <w:szCs w:val="24"/>
        </w:rPr>
      </w:pPr>
      <w:r w:rsidRPr="00FB10D0">
        <w:rPr>
          <w:rFonts w:ascii="Times New Roman" w:eastAsia="Calibri" w:hAnsi="Times New Roman" w:cs="Times New Roman"/>
          <w:b/>
          <w:color w:val="1D1B11"/>
          <w:sz w:val="24"/>
          <w:szCs w:val="24"/>
          <w:lang w:eastAsia="zh-CN" w:bidi="hi-IN"/>
        </w:rPr>
        <w:t>Analisis Bivariat</w:t>
      </w:r>
    </w:p>
    <w:p w:rsidR="00FB10D0" w:rsidRDefault="00FB10D0" w:rsidP="00FB10D0">
      <w:pPr>
        <w:pStyle w:val="ListParagraph"/>
        <w:suppressAutoHyphens/>
        <w:autoSpaceDN w:val="0"/>
        <w:spacing w:after="0" w:line="240" w:lineRule="auto"/>
        <w:ind w:left="360"/>
        <w:jc w:val="both"/>
        <w:textAlignment w:val="baseline"/>
        <w:rPr>
          <w:rFonts w:ascii="Times New Roman" w:eastAsia="Calibri" w:hAnsi="Times New Roman" w:cs="Times New Roman"/>
          <w:color w:val="1D1B11"/>
          <w:sz w:val="24"/>
          <w:szCs w:val="24"/>
          <w:lang w:eastAsia="zh-CN" w:bidi="hi-IN"/>
        </w:rPr>
      </w:pPr>
    </w:p>
    <w:p w:rsidR="00FB10D0" w:rsidRDefault="00FB10D0" w:rsidP="00FB10D0">
      <w:pPr>
        <w:pStyle w:val="ListParagraph"/>
        <w:numPr>
          <w:ilvl w:val="0"/>
          <w:numId w:val="7"/>
        </w:numPr>
        <w:jc w:val="both"/>
        <w:rPr>
          <w:rFonts w:ascii="Times New Roman" w:eastAsia="Calibri" w:hAnsi="Times New Roman" w:cs="Times New Roman"/>
          <w:sz w:val="24"/>
          <w:szCs w:val="24"/>
        </w:rPr>
      </w:pPr>
      <w:r w:rsidRPr="00FB10D0">
        <w:rPr>
          <w:rFonts w:ascii="Times New Roman" w:eastAsia="Calibri" w:hAnsi="Times New Roman" w:cs="Times New Roman"/>
          <w:sz w:val="24"/>
          <w:szCs w:val="24"/>
        </w:rPr>
        <w:t>Hubungan status imunisasi dengan kejadian ISPA pada balita di Wilayah Kerja Klinik BaseCamp PT Kideco Kecamatan Batu Sopang.</w:t>
      </w:r>
    </w:p>
    <w:p w:rsidR="00FB10D0" w:rsidRDefault="00FB10D0" w:rsidP="00FB10D0">
      <w:pPr>
        <w:pStyle w:val="ListParagraph"/>
        <w:ind w:firstLine="450"/>
        <w:jc w:val="both"/>
        <w:rPr>
          <w:rFonts w:ascii="Times New Roman" w:eastAsia="Calibri" w:hAnsi="Times New Roman" w:cs="Times New Roman"/>
          <w:sz w:val="24"/>
          <w:szCs w:val="24"/>
        </w:rPr>
      </w:pPr>
      <w:r w:rsidRPr="00FB10D0">
        <w:rPr>
          <w:rFonts w:ascii="Times New Roman" w:eastAsia="Calibri" w:hAnsi="Times New Roman" w:cs="Times New Roman"/>
          <w:sz w:val="24"/>
          <w:szCs w:val="24"/>
        </w:rPr>
        <w:t>Hasil penelitian ini menunjukkan bahwa terdapat hubungan yang signifikan antara status imunisasi dengan kejadian ISPA pada balita di Wilayah Kerja Klinik Base Camp PT Kideco Tahun 2021 dengan hasil analisis uji Chi Square diperoleh nilai Pvalue = 0,000 &lt; 0</w:t>
      </w:r>
      <w:proofErr w:type="gramStart"/>
      <w:r w:rsidRPr="00FB10D0">
        <w:rPr>
          <w:rFonts w:ascii="Times New Roman" w:eastAsia="Calibri" w:hAnsi="Times New Roman" w:cs="Times New Roman"/>
          <w:sz w:val="24"/>
          <w:szCs w:val="24"/>
        </w:rPr>
        <w:t>,05</w:t>
      </w:r>
      <w:proofErr w:type="gramEnd"/>
      <w:r w:rsidRPr="00FB10D0">
        <w:rPr>
          <w:rFonts w:ascii="Times New Roman" w:eastAsia="Calibri" w:hAnsi="Times New Roman" w:cs="Times New Roman"/>
          <w:sz w:val="24"/>
          <w:szCs w:val="24"/>
        </w:rPr>
        <w:t xml:space="preserve"> yang artinya Ha diterima.</w:t>
      </w:r>
    </w:p>
    <w:p w:rsidR="00FB10D0" w:rsidRDefault="00FB10D0" w:rsidP="00FB10D0">
      <w:pPr>
        <w:pStyle w:val="ListParagraph"/>
        <w:ind w:firstLine="450"/>
        <w:jc w:val="both"/>
        <w:rPr>
          <w:rFonts w:ascii="Times New Roman" w:eastAsia="Calibri" w:hAnsi="Times New Roman" w:cs="Times New Roman"/>
          <w:sz w:val="24"/>
          <w:szCs w:val="24"/>
        </w:rPr>
      </w:pPr>
      <w:r w:rsidRPr="00FB10D0">
        <w:rPr>
          <w:rFonts w:ascii="Times New Roman" w:eastAsia="Calibri" w:hAnsi="Times New Roman" w:cs="Times New Roman"/>
          <w:sz w:val="24"/>
          <w:szCs w:val="24"/>
        </w:rPr>
        <w:t>Hasil ini sejalan dengan penelitian Adelina (2018) yang menunjukkan bahwa ada hubungan antara status imunisasi dengan kejadian ISPA pada balita di Puskesmas Teladan Medan, hasil Uji Chi Squre menunjukan nilai Pvalue = 0,001 &lt; 0,05.</w:t>
      </w:r>
    </w:p>
    <w:p w:rsidR="00FB10D0" w:rsidRDefault="00FB10D0" w:rsidP="00FB10D0">
      <w:pPr>
        <w:pStyle w:val="ListParagraph"/>
        <w:ind w:firstLine="450"/>
        <w:jc w:val="both"/>
        <w:rPr>
          <w:rFonts w:ascii="Times New Roman" w:eastAsia="Calibri" w:hAnsi="Times New Roman" w:cs="Times New Roman"/>
          <w:sz w:val="24"/>
          <w:szCs w:val="24"/>
        </w:rPr>
      </w:pPr>
      <w:r w:rsidRPr="00FB10D0">
        <w:rPr>
          <w:rFonts w:ascii="Times New Roman" w:eastAsia="Calibri" w:hAnsi="Times New Roman" w:cs="Times New Roman"/>
          <w:sz w:val="24"/>
          <w:szCs w:val="24"/>
        </w:rPr>
        <w:t>Hasil ini juga sejalan dengan penelitian Syamsi (2019) menyatakan bahwa ada hubungan antara status imunisasi di Puskesmas Bulawa Gorontalo, berdasarkan uji statistic nilai Pvalue = 0,000 &lt; 0</w:t>
      </w:r>
      <w:proofErr w:type="gramStart"/>
      <w:r w:rsidRPr="00FB10D0">
        <w:rPr>
          <w:rFonts w:ascii="Times New Roman" w:eastAsia="Calibri" w:hAnsi="Times New Roman" w:cs="Times New Roman"/>
          <w:sz w:val="24"/>
          <w:szCs w:val="24"/>
        </w:rPr>
        <w:t>,05</w:t>
      </w:r>
      <w:proofErr w:type="gramEnd"/>
      <w:r w:rsidRPr="00FB10D0">
        <w:rPr>
          <w:rFonts w:ascii="Times New Roman" w:eastAsia="Calibri" w:hAnsi="Times New Roman" w:cs="Times New Roman"/>
          <w:sz w:val="24"/>
          <w:szCs w:val="24"/>
        </w:rPr>
        <w:t>.</w:t>
      </w:r>
    </w:p>
    <w:p w:rsidR="00FB10D0" w:rsidRDefault="00FB10D0" w:rsidP="00FB10D0">
      <w:pPr>
        <w:pStyle w:val="ListParagraph"/>
        <w:ind w:firstLine="450"/>
        <w:jc w:val="both"/>
        <w:rPr>
          <w:rFonts w:ascii="Times New Roman" w:eastAsia="Calibri" w:hAnsi="Times New Roman" w:cs="Times New Roman"/>
          <w:sz w:val="24"/>
          <w:szCs w:val="24"/>
        </w:rPr>
      </w:pPr>
      <w:r w:rsidRPr="00FB10D0">
        <w:rPr>
          <w:rFonts w:ascii="Times New Roman" w:eastAsia="Calibri" w:hAnsi="Times New Roman" w:cs="Times New Roman"/>
          <w:sz w:val="24"/>
          <w:szCs w:val="24"/>
        </w:rPr>
        <w:t xml:space="preserve">Untuk pencegahan infeksi saluran Pernapasan atas, diberikan imunisasi DPT sebanyak tiga kali yaitu DPT-1, saat bayi berusia 2 bulan, DPT-2 saat berusia 4 bulan dan DPT-3 saat berusia 6 bulan. </w:t>
      </w:r>
      <w:proofErr w:type="gramStart"/>
      <w:r w:rsidRPr="00FB10D0">
        <w:rPr>
          <w:rFonts w:ascii="Times New Roman" w:eastAsia="Calibri" w:hAnsi="Times New Roman" w:cs="Times New Roman"/>
          <w:sz w:val="24"/>
          <w:szCs w:val="24"/>
        </w:rPr>
        <w:t>Sedangkan imunisasi campak diberikan saat bayi berumur 9 bulan.</w:t>
      </w:r>
      <w:proofErr w:type="gramEnd"/>
      <w:r w:rsidRPr="00FB10D0">
        <w:rPr>
          <w:rFonts w:ascii="Times New Roman" w:eastAsia="Calibri" w:hAnsi="Times New Roman" w:cs="Times New Roman"/>
          <w:sz w:val="24"/>
          <w:szCs w:val="24"/>
        </w:rPr>
        <w:t xml:space="preserve"> </w:t>
      </w:r>
      <w:r w:rsidRPr="00FB10D0">
        <w:rPr>
          <w:rFonts w:ascii="Times New Roman" w:eastAsia="Calibri" w:hAnsi="Times New Roman" w:cs="Times New Roman"/>
          <w:sz w:val="24"/>
          <w:szCs w:val="24"/>
        </w:rPr>
        <w:lastRenderedPageBreak/>
        <w:t xml:space="preserve">Dengan pemberian Imunisasi yang teratur maka akan memberikan tubuh suatu perlindungan sehingga jika ada invasi kuman maka anak tidak mudah jatuh sakit atau hanya menderita penyakit ringan yang tidak fatal </w:t>
      </w:r>
      <w:proofErr w:type="gramStart"/>
      <w:r w:rsidRPr="00FB10D0">
        <w:rPr>
          <w:rFonts w:ascii="Times New Roman" w:eastAsia="Calibri" w:hAnsi="Times New Roman" w:cs="Times New Roman"/>
          <w:sz w:val="24"/>
          <w:szCs w:val="24"/>
        </w:rPr>
        <w:t>( Saddena</w:t>
      </w:r>
      <w:proofErr w:type="gramEnd"/>
      <w:r w:rsidRPr="00FB10D0">
        <w:rPr>
          <w:rFonts w:ascii="Times New Roman" w:eastAsia="Calibri" w:hAnsi="Times New Roman" w:cs="Times New Roman"/>
          <w:sz w:val="24"/>
          <w:szCs w:val="24"/>
        </w:rPr>
        <w:t>, 2018).</w:t>
      </w:r>
    </w:p>
    <w:p w:rsidR="00657FDD" w:rsidRDefault="00657FDD" w:rsidP="00FB10D0">
      <w:pPr>
        <w:pStyle w:val="ListParagraph"/>
        <w:ind w:firstLine="450"/>
        <w:jc w:val="both"/>
        <w:rPr>
          <w:rFonts w:ascii="Times New Roman" w:eastAsia="Calibri" w:hAnsi="Times New Roman" w:cs="Times New Roman"/>
          <w:sz w:val="24"/>
          <w:szCs w:val="24"/>
        </w:rPr>
      </w:pPr>
      <w:proofErr w:type="gramStart"/>
      <w:r w:rsidRPr="00657FDD">
        <w:rPr>
          <w:rFonts w:ascii="Times New Roman" w:eastAsia="Calibri" w:hAnsi="Times New Roman" w:cs="Times New Roman"/>
          <w:sz w:val="24"/>
          <w:szCs w:val="24"/>
        </w:rPr>
        <w:t>Berdasarkan dari hasil yang didapat bahwa status imunisasi dasar pada balita di wilayah kerja Klinik BaseCamp PT Kideco sudah baik.</w:t>
      </w:r>
      <w:proofErr w:type="gramEnd"/>
      <w:r w:rsidRPr="00657FDD">
        <w:rPr>
          <w:rFonts w:ascii="Times New Roman" w:eastAsia="Calibri" w:hAnsi="Times New Roman" w:cs="Times New Roman"/>
          <w:sz w:val="24"/>
          <w:szCs w:val="24"/>
        </w:rPr>
        <w:t xml:space="preserve"> </w:t>
      </w:r>
      <w:proofErr w:type="gramStart"/>
      <w:r w:rsidRPr="00657FDD">
        <w:rPr>
          <w:rFonts w:ascii="Times New Roman" w:eastAsia="Calibri" w:hAnsi="Times New Roman" w:cs="Times New Roman"/>
          <w:sz w:val="24"/>
          <w:szCs w:val="24"/>
        </w:rPr>
        <w:t>Hampir semua balita sudah di imunisasi.</w:t>
      </w:r>
      <w:proofErr w:type="gramEnd"/>
      <w:r w:rsidRPr="00657FDD">
        <w:rPr>
          <w:rFonts w:ascii="Times New Roman" w:eastAsia="Calibri" w:hAnsi="Times New Roman" w:cs="Times New Roman"/>
          <w:sz w:val="24"/>
          <w:szCs w:val="24"/>
        </w:rPr>
        <w:t xml:space="preserve"> </w:t>
      </w:r>
    </w:p>
    <w:p w:rsidR="00FB10D0" w:rsidRDefault="00657FDD" w:rsidP="00FB10D0">
      <w:pPr>
        <w:pStyle w:val="ListParagraph"/>
        <w:ind w:firstLine="450"/>
        <w:jc w:val="both"/>
        <w:rPr>
          <w:rFonts w:ascii="Times New Roman" w:eastAsia="Calibri" w:hAnsi="Times New Roman" w:cs="Times New Roman"/>
          <w:sz w:val="24"/>
          <w:szCs w:val="24"/>
        </w:rPr>
      </w:pPr>
      <w:proofErr w:type="gramStart"/>
      <w:r w:rsidRPr="00657FDD">
        <w:rPr>
          <w:rFonts w:ascii="Times New Roman" w:eastAsia="Calibri" w:hAnsi="Times New Roman" w:cs="Times New Roman"/>
          <w:sz w:val="24"/>
          <w:szCs w:val="24"/>
        </w:rPr>
        <w:t>Hal ini karena perkembangan jaman yang modern, sehingga informasi tentang kebaikan imunisasi sudah diketahui oleh ibu yang mempunyai balita, baik dari saudara, teman, media sosial.</w:t>
      </w:r>
      <w:proofErr w:type="gramEnd"/>
      <w:r w:rsidRPr="00657FDD">
        <w:rPr>
          <w:rFonts w:ascii="Times New Roman" w:eastAsia="Calibri" w:hAnsi="Times New Roman" w:cs="Times New Roman"/>
          <w:sz w:val="24"/>
          <w:szCs w:val="24"/>
        </w:rPr>
        <w:t xml:space="preserve"> </w:t>
      </w:r>
      <w:proofErr w:type="gramStart"/>
      <w:r w:rsidRPr="00657FDD">
        <w:rPr>
          <w:rFonts w:ascii="Times New Roman" w:eastAsia="Calibri" w:hAnsi="Times New Roman" w:cs="Times New Roman"/>
          <w:sz w:val="24"/>
          <w:szCs w:val="24"/>
        </w:rPr>
        <w:t>Dan hanya sebagian kecil yang status imunisasinya masih kurang.</w:t>
      </w:r>
      <w:proofErr w:type="gramEnd"/>
      <w:r w:rsidRPr="00657FDD">
        <w:rPr>
          <w:rFonts w:ascii="Times New Roman" w:eastAsia="Calibri" w:hAnsi="Times New Roman" w:cs="Times New Roman"/>
          <w:sz w:val="24"/>
          <w:szCs w:val="24"/>
        </w:rPr>
        <w:t xml:space="preserve"> Hal ini menunjukkan bahwa pemberian imunisasi dasar yang lengkap sesuai dengan umurnya maka resiko penyakit ISPA </w:t>
      </w:r>
      <w:proofErr w:type="gramStart"/>
      <w:r w:rsidRPr="00657FDD">
        <w:rPr>
          <w:rFonts w:ascii="Times New Roman" w:eastAsia="Calibri" w:hAnsi="Times New Roman" w:cs="Times New Roman"/>
          <w:sz w:val="24"/>
          <w:szCs w:val="24"/>
        </w:rPr>
        <w:t>akan</w:t>
      </w:r>
      <w:proofErr w:type="gramEnd"/>
      <w:r w:rsidRPr="00657FDD">
        <w:rPr>
          <w:rFonts w:ascii="Times New Roman" w:eastAsia="Calibri" w:hAnsi="Times New Roman" w:cs="Times New Roman"/>
          <w:sz w:val="24"/>
          <w:szCs w:val="24"/>
        </w:rPr>
        <w:t xml:space="preserve"> semakin kecil.</w:t>
      </w:r>
    </w:p>
    <w:p w:rsidR="00657FDD" w:rsidRDefault="00657FDD" w:rsidP="00FB10D0">
      <w:pPr>
        <w:pStyle w:val="ListParagraph"/>
        <w:ind w:firstLine="450"/>
        <w:jc w:val="both"/>
        <w:rPr>
          <w:rFonts w:ascii="Times New Roman" w:eastAsia="Calibri" w:hAnsi="Times New Roman" w:cs="Times New Roman"/>
          <w:sz w:val="24"/>
          <w:szCs w:val="24"/>
        </w:rPr>
      </w:pPr>
    </w:p>
    <w:p w:rsidR="009C121A" w:rsidRDefault="009C121A" w:rsidP="009C121A">
      <w:pPr>
        <w:pStyle w:val="ListParagraph"/>
        <w:numPr>
          <w:ilvl w:val="0"/>
          <w:numId w:val="7"/>
        </w:numPr>
        <w:jc w:val="both"/>
        <w:rPr>
          <w:rFonts w:ascii="Times New Roman" w:eastAsia="Calibri" w:hAnsi="Times New Roman" w:cs="Times New Roman"/>
          <w:sz w:val="24"/>
          <w:szCs w:val="24"/>
        </w:rPr>
      </w:pPr>
      <w:r w:rsidRPr="009C121A">
        <w:rPr>
          <w:rFonts w:ascii="Times New Roman" w:eastAsia="Calibri" w:hAnsi="Times New Roman" w:cs="Times New Roman"/>
          <w:sz w:val="24"/>
          <w:szCs w:val="24"/>
        </w:rPr>
        <w:t>Hubungan kebiasaan merokok dengan kejadian ISPA pada balita di Wilayah Kerja Klinik BaseCamp PT Kideco Kecamatan Batu Sopang.</w:t>
      </w:r>
    </w:p>
    <w:p w:rsidR="009C121A" w:rsidRPr="009C121A" w:rsidRDefault="009C121A" w:rsidP="009C121A">
      <w:pPr>
        <w:pStyle w:val="ListParagraph"/>
        <w:ind w:firstLine="540"/>
        <w:jc w:val="both"/>
        <w:rPr>
          <w:rFonts w:ascii="Times New Roman" w:eastAsia="Calibri" w:hAnsi="Times New Roman" w:cs="Times New Roman"/>
          <w:sz w:val="24"/>
          <w:szCs w:val="24"/>
        </w:rPr>
      </w:pPr>
      <w:r w:rsidRPr="009C121A">
        <w:rPr>
          <w:rFonts w:ascii="Times New Roman" w:eastAsia="Calibri" w:hAnsi="Times New Roman" w:cs="Times New Roman"/>
          <w:sz w:val="24"/>
          <w:szCs w:val="24"/>
        </w:rPr>
        <w:t>Hasil penelitian ini menunjukkan bahwa terdapat hubungan yang signifikan antara kebiasaan merokok dengan kejadian ISPA pada balita di Wilayah Kerja Klinik Base Camp PT Kideco dengan hasil analisis uji Chi Square diperoleh nilai Pvalue = 0,014 &lt; 0</w:t>
      </w:r>
      <w:proofErr w:type="gramStart"/>
      <w:r w:rsidRPr="009C121A">
        <w:rPr>
          <w:rFonts w:ascii="Times New Roman" w:eastAsia="Calibri" w:hAnsi="Times New Roman" w:cs="Times New Roman"/>
          <w:sz w:val="24"/>
          <w:szCs w:val="24"/>
        </w:rPr>
        <w:t>,05</w:t>
      </w:r>
      <w:proofErr w:type="gramEnd"/>
      <w:r w:rsidRPr="009C121A">
        <w:rPr>
          <w:rFonts w:ascii="Times New Roman" w:eastAsia="Calibri" w:hAnsi="Times New Roman" w:cs="Times New Roman"/>
          <w:sz w:val="24"/>
          <w:szCs w:val="24"/>
        </w:rPr>
        <w:t xml:space="preserve"> yang artinya Ha diterima.</w:t>
      </w:r>
    </w:p>
    <w:p w:rsidR="009C121A" w:rsidRDefault="009C121A" w:rsidP="009C121A">
      <w:pPr>
        <w:pStyle w:val="ListParagraph"/>
        <w:ind w:firstLine="540"/>
        <w:jc w:val="both"/>
        <w:rPr>
          <w:rFonts w:ascii="Times New Roman" w:eastAsia="Calibri" w:hAnsi="Times New Roman" w:cs="Times New Roman"/>
          <w:sz w:val="24"/>
          <w:szCs w:val="24"/>
        </w:rPr>
      </w:pPr>
      <w:r w:rsidRPr="009C121A">
        <w:rPr>
          <w:rFonts w:ascii="Times New Roman" w:eastAsia="Calibri" w:hAnsi="Times New Roman" w:cs="Times New Roman"/>
          <w:sz w:val="24"/>
          <w:szCs w:val="24"/>
        </w:rPr>
        <w:lastRenderedPageBreak/>
        <w:t>Hasil ini sejalan dengan penelitian Sudanto (2017) yang menunjukkan bahwa ada hubungan antara kebiasaan merokok dengan kejadian ISPA pada balita di Puskesmas II Rakit Kabupaten Banjarnegara, hasil Uji Chi Squre menunjukan nilai Pvalue = 0,000 &lt; 0</w:t>
      </w:r>
      <w:proofErr w:type="gramStart"/>
      <w:r w:rsidRPr="009C121A">
        <w:rPr>
          <w:rFonts w:ascii="Times New Roman" w:eastAsia="Calibri" w:hAnsi="Times New Roman" w:cs="Times New Roman"/>
          <w:sz w:val="24"/>
          <w:szCs w:val="24"/>
        </w:rPr>
        <w:t>,05</w:t>
      </w:r>
      <w:proofErr w:type="gramEnd"/>
      <w:r w:rsidRPr="009C121A">
        <w:rPr>
          <w:rFonts w:ascii="Times New Roman" w:eastAsia="Calibri" w:hAnsi="Times New Roman" w:cs="Times New Roman"/>
          <w:sz w:val="24"/>
          <w:szCs w:val="24"/>
        </w:rPr>
        <w:t>.</w:t>
      </w:r>
    </w:p>
    <w:p w:rsidR="009C121A" w:rsidRDefault="009C121A" w:rsidP="009C121A">
      <w:pPr>
        <w:pStyle w:val="ListParagraph"/>
        <w:ind w:firstLine="540"/>
        <w:jc w:val="both"/>
        <w:rPr>
          <w:rFonts w:ascii="Times New Roman" w:eastAsia="Calibri" w:hAnsi="Times New Roman" w:cs="Times New Roman"/>
          <w:sz w:val="24"/>
          <w:szCs w:val="24"/>
        </w:rPr>
      </w:pPr>
      <w:r w:rsidRPr="009C121A">
        <w:rPr>
          <w:rFonts w:ascii="Times New Roman" w:eastAsia="Calibri" w:hAnsi="Times New Roman" w:cs="Times New Roman"/>
          <w:sz w:val="24"/>
          <w:szCs w:val="24"/>
        </w:rPr>
        <w:t>Hasil ini juga sejalan dengan penelitian Asmidar (2018) menyatakan bahwa ada hubungan antara kebiasaan merokok di Puskesmas Asinua Kabupaten Konawe, berdasarkan uji statistic nilai Pvalue = 0,001 &lt; 0</w:t>
      </w:r>
      <w:proofErr w:type="gramStart"/>
      <w:r w:rsidRPr="009C121A">
        <w:rPr>
          <w:rFonts w:ascii="Times New Roman" w:eastAsia="Calibri" w:hAnsi="Times New Roman" w:cs="Times New Roman"/>
          <w:sz w:val="24"/>
          <w:szCs w:val="24"/>
        </w:rPr>
        <w:t>,05</w:t>
      </w:r>
      <w:proofErr w:type="gramEnd"/>
      <w:r w:rsidRPr="009C121A">
        <w:rPr>
          <w:rFonts w:ascii="Times New Roman" w:eastAsia="Calibri" w:hAnsi="Times New Roman" w:cs="Times New Roman"/>
          <w:sz w:val="24"/>
          <w:szCs w:val="24"/>
        </w:rPr>
        <w:t>.</w:t>
      </w:r>
    </w:p>
    <w:p w:rsidR="00657FDD" w:rsidRDefault="009C121A" w:rsidP="009C121A">
      <w:pPr>
        <w:pStyle w:val="ListParagraph"/>
        <w:ind w:firstLine="540"/>
        <w:jc w:val="both"/>
        <w:rPr>
          <w:rFonts w:ascii="Times New Roman" w:eastAsia="Calibri" w:hAnsi="Times New Roman" w:cs="Times New Roman"/>
          <w:sz w:val="24"/>
          <w:szCs w:val="24"/>
        </w:rPr>
      </w:pPr>
      <w:proofErr w:type="gramStart"/>
      <w:r w:rsidRPr="009C121A">
        <w:rPr>
          <w:rFonts w:ascii="Times New Roman" w:eastAsia="Calibri" w:hAnsi="Times New Roman" w:cs="Times New Roman"/>
          <w:sz w:val="24"/>
          <w:szCs w:val="24"/>
        </w:rPr>
        <w:t>Asap</w:t>
      </w:r>
      <w:proofErr w:type="gramEnd"/>
      <w:r w:rsidRPr="009C121A">
        <w:rPr>
          <w:rFonts w:ascii="Times New Roman" w:eastAsia="Calibri" w:hAnsi="Times New Roman" w:cs="Times New Roman"/>
          <w:sz w:val="24"/>
          <w:szCs w:val="24"/>
        </w:rPr>
        <w:t xml:space="preserve"> rokok yang dihirup oleh orang lain (Side Sream Smoke) dampaknya 2 kali lebih besar dari pada yang dihirup perokok (Main Stream Smoke). Hasil analisis pada </w:t>
      </w:r>
      <w:proofErr w:type="gramStart"/>
      <w:r w:rsidRPr="009C121A">
        <w:rPr>
          <w:rFonts w:ascii="Times New Roman" w:eastAsia="Calibri" w:hAnsi="Times New Roman" w:cs="Times New Roman"/>
          <w:sz w:val="24"/>
          <w:szCs w:val="24"/>
        </w:rPr>
        <w:t>asap</w:t>
      </w:r>
      <w:proofErr w:type="gramEnd"/>
      <w:r w:rsidRPr="009C121A">
        <w:rPr>
          <w:rFonts w:ascii="Times New Roman" w:eastAsia="Calibri" w:hAnsi="Times New Roman" w:cs="Times New Roman"/>
          <w:sz w:val="24"/>
          <w:szCs w:val="24"/>
        </w:rPr>
        <w:t xml:space="preserve"> rokok side stream smoke (bukan perokok) menunjukkan bahwa gas yang bersifat iritasi konsentrasinya jauh lebih banyak dari pada main stream smoke. </w:t>
      </w:r>
      <w:proofErr w:type="gramStart"/>
      <w:r w:rsidRPr="009C121A">
        <w:rPr>
          <w:rFonts w:ascii="Times New Roman" w:eastAsia="Calibri" w:hAnsi="Times New Roman" w:cs="Times New Roman"/>
          <w:sz w:val="24"/>
          <w:szCs w:val="24"/>
        </w:rPr>
        <w:t>Perokok pasif mempunyai resiko 2 kali lebih besar untuk mendapat serangan kanker paru-paru dari pada yang merokok.</w:t>
      </w:r>
      <w:proofErr w:type="gramEnd"/>
      <w:r w:rsidRPr="009C121A">
        <w:rPr>
          <w:rFonts w:ascii="Times New Roman" w:eastAsia="Calibri" w:hAnsi="Times New Roman" w:cs="Times New Roman"/>
          <w:sz w:val="24"/>
          <w:szCs w:val="24"/>
        </w:rPr>
        <w:t xml:space="preserve"> </w:t>
      </w:r>
      <w:proofErr w:type="gramStart"/>
      <w:r w:rsidRPr="009C121A">
        <w:rPr>
          <w:rFonts w:ascii="Times New Roman" w:eastAsia="Calibri" w:hAnsi="Times New Roman" w:cs="Times New Roman"/>
          <w:sz w:val="24"/>
          <w:szCs w:val="24"/>
        </w:rPr>
        <w:t>Khususnya bagi anak dapat meningkatkan resiko untuk mendapat serangan ISPA dan gangguan pada paru-paru dimasa datang (Lestari, 2021).</w:t>
      </w:r>
      <w:proofErr w:type="gramEnd"/>
    </w:p>
    <w:p w:rsidR="009C121A" w:rsidRDefault="009C121A" w:rsidP="009C121A">
      <w:pPr>
        <w:pStyle w:val="ListParagraph"/>
        <w:ind w:firstLine="540"/>
        <w:jc w:val="both"/>
        <w:rPr>
          <w:rFonts w:ascii="Times New Roman" w:eastAsia="Calibri" w:hAnsi="Times New Roman" w:cs="Times New Roman"/>
          <w:sz w:val="24"/>
          <w:szCs w:val="24"/>
        </w:rPr>
      </w:pPr>
      <w:proofErr w:type="gramStart"/>
      <w:r w:rsidRPr="009C121A">
        <w:rPr>
          <w:rFonts w:ascii="Times New Roman" w:eastAsia="Calibri" w:hAnsi="Times New Roman" w:cs="Times New Roman"/>
          <w:sz w:val="24"/>
          <w:szCs w:val="24"/>
        </w:rPr>
        <w:t>Berdasarkan hasil yang didapat bahwa sebagian besar orang tua yang merokok, balita yang menderita penyakit ISPA lebih banyak.</w:t>
      </w:r>
      <w:proofErr w:type="gramEnd"/>
      <w:r w:rsidRPr="009C121A">
        <w:rPr>
          <w:rFonts w:ascii="Times New Roman" w:eastAsia="Calibri" w:hAnsi="Times New Roman" w:cs="Times New Roman"/>
          <w:sz w:val="24"/>
          <w:szCs w:val="24"/>
        </w:rPr>
        <w:t xml:space="preserve"> Hal ini disebabkan karena ada kebiasaan merokok orang tua didalam rumah </w:t>
      </w:r>
      <w:r w:rsidRPr="009C121A">
        <w:rPr>
          <w:rFonts w:ascii="Times New Roman" w:eastAsia="Calibri" w:hAnsi="Times New Roman" w:cs="Times New Roman"/>
          <w:sz w:val="24"/>
          <w:szCs w:val="24"/>
        </w:rPr>
        <w:lastRenderedPageBreak/>
        <w:t xml:space="preserve">menjadikan balita sebagai perokok pasif yang selalu terpapar </w:t>
      </w:r>
      <w:proofErr w:type="gramStart"/>
      <w:r w:rsidRPr="009C121A">
        <w:rPr>
          <w:rFonts w:ascii="Times New Roman" w:eastAsia="Calibri" w:hAnsi="Times New Roman" w:cs="Times New Roman"/>
          <w:sz w:val="24"/>
          <w:szCs w:val="24"/>
        </w:rPr>
        <w:t>asap</w:t>
      </w:r>
      <w:proofErr w:type="gramEnd"/>
      <w:r w:rsidRPr="009C121A">
        <w:rPr>
          <w:rFonts w:ascii="Times New Roman" w:eastAsia="Calibri" w:hAnsi="Times New Roman" w:cs="Times New Roman"/>
          <w:sz w:val="24"/>
          <w:szCs w:val="24"/>
        </w:rPr>
        <w:t xml:space="preserve"> rokok. </w:t>
      </w:r>
      <w:proofErr w:type="gramStart"/>
      <w:r w:rsidRPr="009C121A">
        <w:rPr>
          <w:rFonts w:ascii="Times New Roman" w:eastAsia="Calibri" w:hAnsi="Times New Roman" w:cs="Times New Roman"/>
          <w:sz w:val="24"/>
          <w:szCs w:val="24"/>
        </w:rPr>
        <w:t>Rumah yang orang tuanya mempunyai kebiasaan merokok berpeluang meningkatkan kejadian ISPA dibandingkan dengan rumah balita yang orang ruanya tidak merokok didalam rumah.</w:t>
      </w:r>
      <w:proofErr w:type="gramEnd"/>
    </w:p>
    <w:p w:rsidR="009C121A" w:rsidRDefault="009C121A" w:rsidP="009C121A">
      <w:pPr>
        <w:pStyle w:val="ListParagraph"/>
        <w:ind w:firstLine="540"/>
        <w:jc w:val="both"/>
        <w:rPr>
          <w:rFonts w:ascii="Times New Roman" w:eastAsia="Calibri" w:hAnsi="Times New Roman" w:cs="Times New Roman"/>
          <w:sz w:val="24"/>
          <w:szCs w:val="24"/>
        </w:rPr>
      </w:pPr>
    </w:p>
    <w:p w:rsidR="009C121A" w:rsidRDefault="009C121A" w:rsidP="009C121A">
      <w:pPr>
        <w:pStyle w:val="ListParagraph"/>
        <w:jc w:val="both"/>
        <w:rPr>
          <w:rFonts w:ascii="Times New Roman" w:eastAsia="Calibri" w:hAnsi="Times New Roman" w:cs="Times New Roman"/>
          <w:b/>
          <w:sz w:val="24"/>
          <w:szCs w:val="24"/>
        </w:rPr>
      </w:pPr>
      <w:r w:rsidRPr="009C121A">
        <w:rPr>
          <w:rFonts w:ascii="Times New Roman" w:eastAsia="Calibri" w:hAnsi="Times New Roman" w:cs="Times New Roman"/>
          <w:b/>
          <w:sz w:val="24"/>
          <w:szCs w:val="24"/>
        </w:rPr>
        <w:t>KESIMPULAN DAN SARAN</w:t>
      </w:r>
    </w:p>
    <w:p w:rsidR="009C121A" w:rsidRDefault="009C121A" w:rsidP="009C121A">
      <w:pPr>
        <w:pStyle w:val="ListParagraph"/>
        <w:ind w:firstLine="540"/>
        <w:jc w:val="both"/>
        <w:rPr>
          <w:rFonts w:ascii="Times New Roman" w:eastAsia="Calibri" w:hAnsi="Times New Roman" w:cs="Times New Roman"/>
          <w:sz w:val="24"/>
          <w:szCs w:val="24"/>
        </w:rPr>
      </w:pPr>
      <w:r w:rsidRPr="009C121A">
        <w:rPr>
          <w:rFonts w:ascii="Times New Roman" w:eastAsia="Calibri" w:hAnsi="Times New Roman" w:cs="Times New Roman"/>
          <w:sz w:val="24"/>
          <w:szCs w:val="24"/>
        </w:rPr>
        <w:t xml:space="preserve">Berdasarkan hasil dan pembahasan dapat disimpulkan sebagai </w:t>
      </w:r>
      <w:proofErr w:type="gramStart"/>
      <w:r w:rsidRPr="009C121A">
        <w:rPr>
          <w:rFonts w:ascii="Times New Roman" w:eastAsia="Calibri" w:hAnsi="Times New Roman" w:cs="Times New Roman"/>
          <w:sz w:val="24"/>
          <w:szCs w:val="24"/>
        </w:rPr>
        <w:t>berikut :</w:t>
      </w:r>
      <w:proofErr w:type="gramEnd"/>
    </w:p>
    <w:p w:rsidR="009C121A" w:rsidRPr="009C121A" w:rsidRDefault="009C121A" w:rsidP="009C121A">
      <w:pPr>
        <w:pStyle w:val="ListParagraph"/>
        <w:numPr>
          <w:ilvl w:val="1"/>
          <w:numId w:val="8"/>
        </w:numPr>
        <w:ind w:left="1080"/>
        <w:jc w:val="both"/>
        <w:rPr>
          <w:rFonts w:ascii="Times New Roman" w:eastAsia="Calibri" w:hAnsi="Times New Roman" w:cs="Times New Roman"/>
          <w:sz w:val="24"/>
          <w:szCs w:val="24"/>
        </w:rPr>
      </w:pPr>
      <w:r w:rsidRPr="009C121A">
        <w:rPr>
          <w:rFonts w:ascii="Times New Roman" w:hAnsi="Times New Roman"/>
          <w:sz w:val="24"/>
          <w:szCs w:val="24"/>
          <w:lang w:eastAsia="en-GB"/>
        </w:rPr>
        <w:t>Kejadian ISPA balita diketahuai sebagian besar tidak ISPA</w:t>
      </w:r>
      <w:r w:rsidRPr="009C121A">
        <w:rPr>
          <w:rFonts w:ascii="Times New Roman" w:hAnsi="Times New Roman"/>
          <w:sz w:val="24"/>
          <w:szCs w:val="24"/>
          <w:lang w:val="en-GB" w:eastAsia="en-GB"/>
        </w:rPr>
        <w:t xml:space="preserve"> sebanyak </w:t>
      </w:r>
      <w:r w:rsidRPr="009C121A">
        <w:rPr>
          <w:rFonts w:ascii="Times New Roman" w:hAnsi="Times New Roman"/>
          <w:sz w:val="24"/>
          <w:szCs w:val="24"/>
          <w:lang w:eastAsia="en-GB"/>
        </w:rPr>
        <w:t>53</w:t>
      </w:r>
      <w:r w:rsidRPr="009C121A">
        <w:rPr>
          <w:rFonts w:ascii="Times New Roman" w:hAnsi="Times New Roman"/>
          <w:sz w:val="24"/>
          <w:szCs w:val="24"/>
          <w:lang w:val="en-GB" w:eastAsia="en-GB"/>
        </w:rPr>
        <w:t xml:space="preserve"> orang (</w:t>
      </w:r>
      <w:r w:rsidRPr="009C121A">
        <w:rPr>
          <w:rFonts w:ascii="Times New Roman" w:hAnsi="Times New Roman"/>
          <w:sz w:val="24"/>
          <w:szCs w:val="24"/>
          <w:lang w:eastAsia="en-GB"/>
        </w:rPr>
        <w:t>60</w:t>
      </w:r>
      <w:proofErr w:type="gramStart"/>
      <w:r w:rsidRPr="009C121A">
        <w:rPr>
          <w:rFonts w:ascii="Times New Roman" w:hAnsi="Times New Roman"/>
          <w:sz w:val="24"/>
          <w:szCs w:val="24"/>
          <w:lang w:eastAsia="en-GB"/>
        </w:rPr>
        <w:t>,2</w:t>
      </w:r>
      <w:proofErr w:type="gramEnd"/>
      <w:r w:rsidRPr="009C121A">
        <w:rPr>
          <w:rFonts w:ascii="Times New Roman" w:hAnsi="Times New Roman"/>
          <w:sz w:val="24"/>
          <w:szCs w:val="24"/>
          <w:lang w:val="en-GB" w:eastAsia="en-GB"/>
        </w:rPr>
        <w:t>%).</w:t>
      </w:r>
    </w:p>
    <w:p w:rsidR="009C121A" w:rsidRPr="009C121A" w:rsidRDefault="009C121A" w:rsidP="009C121A">
      <w:pPr>
        <w:pStyle w:val="ListParagraph"/>
        <w:numPr>
          <w:ilvl w:val="1"/>
          <w:numId w:val="8"/>
        </w:numPr>
        <w:ind w:left="1080"/>
        <w:jc w:val="both"/>
        <w:rPr>
          <w:rFonts w:ascii="Times New Roman" w:eastAsia="Calibri" w:hAnsi="Times New Roman" w:cs="Times New Roman"/>
          <w:sz w:val="24"/>
          <w:szCs w:val="24"/>
        </w:rPr>
      </w:pPr>
      <w:r w:rsidRPr="009C121A">
        <w:rPr>
          <w:rFonts w:ascii="Times New Roman" w:hAnsi="Times New Roman"/>
          <w:sz w:val="24"/>
          <w:szCs w:val="24"/>
          <w:lang w:eastAsia="en-GB"/>
        </w:rPr>
        <w:t>Status imunisasi balita responden sebagian besar dengan status imunisasi lengkap</w:t>
      </w:r>
      <w:r w:rsidRPr="009C121A">
        <w:rPr>
          <w:rFonts w:ascii="Times New Roman" w:hAnsi="Times New Roman"/>
          <w:sz w:val="24"/>
          <w:szCs w:val="24"/>
          <w:lang w:val="en-GB" w:eastAsia="en-GB"/>
        </w:rPr>
        <w:t xml:space="preserve"> sebanyak </w:t>
      </w:r>
      <w:r w:rsidRPr="009C121A">
        <w:rPr>
          <w:rFonts w:ascii="Times New Roman" w:hAnsi="Times New Roman"/>
          <w:sz w:val="24"/>
          <w:szCs w:val="24"/>
          <w:lang w:eastAsia="en-GB"/>
        </w:rPr>
        <w:t>54</w:t>
      </w:r>
      <w:r w:rsidRPr="009C121A">
        <w:rPr>
          <w:rFonts w:ascii="Times New Roman" w:hAnsi="Times New Roman"/>
          <w:sz w:val="24"/>
          <w:szCs w:val="24"/>
          <w:lang w:val="en-GB" w:eastAsia="en-GB"/>
        </w:rPr>
        <w:t xml:space="preserve"> orang (</w:t>
      </w:r>
      <w:r w:rsidRPr="009C121A">
        <w:rPr>
          <w:rFonts w:ascii="Times New Roman" w:hAnsi="Times New Roman"/>
          <w:sz w:val="24"/>
          <w:szCs w:val="24"/>
          <w:lang w:eastAsia="en-GB"/>
        </w:rPr>
        <w:t>61</w:t>
      </w:r>
      <w:proofErr w:type="gramStart"/>
      <w:r w:rsidRPr="009C121A">
        <w:rPr>
          <w:rFonts w:ascii="Times New Roman" w:hAnsi="Times New Roman"/>
          <w:sz w:val="24"/>
          <w:szCs w:val="24"/>
          <w:lang w:eastAsia="en-GB"/>
        </w:rPr>
        <w:t>,4</w:t>
      </w:r>
      <w:proofErr w:type="gramEnd"/>
      <w:r w:rsidRPr="009C121A">
        <w:rPr>
          <w:rFonts w:ascii="Times New Roman" w:hAnsi="Times New Roman"/>
          <w:sz w:val="24"/>
          <w:szCs w:val="24"/>
          <w:lang w:val="en-GB" w:eastAsia="en-GB"/>
        </w:rPr>
        <w:t>%).</w:t>
      </w:r>
    </w:p>
    <w:p w:rsidR="007B20C8" w:rsidRPr="007B20C8" w:rsidRDefault="009C121A" w:rsidP="007B20C8">
      <w:pPr>
        <w:pStyle w:val="ListParagraph"/>
        <w:numPr>
          <w:ilvl w:val="1"/>
          <w:numId w:val="8"/>
        </w:numPr>
        <w:ind w:left="1080"/>
        <w:jc w:val="both"/>
        <w:rPr>
          <w:rFonts w:ascii="Times New Roman" w:eastAsia="Calibri" w:hAnsi="Times New Roman" w:cs="Times New Roman"/>
          <w:sz w:val="24"/>
          <w:szCs w:val="24"/>
        </w:rPr>
      </w:pPr>
      <w:r w:rsidRPr="009C121A">
        <w:rPr>
          <w:rFonts w:ascii="Times New Roman" w:hAnsi="Times New Roman"/>
          <w:sz w:val="24"/>
          <w:szCs w:val="24"/>
          <w:lang w:eastAsia="en-GB"/>
        </w:rPr>
        <w:t>Kebiasaan merokok diketahui sebagian besar ada kebiasaan merokok</w:t>
      </w:r>
      <w:r w:rsidRPr="009C121A">
        <w:rPr>
          <w:rFonts w:ascii="Times New Roman" w:hAnsi="Times New Roman"/>
          <w:sz w:val="24"/>
          <w:szCs w:val="24"/>
          <w:lang w:val="en-GB" w:eastAsia="en-GB"/>
        </w:rPr>
        <w:t xml:space="preserve"> sebanyak </w:t>
      </w:r>
      <w:r w:rsidRPr="009C121A">
        <w:rPr>
          <w:rFonts w:ascii="Times New Roman" w:hAnsi="Times New Roman"/>
          <w:sz w:val="24"/>
          <w:szCs w:val="24"/>
          <w:lang w:eastAsia="en-GB"/>
        </w:rPr>
        <w:t>50</w:t>
      </w:r>
      <w:r w:rsidRPr="009C121A">
        <w:rPr>
          <w:rFonts w:ascii="Times New Roman" w:hAnsi="Times New Roman"/>
          <w:sz w:val="24"/>
          <w:szCs w:val="24"/>
          <w:lang w:val="en-GB" w:eastAsia="en-GB"/>
        </w:rPr>
        <w:t xml:space="preserve"> orang (</w:t>
      </w:r>
      <w:r w:rsidRPr="009C121A">
        <w:rPr>
          <w:rFonts w:ascii="Times New Roman" w:hAnsi="Times New Roman"/>
          <w:sz w:val="24"/>
          <w:szCs w:val="24"/>
          <w:lang w:eastAsia="en-GB"/>
        </w:rPr>
        <w:t>56</w:t>
      </w:r>
      <w:proofErr w:type="gramStart"/>
      <w:r w:rsidRPr="009C121A">
        <w:rPr>
          <w:rFonts w:ascii="Times New Roman" w:hAnsi="Times New Roman"/>
          <w:sz w:val="24"/>
          <w:szCs w:val="24"/>
          <w:lang w:eastAsia="en-GB"/>
        </w:rPr>
        <w:t>,8</w:t>
      </w:r>
      <w:proofErr w:type="gramEnd"/>
      <w:r w:rsidRPr="009C121A">
        <w:rPr>
          <w:rFonts w:ascii="Times New Roman" w:hAnsi="Times New Roman"/>
          <w:sz w:val="24"/>
          <w:szCs w:val="24"/>
          <w:lang w:val="en-GB" w:eastAsia="en-GB"/>
        </w:rPr>
        <w:t>%).</w:t>
      </w:r>
    </w:p>
    <w:p w:rsidR="005D303F" w:rsidRPr="005D303F" w:rsidRDefault="007B20C8" w:rsidP="005D303F">
      <w:pPr>
        <w:pStyle w:val="ListParagraph"/>
        <w:numPr>
          <w:ilvl w:val="1"/>
          <w:numId w:val="8"/>
        </w:numPr>
        <w:ind w:left="1080"/>
        <w:jc w:val="both"/>
        <w:rPr>
          <w:rFonts w:ascii="Times New Roman" w:eastAsia="Calibri" w:hAnsi="Times New Roman" w:cs="Times New Roman"/>
          <w:sz w:val="24"/>
          <w:szCs w:val="24"/>
        </w:rPr>
      </w:pPr>
      <w:r>
        <w:rPr>
          <w:rFonts w:ascii="Times New Roman" w:hAnsi="Times New Roman"/>
          <w:sz w:val="24"/>
          <w:szCs w:val="24"/>
        </w:rPr>
        <w:t>Ada h</w:t>
      </w:r>
      <w:r w:rsidRPr="007B20C8">
        <w:rPr>
          <w:rFonts w:ascii="Times New Roman" w:hAnsi="Times New Roman"/>
          <w:sz w:val="24"/>
          <w:szCs w:val="24"/>
        </w:rPr>
        <w:t xml:space="preserve">ubungan </w:t>
      </w:r>
      <w:r>
        <w:rPr>
          <w:rFonts w:ascii="Times New Roman" w:hAnsi="Times New Roman"/>
          <w:sz w:val="24"/>
          <w:szCs w:val="24"/>
        </w:rPr>
        <w:t xml:space="preserve">yang signifikan antara </w:t>
      </w:r>
      <w:r>
        <w:rPr>
          <w:rFonts w:ascii="Times New Roman" w:hAnsi="Times New Roman" w:cs="Times New Roman"/>
          <w:sz w:val="24"/>
          <w:szCs w:val="24"/>
        </w:rPr>
        <w:t>status imunisasi dengan kejadian ISPA pada balita di Wilayah Kerja Klinik BaseCamp PT Kideco Kecamatan Batu Sopang dengan P</w:t>
      </w:r>
      <w:r w:rsidRPr="007B20C8">
        <w:rPr>
          <w:rFonts w:ascii="Times New Roman" w:hAnsi="Times New Roman" w:cs="Times New Roman"/>
          <w:i/>
          <w:sz w:val="24"/>
          <w:szCs w:val="24"/>
        </w:rPr>
        <w:t>value</w:t>
      </w:r>
      <w:r w:rsidR="005D303F">
        <w:rPr>
          <w:rFonts w:ascii="Times New Roman" w:hAnsi="Times New Roman" w:cs="Times New Roman"/>
          <w:i/>
          <w:color w:val="1D1B11"/>
          <w:sz w:val="24"/>
          <w:szCs w:val="24"/>
        </w:rPr>
        <w:t xml:space="preserve"> </w:t>
      </w:r>
      <w:r w:rsidR="005D303F" w:rsidRPr="005D303F">
        <w:rPr>
          <w:rFonts w:ascii="Times New Roman" w:hAnsi="Times New Roman" w:cs="Times New Roman"/>
          <w:color w:val="1D1B11"/>
          <w:sz w:val="24"/>
          <w:szCs w:val="24"/>
        </w:rPr>
        <w:t>(</w:t>
      </w:r>
      <w:r w:rsidRPr="005D303F">
        <w:rPr>
          <w:rFonts w:ascii="Times New Roman" w:hAnsi="Times New Roman" w:cs="Times New Roman"/>
          <w:color w:val="1D1B11"/>
          <w:sz w:val="24"/>
          <w:szCs w:val="24"/>
        </w:rPr>
        <w:t>0,000</w:t>
      </w:r>
      <w:r w:rsidR="005D303F" w:rsidRPr="005D303F">
        <w:rPr>
          <w:rFonts w:ascii="Times New Roman" w:hAnsi="Times New Roman" w:cs="Times New Roman"/>
          <w:color w:val="1D1B11"/>
          <w:sz w:val="24"/>
          <w:szCs w:val="24"/>
        </w:rPr>
        <w:t>).</w:t>
      </w:r>
    </w:p>
    <w:p w:rsidR="007B20C8" w:rsidRPr="00575357" w:rsidRDefault="005D303F" w:rsidP="005D303F">
      <w:pPr>
        <w:pStyle w:val="ListParagraph"/>
        <w:numPr>
          <w:ilvl w:val="1"/>
          <w:numId w:val="8"/>
        </w:numPr>
        <w:ind w:left="1080"/>
        <w:jc w:val="both"/>
        <w:rPr>
          <w:rFonts w:ascii="Times New Roman" w:eastAsia="Calibri" w:hAnsi="Times New Roman" w:cs="Times New Roman"/>
          <w:sz w:val="24"/>
          <w:szCs w:val="24"/>
        </w:rPr>
      </w:pPr>
      <w:r w:rsidRPr="005D303F">
        <w:rPr>
          <w:rFonts w:ascii="Times New Roman" w:hAnsi="Times New Roman"/>
          <w:sz w:val="24"/>
          <w:szCs w:val="24"/>
        </w:rPr>
        <w:t xml:space="preserve">Ada hubungan </w:t>
      </w:r>
      <w:r w:rsidRPr="005D303F">
        <w:rPr>
          <w:rFonts w:ascii="Times New Roman" w:hAnsi="Times New Roman"/>
          <w:sz w:val="24"/>
          <w:szCs w:val="24"/>
        </w:rPr>
        <w:t>yang signifikan antara</w:t>
      </w:r>
      <w:r w:rsidR="007B20C8" w:rsidRPr="005D303F">
        <w:rPr>
          <w:rFonts w:ascii="Times New Roman" w:hAnsi="Times New Roman" w:cs="Times New Roman"/>
          <w:i/>
          <w:color w:val="1D1B11"/>
          <w:sz w:val="24"/>
          <w:szCs w:val="24"/>
        </w:rPr>
        <w:t xml:space="preserve"> </w:t>
      </w:r>
      <w:r w:rsidR="007B20C8" w:rsidRPr="005D303F">
        <w:rPr>
          <w:rFonts w:ascii="Times New Roman" w:hAnsi="Times New Roman" w:cs="Times New Roman"/>
          <w:sz w:val="24"/>
          <w:szCs w:val="24"/>
        </w:rPr>
        <w:t>kebiasaan merokok</w:t>
      </w:r>
      <w:r w:rsidR="007B20C8" w:rsidRPr="005D303F">
        <w:rPr>
          <w:rFonts w:ascii="Times New Roman" w:hAnsi="Times New Roman" w:cs="Times New Roman"/>
          <w:i/>
          <w:color w:val="1D1B11"/>
          <w:sz w:val="24"/>
          <w:szCs w:val="24"/>
        </w:rPr>
        <w:t xml:space="preserve"> </w:t>
      </w:r>
      <w:r w:rsidR="007B20C8" w:rsidRPr="005D303F">
        <w:rPr>
          <w:rFonts w:ascii="Times New Roman" w:hAnsi="Times New Roman" w:cs="Times New Roman"/>
          <w:sz w:val="24"/>
          <w:szCs w:val="24"/>
        </w:rPr>
        <w:t xml:space="preserve">dengan kejadian ISPA pada balita di Wilayah Kerja Klinik </w:t>
      </w:r>
      <w:r w:rsidR="007B20C8" w:rsidRPr="005D303F">
        <w:rPr>
          <w:rFonts w:ascii="Times New Roman" w:hAnsi="Times New Roman"/>
          <w:sz w:val="24"/>
          <w:szCs w:val="24"/>
        </w:rPr>
        <w:t xml:space="preserve">BaseCamp </w:t>
      </w:r>
      <w:r w:rsidR="007B20C8" w:rsidRPr="005D303F">
        <w:rPr>
          <w:rFonts w:ascii="Times New Roman" w:hAnsi="Times New Roman" w:cs="Times New Roman"/>
          <w:sz w:val="24"/>
          <w:szCs w:val="24"/>
        </w:rPr>
        <w:t>PT Kideco Kecamatan Batu Sopang</w:t>
      </w:r>
      <w:r w:rsidRPr="005D303F">
        <w:rPr>
          <w:rFonts w:ascii="Times New Roman" w:hAnsi="Times New Roman" w:cs="Times New Roman"/>
          <w:sz w:val="24"/>
          <w:szCs w:val="24"/>
        </w:rPr>
        <w:t xml:space="preserve"> dengan P</w:t>
      </w:r>
      <w:r w:rsidRPr="005D303F">
        <w:rPr>
          <w:rFonts w:ascii="Times New Roman" w:hAnsi="Times New Roman" w:cs="Times New Roman"/>
          <w:i/>
          <w:sz w:val="24"/>
          <w:szCs w:val="24"/>
        </w:rPr>
        <w:t>value</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5D303F">
        <w:rPr>
          <w:rFonts w:ascii="Times New Roman" w:hAnsi="Times New Roman" w:cs="Times New Roman"/>
          <w:sz w:val="24"/>
          <w:szCs w:val="24"/>
        </w:rPr>
        <w:t xml:space="preserve"> 0,014</w:t>
      </w:r>
      <w:proofErr w:type="gramEnd"/>
      <w:r>
        <w:rPr>
          <w:rFonts w:ascii="Times New Roman" w:hAnsi="Times New Roman" w:cs="Times New Roman"/>
          <w:sz w:val="24"/>
          <w:szCs w:val="24"/>
        </w:rPr>
        <w:t>)</w:t>
      </w:r>
      <w:r w:rsidR="007B20C8" w:rsidRPr="005D303F">
        <w:rPr>
          <w:rFonts w:ascii="Times New Roman" w:hAnsi="Times New Roman" w:cs="Times New Roman"/>
          <w:sz w:val="24"/>
          <w:szCs w:val="24"/>
        </w:rPr>
        <w:t>.</w:t>
      </w:r>
    </w:p>
    <w:p w:rsidR="00575357" w:rsidRDefault="00575357" w:rsidP="00575357">
      <w:pPr>
        <w:pStyle w:val="ListParagraph"/>
        <w:ind w:left="1080"/>
        <w:jc w:val="both"/>
        <w:rPr>
          <w:rFonts w:ascii="Times New Roman" w:hAnsi="Times New Roman" w:cs="Times New Roman"/>
          <w:sz w:val="24"/>
          <w:szCs w:val="24"/>
        </w:rPr>
      </w:pPr>
    </w:p>
    <w:p w:rsidR="00575357" w:rsidRDefault="00575357" w:rsidP="00575357">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kesimpulan diatas maka dapat </w:t>
      </w:r>
      <w:proofErr w:type="gramStart"/>
      <w:r>
        <w:rPr>
          <w:rFonts w:ascii="Times New Roman" w:hAnsi="Times New Roman" w:cs="Times New Roman"/>
          <w:sz w:val="24"/>
          <w:szCs w:val="24"/>
        </w:rPr>
        <w:t>disarankan :</w:t>
      </w:r>
      <w:proofErr w:type="gramEnd"/>
    </w:p>
    <w:p w:rsidR="00575357" w:rsidRDefault="00575357" w:rsidP="00575357">
      <w:pPr>
        <w:pStyle w:val="ListParagraph"/>
        <w:numPr>
          <w:ilvl w:val="0"/>
          <w:numId w:val="9"/>
        </w:numPr>
        <w:tabs>
          <w:tab w:val="left" w:pos="426"/>
          <w:tab w:val="left"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Bagi Masyarakat</w:t>
      </w:r>
    </w:p>
    <w:p w:rsidR="00575357" w:rsidRPr="006C3F4B" w:rsidRDefault="00575357" w:rsidP="00575357">
      <w:pPr>
        <w:pStyle w:val="ListParagraph"/>
        <w:tabs>
          <w:tab w:val="left" w:pos="426"/>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C3F4B">
        <w:rPr>
          <w:rFonts w:ascii="Times New Roman" w:hAnsi="Times New Roman" w:cs="Times New Roman"/>
          <w:sz w:val="24"/>
          <w:szCs w:val="24"/>
        </w:rPr>
        <w:t xml:space="preserve">Di harapkan bagi masyarakat yang masih merokok di dalam rumah agar lebih meningkatkan pengetahuan, kemauan dan kesadaran </w:t>
      </w:r>
      <w:proofErr w:type="gramStart"/>
      <w:r w:rsidRPr="006C3F4B">
        <w:rPr>
          <w:rFonts w:ascii="Times New Roman" w:hAnsi="Times New Roman" w:cs="Times New Roman"/>
          <w:sz w:val="24"/>
          <w:szCs w:val="24"/>
        </w:rPr>
        <w:t>akan</w:t>
      </w:r>
      <w:proofErr w:type="gramEnd"/>
      <w:r w:rsidRPr="006C3F4B">
        <w:rPr>
          <w:rFonts w:ascii="Times New Roman" w:hAnsi="Times New Roman" w:cs="Times New Roman"/>
          <w:sz w:val="24"/>
          <w:szCs w:val="24"/>
        </w:rPr>
        <w:t xml:space="preserve"> dampak bahayanya merokok didalam rumah khususnya yang mempunyai anak balita.</w:t>
      </w:r>
    </w:p>
    <w:p w:rsidR="00575357" w:rsidRDefault="00575357" w:rsidP="00575357">
      <w:pPr>
        <w:pStyle w:val="ListParagraph"/>
        <w:numPr>
          <w:ilvl w:val="0"/>
          <w:numId w:val="9"/>
        </w:numPr>
        <w:tabs>
          <w:tab w:val="left" w:pos="426"/>
          <w:tab w:val="left" w:pos="993"/>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Instansi</w:t>
      </w:r>
    </w:p>
    <w:p w:rsidR="00F8205D" w:rsidRDefault="00575357" w:rsidP="00F8205D">
      <w:pPr>
        <w:pStyle w:val="ListParagraph"/>
        <w:tabs>
          <w:tab w:val="left" w:pos="426"/>
          <w:tab w:val="left" w:pos="993"/>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b/>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pk</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ng</w:t>
      </w:r>
      <w:r>
        <w:rPr>
          <w:rFonts w:ascii="Times New Roman" w:eastAsia="Times New Roman" w:hAnsi="Times New Roman" w:cs="Times New Roman"/>
          <w:spacing w:val="-3"/>
          <w:sz w:val="24"/>
          <w:szCs w:val="24"/>
        </w:rPr>
        <w:t>ku</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il</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gu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p>
    <w:p w:rsidR="00F8205D" w:rsidRPr="00F8205D" w:rsidRDefault="00F8205D" w:rsidP="00F8205D">
      <w:pPr>
        <w:pStyle w:val="ListParagraph"/>
        <w:numPr>
          <w:ilvl w:val="0"/>
          <w:numId w:val="9"/>
        </w:numPr>
        <w:tabs>
          <w:tab w:val="left" w:pos="426"/>
          <w:tab w:val="left" w:pos="540"/>
        </w:tabs>
        <w:spacing w:after="0" w:line="240" w:lineRule="auto"/>
        <w:ind w:hanging="810"/>
        <w:jc w:val="both"/>
        <w:rPr>
          <w:rFonts w:ascii="Times New Roman" w:eastAsia="Times New Roman" w:hAnsi="Times New Roman" w:cs="Times New Roman"/>
          <w:sz w:val="24"/>
          <w:szCs w:val="24"/>
        </w:rPr>
      </w:pPr>
      <w:r w:rsidRPr="00F8205D">
        <w:rPr>
          <w:rFonts w:ascii="Times New Roman" w:eastAsia="Calibri" w:hAnsi="Times New Roman" w:cs="Times New Roman"/>
          <w:sz w:val="24"/>
          <w:szCs w:val="24"/>
        </w:rPr>
        <w:t xml:space="preserve">Bagi Peneliti Selanjutnya </w:t>
      </w:r>
    </w:p>
    <w:p w:rsidR="00575357" w:rsidRPr="00F8205D" w:rsidRDefault="00F8205D" w:rsidP="00F8205D">
      <w:pPr>
        <w:pStyle w:val="ListParagraph"/>
        <w:tabs>
          <w:tab w:val="left" w:pos="426"/>
          <w:tab w:val="left" w:pos="540"/>
          <w:tab w:val="left" w:pos="990"/>
          <w:tab w:val="left" w:pos="1080"/>
        </w:tabs>
        <w:spacing w:after="0" w:line="240" w:lineRule="auto"/>
        <w:ind w:left="540"/>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8205D">
        <w:rPr>
          <w:rFonts w:ascii="Times New Roman" w:eastAsia="Calibri" w:hAnsi="Times New Roman" w:cs="Times New Roman"/>
          <w:sz w:val="24"/>
          <w:szCs w:val="24"/>
        </w:rPr>
        <w:t xml:space="preserve">Dapat digunakan sebagai bahan masukan untuk penelitian lebih lanjut mengenai variable lain tentang ISPA, Misalkan mengetahui secara mendalam upaya pencegahan dengan kejadian </w:t>
      </w:r>
      <w:r>
        <w:rPr>
          <w:rFonts w:ascii="Times New Roman" w:eastAsia="Calibri" w:hAnsi="Times New Roman" w:cs="Times New Roman"/>
          <w:sz w:val="24"/>
          <w:szCs w:val="24"/>
        </w:rPr>
        <w:t>ISPA pada balita, Mengetahui fak</w:t>
      </w:r>
      <w:r w:rsidRPr="00F8205D">
        <w:rPr>
          <w:rFonts w:ascii="Times New Roman" w:eastAsia="Calibri" w:hAnsi="Times New Roman" w:cs="Times New Roman"/>
          <w:sz w:val="24"/>
          <w:szCs w:val="24"/>
        </w:rPr>
        <w:t>tor lingkungan seperti kepadatan hunian dengan kejadian ISPA pada balita, sehingga diperoleh hasil penelitian yang lebih variatif .</w:t>
      </w:r>
    </w:p>
    <w:p w:rsidR="00E67329" w:rsidRDefault="00E67329" w:rsidP="00575357">
      <w:pPr>
        <w:spacing w:line="240" w:lineRule="auto"/>
        <w:jc w:val="both"/>
        <w:rPr>
          <w:rFonts w:ascii="Times New Roman" w:eastAsia="Calibri" w:hAnsi="Times New Roman" w:cs="Times New Roman"/>
          <w:sz w:val="24"/>
          <w:szCs w:val="24"/>
        </w:rPr>
      </w:pPr>
    </w:p>
    <w:p w:rsidR="002159C1" w:rsidRDefault="002159C1" w:rsidP="002159C1">
      <w:pPr>
        <w:spacing w:after="0" w:line="240" w:lineRule="auto"/>
        <w:jc w:val="both"/>
        <w:rPr>
          <w:rFonts w:ascii="Times New Roman" w:eastAsia="Calibri" w:hAnsi="Times New Roman" w:cs="Times New Roman"/>
          <w:b/>
          <w:sz w:val="24"/>
          <w:szCs w:val="24"/>
        </w:rPr>
      </w:pPr>
      <w:r w:rsidRPr="002159C1">
        <w:rPr>
          <w:rFonts w:ascii="Times New Roman" w:eastAsia="Calibri" w:hAnsi="Times New Roman" w:cs="Times New Roman"/>
          <w:b/>
          <w:sz w:val="24"/>
          <w:szCs w:val="24"/>
        </w:rPr>
        <w:t>DAFTAR</w:t>
      </w:r>
      <w:r>
        <w:rPr>
          <w:rFonts w:ascii="Times New Roman" w:eastAsia="Calibri" w:hAnsi="Times New Roman" w:cs="Times New Roman"/>
          <w:b/>
          <w:sz w:val="24"/>
          <w:szCs w:val="24"/>
        </w:rPr>
        <w:t xml:space="preserve"> </w:t>
      </w:r>
      <w:r w:rsidRPr="002159C1">
        <w:rPr>
          <w:rFonts w:ascii="Times New Roman" w:eastAsia="Calibri" w:hAnsi="Times New Roman" w:cs="Times New Roman"/>
          <w:b/>
          <w:sz w:val="24"/>
          <w:szCs w:val="24"/>
        </w:rPr>
        <w:t>PUSTAKA</w:t>
      </w:r>
    </w:p>
    <w:p w:rsidR="002159C1" w:rsidRDefault="002159C1" w:rsidP="002159C1">
      <w:pPr>
        <w:spacing w:after="0" w:line="240" w:lineRule="auto"/>
        <w:jc w:val="both"/>
        <w:rPr>
          <w:rFonts w:ascii="Times New Roman" w:eastAsia="Calibri" w:hAnsi="Times New Roman" w:cs="Times New Roman"/>
          <w:b/>
          <w:sz w:val="24"/>
          <w:szCs w:val="24"/>
        </w:rPr>
      </w:pPr>
    </w:p>
    <w:p w:rsidR="002159C1" w:rsidRPr="002159C1" w:rsidRDefault="002159C1" w:rsidP="002159C1">
      <w:pPr>
        <w:spacing w:after="0" w:line="240" w:lineRule="auto"/>
        <w:ind w:left="900" w:hanging="90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Adelina, 2018.</w:t>
      </w:r>
      <w:proofErr w:type="gramEnd"/>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i/>
          <w:sz w:val="24"/>
          <w:szCs w:val="24"/>
        </w:rPr>
        <w:t>Hubungan Status Imunisasi Dengan Infeksi Saluran Pernapasan Akut (ISPA) Pada Balita Sakit 1-5 Tahun Di Puskesmas Teladan Medan</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Medan: Universitas Sumatra Utara.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B01DE3">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Amelia, 2016.</w:t>
      </w:r>
      <w:proofErr w:type="gramEnd"/>
      <w:r>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i/>
          <w:sz w:val="24"/>
          <w:szCs w:val="24"/>
        </w:rPr>
        <w:t>Hubungan Pengetahuan dan Pendidikan Ibu Dengan Kejadian ISPA Pada Balita Di Wilayah Kerja Puskesmas Alalak Selatan Kota Banjarmasin Tahun 2016</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Skripsi </w:t>
      </w:r>
      <w:r w:rsidRPr="002159C1">
        <w:rPr>
          <w:rFonts w:ascii="Times New Roman" w:eastAsia="Calibri" w:hAnsi="Times New Roman" w:cs="Times New Roman"/>
          <w:sz w:val="24"/>
          <w:szCs w:val="24"/>
        </w:rPr>
        <w:lastRenderedPageBreak/>
        <w:t xml:space="preserve">Sarjana Fakultas Kesehatan Masyarakat. </w:t>
      </w:r>
      <w:proofErr w:type="gramStart"/>
      <w:r w:rsidRPr="002159C1">
        <w:rPr>
          <w:rFonts w:ascii="Times New Roman" w:eastAsia="Calibri" w:hAnsi="Times New Roman" w:cs="Times New Roman"/>
          <w:sz w:val="24"/>
          <w:szCs w:val="24"/>
        </w:rPr>
        <w:t>UNISKA.</w:t>
      </w:r>
      <w:proofErr w:type="gramEnd"/>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spacing w:after="0" w:line="240" w:lineRule="auto"/>
        <w:ind w:left="900" w:hanging="90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Aprilla.</w:t>
      </w:r>
      <w:proofErr w:type="gramEnd"/>
      <w:r w:rsidRPr="002159C1">
        <w:rPr>
          <w:rFonts w:ascii="Times New Roman" w:eastAsia="Calibri" w:hAnsi="Times New Roman" w:cs="Times New Roman"/>
          <w:sz w:val="24"/>
          <w:szCs w:val="24"/>
        </w:rPr>
        <w:t xml:space="preserve"> 2019</w:t>
      </w:r>
      <w:r w:rsidRPr="002159C1">
        <w:rPr>
          <w:rFonts w:ascii="Times New Roman" w:eastAsia="Calibri" w:hAnsi="Times New Roman" w:cs="Times New Roman"/>
          <w:i/>
          <w:sz w:val="24"/>
          <w:szCs w:val="24"/>
        </w:rPr>
        <w:t>. Hubungan perilaku merokok pada orang tua dengan kejadian ISPA pada balita di Desa Pulau Jambu Wilayah Kerja Puskesmas Kuok Tahun 2019</w:t>
      </w:r>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sz w:val="24"/>
          <w:szCs w:val="24"/>
        </w:rPr>
        <w:t>Jurnal Ners Vol.3.</w:t>
      </w:r>
      <w:proofErr w:type="gramEnd"/>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sz w:val="24"/>
          <w:szCs w:val="24"/>
        </w:rPr>
        <w:t>No.1 Tahun 2019 Hal.</w:t>
      </w:r>
      <w:proofErr w:type="gramEnd"/>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sz w:val="24"/>
          <w:szCs w:val="24"/>
        </w:rPr>
        <w:t>112-117.</w:t>
      </w:r>
      <w:proofErr w:type="gramEnd"/>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spacing w:after="0" w:line="240" w:lineRule="auto"/>
        <w:ind w:left="720" w:hanging="72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Arum, 2019.</w:t>
      </w:r>
      <w:proofErr w:type="gramEnd"/>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i/>
          <w:sz w:val="24"/>
          <w:szCs w:val="24"/>
        </w:rPr>
        <w:t>Hubungan Antara Paparan Rokok Dan Terjadinya ISPA Pada Balita Di Dusun Patukan Ambarketawang Gamping Sleman Yogyakarta.</w:t>
      </w:r>
      <w:proofErr w:type="gramEnd"/>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Asmidar, 2018.</w:t>
      </w:r>
      <w:proofErr w:type="gramEnd"/>
      <w:r w:rsidRPr="002159C1">
        <w:rPr>
          <w:rFonts w:ascii="Times New Roman" w:eastAsia="Calibri" w:hAnsi="Times New Roman" w:cs="Times New Roman"/>
          <w:sz w:val="24"/>
          <w:szCs w:val="24"/>
        </w:rPr>
        <w:t xml:space="preserve"> </w:t>
      </w:r>
      <w:r w:rsidRPr="002159C1">
        <w:rPr>
          <w:rFonts w:ascii="Times New Roman" w:eastAsia="Calibri" w:hAnsi="Times New Roman" w:cs="Times New Roman"/>
          <w:i/>
          <w:sz w:val="24"/>
          <w:szCs w:val="24"/>
        </w:rPr>
        <w:t xml:space="preserve">Hubungan Kebiasaan Merokok Anggota Keluarga Di Dalam Rumah Dengan Kejadian ISPA Pada Anak </w:t>
      </w:r>
      <w:proofErr w:type="gramStart"/>
      <w:r w:rsidRPr="002159C1">
        <w:rPr>
          <w:rFonts w:ascii="Times New Roman" w:eastAsia="Calibri" w:hAnsi="Times New Roman" w:cs="Times New Roman"/>
          <w:i/>
          <w:sz w:val="24"/>
          <w:szCs w:val="24"/>
        </w:rPr>
        <w:t>Usia</w:t>
      </w:r>
      <w:proofErr w:type="gramEnd"/>
      <w:r w:rsidRPr="002159C1">
        <w:rPr>
          <w:rFonts w:ascii="Times New Roman" w:eastAsia="Calibri" w:hAnsi="Times New Roman" w:cs="Times New Roman"/>
          <w:i/>
          <w:sz w:val="24"/>
          <w:szCs w:val="24"/>
        </w:rPr>
        <w:t xml:space="preserve"> 1-5 TahunDi Puskesmas Asinua Kabupaten Konawe Tahun 2018</w:t>
      </w:r>
      <w:r w:rsidRPr="002159C1">
        <w:rPr>
          <w:rFonts w:ascii="Times New Roman" w:eastAsia="Calibri" w:hAnsi="Times New Roman" w:cs="Times New Roman"/>
          <w:sz w:val="24"/>
          <w:szCs w:val="24"/>
        </w:rPr>
        <w:t>.</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spacing w:after="0" w:line="240" w:lineRule="auto"/>
        <w:ind w:left="900" w:hanging="90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Behrman, dkk.</w:t>
      </w:r>
      <w:proofErr w:type="gramEnd"/>
      <w:r w:rsidRPr="002159C1">
        <w:rPr>
          <w:rFonts w:ascii="Times New Roman" w:eastAsia="Calibri" w:hAnsi="Times New Roman" w:cs="Times New Roman"/>
          <w:sz w:val="24"/>
          <w:szCs w:val="24"/>
        </w:rPr>
        <w:t xml:space="preserve"> 2018. </w:t>
      </w:r>
      <w:r w:rsidRPr="002159C1">
        <w:rPr>
          <w:rFonts w:ascii="Times New Roman" w:eastAsia="Calibri" w:hAnsi="Times New Roman" w:cs="Times New Roman"/>
          <w:i/>
          <w:sz w:val="24"/>
          <w:szCs w:val="24"/>
        </w:rPr>
        <w:t>Ilmu Kesehatan Anak</w:t>
      </w:r>
      <w:r w:rsidRPr="002159C1">
        <w:rPr>
          <w:rFonts w:ascii="Times New Roman" w:eastAsia="Calibri" w:hAnsi="Times New Roman" w:cs="Times New Roman"/>
          <w:sz w:val="24"/>
          <w:szCs w:val="24"/>
        </w:rPr>
        <w:t>. Jakarta: Indeks.</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tabs>
          <w:tab w:val="left" w:pos="900"/>
        </w:tabs>
        <w:spacing w:after="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Depkes </w:t>
      </w:r>
      <w:r w:rsidRPr="002159C1">
        <w:rPr>
          <w:rFonts w:ascii="Times New Roman" w:eastAsia="Calibri" w:hAnsi="Times New Roman" w:cs="Times New Roman"/>
          <w:sz w:val="24"/>
          <w:szCs w:val="24"/>
        </w:rPr>
        <w:t xml:space="preserve">RI. </w:t>
      </w:r>
      <w:proofErr w:type="gramStart"/>
      <w:r w:rsidRPr="002159C1">
        <w:rPr>
          <w:rFonts w:ascii="Times New Roman" w:eastAsia="Calibri" w:hAnsi="Times New Roman" w:cs="Times New Roman"/>
          <w:sz w:val="24"/>
          <w:szCs w:val="24"/>
        </w:rPr>
        <w:t xml:space="preserve">2017. </w:t>
      </w:r>
      <w:r w:rsidRPr="002159C1">
        <w:rPr>
          <w:rFonts w:ascii="Times New Roman" w:eastAsia="Calibri" w:hAnsi="Times New Roman" w:cs="Times New Roman"/>
          <w:i/>
          <w:sz w:val="24"/>
          <w:szCs w:val="24"/>
        </w:rPr>
        <w:t>Profil Kesehatan Indonesia.</w:t>
      </w:r>
      <w:proofErr w:type="gramEnd"/>
      <w:r w:rsidRPr="002159C1">
        <w:rPr>
          <w:rFonts w:ascii="Times New Roman" w:eastAsia="Calibri" w:hAnsi="Times New Roman" w:cs="Times New Roman"/>
          <w:i/>
          <w:sz w:val="24"/>
          <w:szCs w:val="24"/>
        </w:rPr>
        <w:t xml:space="preserve"> </w:t>
      </w:r>
      <w:r w:rsidRPr="002159C1">
        <w:rPr>
          <w:rFonts w:ascii="Times New Roman" w:eastAsia="Calibri" w:hAnsi="Times New Roman" w:cs="Times New Roman"/>
          <w:sz w:val="24"/>
          <w:szCs w:val="24"/>
        </w:rPr>
        <w:t xml:space="preserve">Jakarta. </w:t>
      </w:r>
      <w:proofErr w:type="gramStart"/>
      <w:r w:rsidRPr="002159C1">
        <w:rPr>
          <w:rFonts w:ascii="Times New Roman" w:eastAsia="Calibri" w:hAnsi="Times New Roman" w:cs="Times New Roman"/>
          <w:sz w:val="24"/>
          <w:szCs w:val="24"/>
        </w:rPr>
        <w:t>DepKes.RI, 2017 Sistem Kesehatan Nasional.</w:t>
      </w:r>
      <w:proofErr w:type="gramEnd"/>
      <w:r w:rsidRPr="002159C1">
        <w:rPr>
          <w:rFonts w:ascii="Times New Roman" w:eastAsia="Calibri" w:hAnsi="Times New Roman" w:cs="Times New Roman"/>
          <w:sz w:val="24"/>
          <w:szCs w:val="24"/>
        </w:rPr>
        <w:t xml:space="preserve"> Jakarta.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B01DE3">
      <w:pPr>
        <w:spacing w:after="0" w:line="240" w:lineRule="auto"/>
        <w:ind w:left="900" w:hanging="900"/>
        <w:jc w:val="both"/>
        <w:rPr>
          <w:rFonts w:ascii="Times New Roman" w:eastAsia="Calibri" w:hAnsi="Times New Roman" w:cs="Times New Roman"/>
          <w:sz w:val="24"/>
          <w:szCs w:val="24"/>
        </w:rPr>
      </w:pPr>
      <w:r w:rsidRPr="002159C1">
        <w:rPr>
          <w:rFonts w:ascii="Times New Roman" w:eastAsia="Calibri" w:hAnsi="Times New Roman" w:cs="Times New Roman"/>
          <w:sz w:val="24"/>
          <w:szCs w:val="24"/>
        </w:rPr>
        <w:t xml:space="preserve">_________. 2017. </w:t>
      </w:r>
      <w:r w:rsidRPr="00B01DE3">
        <w:rPr>
          <w:rFonts w:ascii="Times New Roman" w:eastAsia="Calibri" w:hAnsi="Times New Roman" w:cs="Times New Roman"/>
          <w:i/>
          <w:sz w:val="24"/>
          <w:szCs w:val="24"/>
        </w:rPr>
        <w:t>Riset Kesehatan Dasar</w:t>
      </w:r>
      <w:r w:rsidRPr="002159C1">
        <w:rPr>
          <w:rFonts w:ascii="Times New Roman" w:eastAsia="Calibri" w:hAnsi="Times New Roman" w:cs="Times New Roman"/>
          <w:sz w:val="24"/>
          <w:szCs w:val="24"/>
        </w:rPr>
        <w:t>. Jakarta: Badan Penelitian dan Pengembangan Kesehatan Kementrian Kesehatan RI.</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B01DE3">
      <w:pPr>
        <w:spacing w:after="0" w:line="240" w:lineRule="auto"/>
        <w:ind w:left="810" w:hanging="810"/>
        <w:jc w:val="both"/>
        <w:rPr>
          <w:rFonts w:ascii="Times New Roman" w:eastAsia="Calibri" w:hAnsi="Times New Roman" w:cs="Times New Roman"/>
          <w:sz w:val="24"/>
          <w:szCs w:val="24"/>
        </w:rPr>
      </w:pPr>
      <w:r w:rsidRPr="002159C1">
        <w:rPr>
          <w:rFonts w:ascii="Times New Roman" w:eastAsia="Calibri" w:hAnsi="Times New Roman" w:cs="Times New Roman"/>
          <w:sz w:val="24"/>
          <w:szCs w:val="24"/>
        </w:rPr>
        <w:t xml:space="preserve">Diana, </w:t>
      </w:r>
      <w:proofErr w:type="gramStart"/>
      <w:r w:rsidRPr="002159C1">
        <w:rPr>
          <w:rFonts w:ascii="Times New Roman" w:eastAsia="Calibri" w:hAnsi="Times New Roman" w:cs="Times New Roman"/>
          <w:sz w:val="24"/>
          <w:szCs w:val="24"/>
        </w:rPr>
        <w:t>2016 .</w:t>
      </w:r>
      <w:proofErr w:type="gramEnd"/>
      <w:r w:rsidRPr="002159C1">
        <w:rPr>
          <w:rFonts w:ascii="Times New Roman" w:eastAsia="Calibri" w:hAnsi="Times New Roman" w:cs="Times New Roman"/>
          <w:sz w:val="24"/>
          <w:szCs w:val="24"/>
        </w:rPr>
        <w:t xml:space="preserve"> </w:t>
      </w:r>
      <w:proofErr w:type="gramStart"/>
      <w:r w:rsidRPr="00B01DE3">
        <w:rPr>
          <w:rFonts w:ascii="Times New Roman" w:eastAsia="Calibri" w:hAnsi="Times New Roman" w:cs="Times New Roman"/>
          <w:i/>
          <w:sz w:val="24"/>
          <w:szCs w:val="24"/>
        </w:rPr>
        <w:t>Hubungan antara kondisi fisik rumah dan kebiasaan merokok keluarga dengan kejadian ISPA pada balita di kelurahan Bandaharjo Kota Semarang</w:t>
      </w:r>
      <w:r w:rsidRPr="002159C1">
        <w:rPr>
          <w:rFonts w:ascii="Times New Roman" w:eastAsia="Calibri" w:hAnsi="Times New Roman" w:cs="Times New Roman"/>
          <w:sz w:val="24"/>
          <w:szCs w:val="24"/>
        </w:rPr>
        <w:t>.</w:t>
      </w:r>
      <w:proofErr w:type="gramEnd"/>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B01DE3">
      <w:pPr>
        <w:spacing w:after="0" w:line="240" w:lineRule="auto"/>
        <w:ind w:left="630" w:hanging="63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Fitri, 2017.</w:t>
      </w:r>
      <w:proofErr w:type="gramEnd"/>
      <w:r w:rsidRPr="002159C1">
        <w:rPr>
          <w:rFonts w:ascii="Times New Roman" w:eastAsia="Calibri" w:hAnsi="Times New Roman" w:cs="Times New Roman"/>
          <w:sz w:val="24"/>
          <w:szCs w:val="24"/>
        </w:rPr>
        <w:t xml:space="preserve"> </w:t>
      </w:r>
      <w:r w:rsidRPr="00B01DE3">
        <w:rPr>
          <w:rFonts w:ascii="Times New Roman" w:eastAsia="Calibri" w:hAnsi="Times New Roman" w:cs="Times New Roman"/>
          <w:i/>
          <w:sz w:val="24"/>
          <w:szCs w:val="24"/>
        </w:rPr>
        <w:t>Berat Lahir Sebagai Faktor Dominan Terjadinya Stunting Pada Balita (12-59 bulan)</w:t>
      </w:r>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sz w:val="24"/>
          <w:szCs w:val="24"/>
        </w:rPr>
        <w:t>Riskerdas ,</w:t>
      </w:r>
      <w:proofErr w:type="gramEnd"/>
      <w:r w:rsidRPr="002159C1">
        <w:rPr>
          <w:rFonts w:ascii="Times New Roman" w:eastAsia="Calibri" w:hAnsi="Times New Roman" w:cs="Times New Roman"/>
          <w:sz w:val="24"/>
          <w:szCs w:val="24"/>
        </w:rPr>
        <w:t xml:space="preserve"> UI.</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B01DE3" w:rsidP="00B01DE3">
      <w:pPr>
        <w:spacing w:after="0" w:line="240" w:lineRule="auto"/>
        <w:ind w:left="810" w:hanging="81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Hartati,</w:t>
      </w:r>
      <w:r w:rsidR="002159C1" w:rsidRPr="002159C1">
        <w:rPr>
          <w:rFonts w:ascii="Times New Roman" w:eastAsia="Calibri" w:hAnsi="Times New Roman" w:cs="Times New Roman"/>
          <w:sz w:val="24"/>
          <w:szCs w:val="24"/>
        </w:rPr>
        <w:t xml:space="preserve"> 2017.</w:t>
      </w:r>
      <w:proofErr w:type="gramEnd"/>
      <w:r w:rsidR="002159C1" w:rsidRPr="002159C1">
        <w:rPr>
          <w:rFonts w:ascii="Times New Roman" w:eastAsia="Calibri" w:hAnsi="Times New Roman" w:cs="Times New Roman"/>
          <w:sz w:val="24"/>
          <w:szCs w:val="24"/>
        </w:rPr>
        <w:t xml:space="preserve"> </w:t>
      </w:r>
      <w:proofErr w:type="gramStart"/>
      <w:r w:rsidR="002159C1" w:rsidRPr="00B01DE3">
        <w:rPr>
          <w:rFonts w:ascii="Times New Roman" w:eastAsia="Calibri" w:hAnsi="Times New Roman" w:cs="Times New Roman"/>
          <w:i/>
          <w:sz w:val="24"/>
          <w:szCs w:val="24"/>
        </w:rPr>
        <w:t>Analisis Faktor Risiko yang Berhubungan dengan Kejadian.</w:t>
      </w:r>
      <w:proofErr w:type="gramEnd"/>
      <w:r w:rsidR="002159C1" w:rsidRPr="00B01DE3">
        <w:rPr>
          <w:rFonts w:ascii="Times New Roman" w:eastAsia="Calibri" w:hAnsi="Times New Roman" w:cs="Times New Roman"/>
          <w:i/>
          <w:sz w:val="24"/>
          <w:szCs w:val="24"/>
        </w:rPr>
        <w:t xml:space="preserve"> </w:t>
      </w:r>
      <w:proofErr w:type="gramStart"/>
      <w:r w:rsidR="002159C1" w:rsidRPr="00B01DE3">
        <w:rPr>
          <w:rFonts w:ascii="Times New Roman" w:eastAsia="Calibri" w:hAnsi="Times New Roman" w:cs="Times New Roman"/>
          <w:i/>
          <w:sz w:val="24"/>
          <w:szCs w:val="24"/>
        </w:rPr>
        <w:t>Pneumonia pada Anak Balita di RSUD Pasar Rebo</w:t>
      </w:r>
      <w:r w:rsidR="002159C1" w:rsidRPr="002159C1">
        <w:rPr>
          <w:rFonts w:ascii="Times New Roman" w:eastAsia="Calibri" w:hAnsi="Times New Roman" w:cs="Times New Roman"/>
          <w:sz w:val="24"/>
          <w:szCs w:val="24"/>
        </w:rPr>
        <w:t>, Jurnal UI.</w:t>
      </w:r>
      <w:proofErr w:type="gramEnd"/>
      <w:r w:rsidR="002159C1" w:rsidRPr="002159C1">
        <w:rPr>
          <w:rFonts w:ascii="Times New Roman" w:eastAsia="Calibri" w:hAnsi="Times New Roman" w:cs="Times New Roman"/>
          <w:sz w:val="24"/>
          <w:szCs w:val="24"/>
        </w:rPr>
        <w:t xml:space="preserve"> </w:t>
      </w:r>
      <w:proofErr w:type="gramStart"/>
      <w:r w:rsidR="002159C1" w:rsidRPr="002159C1">
        <w:rPr>
          <w:rFonts w:ascii="Times New Roman" w:eastAsia="Calibri" w:hAnsi="Times New Roman" w:cs="Times New Roman"/>
          <w:sz w:val="24"/>
          <w:szCs w:val="24"/>
        </w:rPr>
        <w:t>Syafarilla, 2011.</w:t>
      </w:r>
      <w:proofErr w:type="gramEnd"/>
      <w:r w:rsidR="002159C1" w:rsidRPr="002159C1">
        <w:rPr>
          <w:rFonts w:ascii="Times New Roman" w:eastAsia="Calibri" w:hAnsi="Times New Roman" w:cs="Times New Roman"/>
          <w:sz w:val="24"/>
          <w:szCs w:val="24"/>
        </w:rPr>
        <w:t xml:space="preserve"> Kesehatan Rumah Tangga. Jakarta: Erlangga.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B01DE3">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Hayati, 2018.</w:t>
      </w:r>
      <w:proofErr w:type="gramEnd"/>
      <w:r w:rsidRPr="002159C1">
        <w:rPr>
          <w:rFonts w:ascii="Times New Roman" w:eastAsia="Calibri" w:hAnsi="Times New Roman" w:cs="Times New Roman"/>
          <w:sz w:val="24"/>
          <w:szCs w:val="24"/>
        </w:rPr>
        <w:t xml:space="preserve"> </w:t>
      </w:r>
      <w:proofErr w:type="gramStart"/>
      <w:r w:rsidRPr="00B01DE3">
        <w:rPr>
          <w:rFonts w:ascii="Times New Roman" w:eastAsia="Calibri" w:hAnsi="Times New Roman" w:cs="Times New Roman"/>
          <w:i/>
          <w:sz w:val="24"/>
          <w:szCs w:val="24"/>
        </w:rPr>
        <w:t>Gambaran Faktor Penyebab Infeksi Saluran Pernapasan Akut (ISPA) Pada Balita Di Puskesmas Pasirkaliki Kota Bandung</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Jurnal Ilmu Keperawatan. </w:t>
      </w:r>
      <w:proofErr w:type="gramStart"/>
      <w:r w:rsidRPr="002159C1">
        <w:rPr>
          <w:rFonts w:ascii="Times New Roman" w:eastAsia="Calibri" w:hAnsi="Times New Roman" w:cs="Times New Roman"/>
          <w:sz w:val="24"/>
          <w:szCs w:val="24"/>
        </w:rPr>
        <w:t>Vol.2. No.1.</w:t>
      </w:r>
      <w:proofErr w:type="gramEnd"/>
      <w:r w:rsidRPr="002159C1">
        <w:rPr>
          <w:rFonts w:ascii="Times New Roman" w:eastAsia="Calibri" w:hAnsi="Times New Roman" w:cs="Times New Roman"/>
          <w:sz w:val="24"/>
          <w:szCs w:val="24"/>
        </w:rPr>
        <w:t xml:space="preserve"> April 2018.</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B01DE3">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Hermayanti, 2018.</w:t>
      </w:r>
      <w:proofErr w:type="gramEnd"/>
      <w:r w:rsidRPr="002159C1">
        <w:rPr>
          <w:rFonts w:ascii="Times New Roman" w:eastAsia="Calibri" w:hAnsi="Times New Roman" w:cs="Times New Roman"/>
          <w:sz w:val="24"/>
          <w:szCs w:val="24"/>
        </w:rPr>
        <w:t xml:space="preserve"> </w:t>
      </w:r>
      <w:r w:rsidRPr="00B01DE3">
        <w:rPr>
          <w:rFonts w:ascii="Times New Roman" w:eastAsia="Calibri" w:hAnsi="Times New Roman" w:cs="Times New Roman"/>
          <w:i/>
          <w:sz w:val="24"/>
          <w:szCs w:val="24"/>
        </w:rPr>
        <w:t>Usaha Perbaikan Gizi Keluarga</w:t>
      </w:r>
      <w:r w:rsidRPr="002159C1">
        <w:rPr>
          <w:rFonts w:ascii="Times New Roman" w:eastAsia="Calibri" w:hAnsi="Times New Roman" w:cs="Times New Roman"/>
          <w:sz w:val="24"/>
          <w:szCs w:val="24"/>
        </w:rPr>
        <w:t>. Jakarta: Direktorat Bina Gizi Masyarakat.</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B01DE3">
      <w:pPr>
        <w:spacing w:after="0" w:line="240" w:lineRule="auto"/>
        <w:ind w:left="810" w:hanging="810"/>
        <w:jc w:val="both"/>
        <w:rPr>
          <w:rFonts w:ascii="Times New Roman" w:eastAsia="Calibri" w:hAnsi="Times New Roman" w:cs="Times New Roman"/>
          <w:sz w:val="24"/>
          <w:szCs w:val="24"/>
        </w:rPr>
      </w:pPr>
      <w:r w:rsidRPr="002159C1">
        <w:rPr>
          <w:rFonts w:ascii="Times New Roman" w:eastAsia="Calibri" w:hAnsi="Times New Roman" w:cs="Times New Roman"/>
          <w:sz w:val="24"/>
          <w:szCs w:val="24"/>
        </w:rPr>
        <w:t xml:space="preserve">Hidayat, 2017, </w:t>
      </w:r>
      <w:r w:rsidRPr="00B01DE3">
        <w:rPr>
          <w:rFonts w:ascii="Times New Roman" w:eastAsia="Calibri" w:hAnsi="Times New Roman" w:cs="Times New Roman"/>
          <w:i/>
          <w:sz w:val="24"/>
          <w:szCs w:val="24"/>
        </w:rPr>
        <w:t>Pengantar Konsep Dasar Keperawatan</w:t>
      </w:r>
      <w:r w:rsidRPr="002159C1">
        <w:rPr>
          <w:rFonts w:ascii="Times New Roman" w:eastAsia="Calibri" w:hAnsi="Times New Roman" w:cs="Times New Roman"/>
          <w:sz w:val="24"/>
          <w:szCs w:val="24"/>
        </w:rPr>
        <w:t>, Jakarta: Salemba Medika.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B01DE3">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Ibnu, 2017.</w:t>
      </w:r>
      <w:proofErr w:type="gramEnd"/>
      <w:r w:rsidRPr="002159C1">
        <w:rPr>
          <w:rFonts w:ascii="Times New Roman" w:eastAsia="Calibri" w:hAnsi="Times New Roman" w:cs="Times New Roman"/>
          <w:sz w:val="24"/>
          <w:szCs w:val="24"/>
        </w:rPr>
        <w:t xml:space="preserve"> </w:t>
      </w:r>
      <w:r w:rsidRPr="00B01DE3">
        <w:rPr>
          <w:rFonts w:ascii="Times New Roman" w:eastAsia="Calibri" w:hAnsi="Times New Roman" w:cs="Times New Roman"/>
          <w:i/>
          <w:sz w:val="24"/>
          <w:szCs w:val="24"/>
        </w:rPr>
        <w:t xml:space="preserve">Cakupan Imunisasi Dasar Dengan Kejadian ISPA Pada Balita </w:t>
      </w:r>
      <w:proofErr w:type="gramStart"/>
      <w:r w:rsidRPr="00B01DE3">
        <w:rPr>
          <w:rFonts w:ascii="Times New Roman" w:eastAsia="Calibri" w:hAnsi="Times New Roman" w:cs="Times New Roman"/>
          <w:i/>
          <w:sz w:val="24"/>
          <w:szCs w:val="24"/>
        </w:rPr>
        <w:t>Usia</w:t>
      </w:r>
      <w:proofErr w:type="gramEnd"/>
      <w:r w:rsidRPr="00B01DE3">
        <w:rPr>
          <w:rFonts w:ascii="Times New Roman" w:eastAsia="Calibri" w:hAnsi="Times New Roman" w:cs="Times New Roman"/>
          <w:i/>
          <w:sz w:val="24"/>
          <w:szCs w:val="24"/>
        </w:rPr>
        <w:t xml:space="preserve"> 1-3 Tahun Di Wilayah Puskesmas Wonosari 1 Kabupaten Gunungkidul</w:t>
      </w:r>
      <w:r w:rsidRPr="002159C1">
        <w:rPr>
          <w:rFonts w:ascii="Times New Roman" w:eastAsia="Calibri" w:hAnsi="Times New Roman" w:cs="Times New Roman"/>
          <w:sz w:val="24"/>
          <w:szCs w:val="24"/>
        </w:rPr>
        <w:t>. JNKI, Vol.3, No.1. Tahun 2017, 53-57.</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4E5835" w:rsidP="004E5835">
      <w:pPr>
        <w:spacing w:after="0" w:line="240" w:lineRule="auto"/>
        <w:ind w:left="900" w:hanging="90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Ichram,</w:t>
      </w:r>
      <w:r w:rsidR="002159C1" w:rsidRPr="002159C1">
        <w:rPr>
          <w:rFonts w:ascii="Times New Roman" w:eastAsia="Calibri" w:hAnsi="Times New Roman" w:cs="Times New Roman"/>
          <w:sz w:val="24"/>
          <w:szCs w:val="24"/>
        </w:rPr>
        <w:t xml:space="preserve"> 2018.</w:t>
      </w:r>
      <w:proofErr w:type="gramEnd"/>
      <w:r w:rsidR="002159C1" w:rsidRPr="002159C1">
        <w:rPr>
          <w:rFonts w:ascii="Times New Roman" w:eastAsia="Calibri" w:hAnsi="Times New Roman" w:cs="Times New Roman"/>
          <w:sz w:val="24"/>
          <w:szCs w:val="24"/>
        </w:rPr>
        <w:t xml:space="preserve"> </w:t>
      </w:r>
      <w:proofErr w:type="gramStart"/>
      <w:r w:rsidR="002159C1" w:rsidRPr="004E5835">
        <w:rPr>
          <w:rFonts w:ascii="Times New Roman" w:eastAsia="Calibri" w:hAnsi="Times New Roman" w:cs="Times New Roman"/>
          <w:i/>
          <w:sz w:val="24"/>
          <w:szCs w:val="24"/>
        </w:rPr>
        <w:t>Waspadai Penyakit pada Anak</w:t>
      </w:r>
      <w:r w:rsidR="002159C1" w:rsidRPr="002159C1">
        <w:rPr>
          <w:rFonts w:ascii="Times New Roman" w:eastAsia="Calibri" w:hAnsi="Times New Roman" w:cs="Times New Roman"/>
          <w:sz w:val="24"/>
          <w:szCs w:val="24"/>
        </w:rPr>
        <w:t>.</w:t>
      </w:r>
      <w:proofErr w:type="gramEnd"/>
      <w:r w:rsidR="002159C1" w:rsidRPr="002159C1">
        <w:rPr>
          <w:rFonts w:ascii="Times New Roman" w:eastAsia="Calibri" w:hAnsi="Times New Roman" w:cs="Times New Roman"/>
          <w:sz w:val="24"/>
          <w:szCs w:val="24"/>
        </w:rPr>
        <w:t xml:space="preserve"> </w:t>
      </w:r>
      <w:proofErr w:type="gramStart"/>
      <w:r w:rsidR="002159C1" w:rsidRPr="002159C1">
        <w:rPr>
          <w:rFonts w:ascii="Times New Roman" w:eastAsia="Calibri" w:hAnsi="Times New Roman" w:cs="Times New Roman"/>
          <w:sz w:val="24"/>
          <w:szCs w:val="24"/>
        </w:rPr>
        <w:t>Jakarta :</w:t>
      </w:r>
      <w:proofErr w:type="gramEnd"/>
      <w:r w:rsidR="002159C1" w:rsidRPr="002159C1">
        <w:rPr>
          <w:rFonts w:ascii="Times New Roman" w:eastAsia="Calibri" w:hAnsi="Times New Roman" w:cs="Times New Roman"/>
          <w:sz w:val="24"/>
          <w:szCs w:val="24"/>
        </w:rPr>
        <w:t xml:space="preserve"> PT.Indeks.</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4E5835" w:rsidRDefault="002159C1" w:rsidP="004E5835">
      <w:pPr>
        <w:spacing w:after="0" w:line="240" w:lineRule="auto"/>
        <w:ind w:left="900" w:hanging="900"/>
        <w:jc w:val="both"/>
        <w:rPr>
          <w:rFonts w:ascii="Times New Roman" w:eastAsia="Calibri" w:hAnsi="Times New Roman" w:cs="Times New Roman"/>
          <w:i/>
          <w:sz w:val="24"/>
          <w:szCs w:val="24"/>
        </w:rPr>
      </w:pPr>
      <w:proofErr w:type="gramStart"/>
      <w:r w:rsidRPr="002159C1">
        <w:rPr>
          <w:rFonts w:ascii="Times New Roman" w:eastAsia="Calibri" w:hAnsi="Times New Roman" w:cs="Times New Roman"/>
          <w:sz w:val="24"/>
          <w:szCs w:val="24"/>
        </w:rPr>
        <w:t>Jayanti, 2018.</w:t>
      </w:r>
      <w:proofErr w:type="gramEnd"/>
      <w:r w:rsidRPr="002159C1">
        <w:rPr>
          <w:rFonts w:ascii="Times New Roman" w:eastAsia="Calibri" w:hAnsi="Times New Roman" w:cs="Times New Roman"/>
          <w:sz w:val="24"/>
          <w:szCs w:val="24"/>
        </w:rPr>
        <w:t xml:space="preserve"> </w:t>
      </w:r>
      <w:r w:rsidRPr="004E5835">
        <w:rPr>
          <w:rFonts w:ascii="Times New Roman" w:eastAsia="Calibri" w:hAnsi="Times New Roman" w:cs="Times New Roman"/>
          <w:i/>
          <w:sz w:val="24"/>
          <w:szCs w:val="24"/>
        </w:rPr>
        <w:t xml:space="preserve">Hubungan status gizi, imunisasi, ASI eksklusif, dan paparan </w:t>
      </w:r>
      <w:proofErr w:type="gramStart"/>
      <w:r w:rsidRPr="004E5835">
        <w:rPr>
          <w:rFonts w:ascii="Times New Roman" w:eastAsia="Calibri" w:hAnsi="Times New Roman" w:cs="Times New Roman"/>
          <w:i/>
          <w:sz w:val="24"/>
          <w:szCs w:val="24"/>
        </w:rPr>
        <w:t>asap</w:t>
      </w:r>
      <w:proofErr w:type="gramEnd"/>
      <w:r w:rsidRPr="004E5835">
        <w:rPr>
          <w:rFonts w:ascii="Times New Roman" w:eastAsia="Calibri" w:hAnsi="Times New Roman" w:cs="Times New Roman"/>
          <w:i/>
          <w:sz w:val="24"/>
          <w:szCs w:val="24"/>
        </w:rPr>
        <w:t xml:space="preserve"> rokok dengan kejadian ISPA pada balita Di Wilayah Kerja Puskesmas Wawonasa Kota Manado.</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720" w:hanging="720"/>
        <w:jc w:val="both"/>
        <w:rPr>
          <w:rFonts w:ascii="Times New Roman" w:eastAsia="Calibri" w:hAnsi="Times New Roman" w:cs="Times New Roman"/>
          <w:sz w:val="24"/>
          <w:szCs w:val="24"/>
        </w:rPr>
      </w:pPr>
      <w:r w:rsidRPr="002159C1">
        <w:rPr>
          <w:rFonts w:ascii="Times New Roman" w:eastAsia="Calibri" w:hAnsi="Times New Roman" w:cs="Times New Roman"/>
          <w:sz w:val="24"/>
          <w:szCs w:val="24"/>
        </w:rPr>
        <w:t xml:space="preserve">Klinik BaseCamp Kideco Jaya Agung 2020, </w:t>
      </w:r>
      <w:r w:rsidRPr="004E5835">
        <w:rPr>
          <w:rFonts w:ascii="Times New Roman" w:eastAsia="Calibri" w:hAnsi="Times New Roman" w:cs="Times New Roman"/>
          <w:i/>
          <w:sz w:val="24"/>
          <w:szCs w:val="24"/>
        </w:rPr>
        <w:t>Profil Klinik BaseCamp Kideco Jaya Agung 2020</w:t>
      </w:r>
      <w:r w:rsidRPr="002159C1">
        <w:rPr>
          <w:rFonts w:ascii="Times New Roman" w:eastAsia="Calibri" w:hAnsi="Times New Roman" w:cs="Times New Roman"/>
          <w:sz w:val="24"/>
          <w:szCs w:val="24"/>
        </w:rPr>
        <w:t>, Batu Kajang.</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lastRenderedPageBreak/>
        <w:t>Layuk</w:t>
      </w:r>
      <w:r w:rsidR="004E5835">
        <w:rPr>
          <w:rFonts w:ascii="Times New Roman" w:eastAsia="Calibri" w:hAnsi="Times New Roman" w:cs="Times New Roman"/>
          <w:sz w:val="24"/>
          <w:szCs w:val="24"/>
        </w:rPr>
        <w:t>,</w:t>
      </w:r>
      <w:r w:rsidRPr="002159C1">
        <w:rPr>
          <w:rFonts w:ascii="Times New Roman" w:eastAsia="Calibri" w:hAnsi="Times New Roman" w:cs="Times New Roman"/>
          <w:sz w:val="24"/>
          <w:szCs w:val="24"/>
        </w:rPr>
        <w:t xml:space="preserve"> 2017.</w:t>
      </w:r>
      <w:proofErr w:type="gramEnd"/>
      <w:r w:rsidRPr="002159C1">
        <w:rPr>
          <w:rFonts w:ascii="Times New Roman" w:eastAsia="Calibri" w:hAnsi="Times New Roman" w:cs="Times New Roman"/>
          <w:sz w:val="24"/>
          <w:szCs w:val="24"/>
        </w:rPr>
        <w:t xml:space="preserve"> </w:t>
      </w:r>
      <w:r w:rsidRPr="004E5835">
        <w:rPr>
          <w:rFonts w:ascii="Times New Roman" w:eastAsia="Calibri" w:hAnsi="Times New Roman" w:cs="Times New Roman"/>
          <w:i/>
          <w:sz w:val="24"/>
          <w:szCs w:val="24"/>
        </w:rPr>
        <w:t>Manajemen Terpadu Balita Sakit.</w:t>
      </w:r>
      <w:r w:rsidRPr="002159C1">
        <w:rPr>
          <w:rFonts w:ascii="Times New Roman" w:eastAsia="Calibri" w:hAnsi="Times New Roman" w:cs="Times New Roman"/>
          <w:sz w:val="24"/>
          <w:szCs w:val="24"/>
        </w:rPr>
        <w:t xml:space="preserve"> Jakarta: Dinas Kesehatan DKI.</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Lestari, 2021.</w:t>
      </w:r>
      <w:proofErr w:type="gramEnd"/>
      <w:r w:rsidRPr="002159C1">
        <w:rPr>
          <w:rFonts w:ascii="Times New Roman" w:eastAsia="Calibri" w:hAnsi="Times New Roman" w:cs="Times New Roman"/>
          <w:sz w:val="24"/>
          <w:szCs w:val="24"/>
        </w:rPr>
        <w:t xml:space="preserve"> </w:t>
      </w:r>
      <w:proofErr w:type="gramStart"/>
      <w:r w:rsidRPr="004E5835">
        <w:rPr>
          <w:rFonts w:ascii="Times New Roman" w:eastAsia="Calibri" w:hAnsi="Times New Roman" w:cs="Times New Roman"/>
          <w:i/>
          <w:sz w:val="24"/>
          <w:szCs w:val="24"/>
        </w:rPr>
        <w:t>Hubungan Kebiasaan Merokok Anggota Keluarga Dengan Kejadian ISPA Pada Balita Umur 1-5 Tahun.</w:t>
      </w:r>
      <w:proofErr w:type="gramEnd"/>
      <w:r w:rsidRPr="002159C1">
        <w:rPr>
          <w:rFonts w:ascii="Times New Roman" w:eastAsia="Calibri" w:hAnsi="Times New Roman" w:cs="Times New Roman"/>
          <w:sz w:val="24"/>
          <w:szCs w:val="24"/>
        </w:rPr>
        <w:t xml:space="preserve"> Healthcare Nursing Journal</w:t>
      </w:r>
      <w:proofErr w:type="gramStart"/>
      <w:r w:rsidRPr="002159C1">
        <w:rPr>
          <w:rFonts w:ascii="Times New Roman" w:eastAsia="Calibri" w:hAnsi="Times New Roman" w:cs="Times New Roman"/>
          <w:sz w:val="24"/>
          <w:szCs w:val="24"/>
        </w:rPr>
        <w:t>,3</w:t>
      </w:r>
      <w:proofErr w:type="gramEnd"/>
      <w:r w:rsidRPr="002159C1">
        <w:rPr>
          <w:rFonts w:ascii="Times New Roman" w:eastAsia="Calibri" w:hAnsi="Times New Roman" w:cs="Times New Roman"/>
          <w:sz w:val="24"/>
          <w:szCs w:val="24"/>
        </w:rPr>
        <w:t>(1), 65-70.</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720" w:hanging="72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Lubis, 2017.</w:t>
      </w:r>
      <w:proofErr w:type="gramEnd"/>
      <w:r w:rsidRPr="002159C1">
        <w:rPr>
          <w:rFonts w:ascii="Times New Roman" w:eastAsia="Calibri" w:hAnsi="Times New Roman" w:cs="Times New Roman"/>
          <w:sz w:val="24"/>
          <w:szCs w:val="24"/>
        </w:rPr>
        <w:t xml:space="preserve"> </w:t>
      </w:r>
      <w:r w:rsidRPr="004E5835">
        <w:rPr>
          <w:rFonts w:ascii="Times New Roman" w:eastAsia="Calibri" w:hAnsi="Times New Roman" w:cs="Times New Roman"/>
          <w:i/>
          <w:sz w:val="24"/>
          <w:szCs w:val="24"/>
        </w:rPr>
        <w:t>Depresi, Tinjauan Psikologis</w:t>
      </w:r>
      <w:r w:rsidRPr="002159C1">
        <w:rPr>
          <w:rFonts w:ascii="Times New Roman" w:eastAsia="Calibri" w:hAnsi="Times New Roman" w:cs="Times New Roman"/>
          <w:sz w:val="24"/>
          <w:szCs w:val="24"/>
        </w:rPr>
        <w:t>. Jakarta: Kencana.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900" w:hanging="900"/>
        <w:jc w:val="both"/>
        <w:rPr>
          <w:rFonts w:ascii="Times New Roman" w:eastAsia="Calibri" w:hAnsi="Times New Roman" w:cs="Times New Roman"/>
          <w:sz w:val="24"/>
          <w:szCs w:val="24"/>
        </w:rPr>
      </w:pPr>
      <w:r w:rsidRPr="002159C1">
        <w:rPr>
          <w:rFonts w:ascii="Times New Roman" w:eastAsia="Calibri" w:hAnsi="Times New Roman" w:cs="Times New Roman"/>
          <w:sz w:val="24"/>
          <w:szCs w:val="24"/>
        </w:rPr>
        <w:t xml:space="preserve">Markum, </w:t>
      </w:r>
      <w:proofErr w:type="gramStart"/>
      <w:r w:rsidRPr="002159C1">
        <w:rPr>
          <w:rFonts w:ascii="Times New Roman" w:eastAsia="Calibri" w:hAnsi="Times New Roman" w:cs="Times New Roman"/>
          <w:sz w:val="24"/>
          <w:szCs w:val="24"/>
        </w:rPr>
        <w:t>A.H ,</w:t>
      </w:r>
      <w:proofErr w:type="gramEnd"/>
      <w:r w:rsidRPr="002159C1">
        <w:rPr>
          <w:rFonts w:ascii="Times New Roman" w:eastAsia="Calibri" w:hAnsi="Times New Roman" w:cs="Times New Roman"/>
          <w:sz w:val="24"/>
          <w:szCs w:val="24"/>
        </w:rPr>
        <w:t xml:space="preserve"> 2016. </w:t>
      </w:r>
      <w:r w:rsidRPr="004E5835">
        <w:rPr>
          <w:rFonts w:ascii="Times New Roman" w:eastAsia="Calibri" w:hAnsi="Times New Roman" w:cs="Times New Roman"/>
          <w:i/>
          <w:sz w:val="24"/>
          <w:szCs w:val="24"/>
        </w:rPr>
        <w:t>Imunisasi, Edisi Ketiga, Fakultas Kedokteran UI Press</w:t>
      </w:r>
      <w:r w:rsidRPr="002159C1">
        <w:rPr>
          <w:rFonts w:ascii="Times New Roman" w:eastAsia="Calibri" w:hAnsi="Times New Roman" w:cs="Times New Roman"/>
          <w:sz w:val="24"/>
          <w:szCs w:val="24"/>
        </w:rPr>
        <w:t>.</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4E5835" w:rsidP="000D2B7F">
      <w:pPr>
        <w:spacing w:after="0" w:line="240" w:lineRule="auto"/>
        <w:ind w:left="900" w:hanging="90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Maryunani, 2016.</w:t>
      </w:r>
      <w:r w:rsidR="002159C1" w:rsidRPr="004E5835">
        <w:rPr>
          <w:rFonts w:ascii="Times New Roman" w:eastAsia="Calibri" w:hAnsi="Times New Roman" w:cs="Times New Roman"/>
          <w:i/>
          <w:sz w:val="24"/>
          <w:szCs w:val="24"/>
        </w:rPr>
        <w:t xml:space="preserve">Asuhan Kegawatdaruratan </w:t>
      </w:r>
      <w:bookmarkStart w:id="7" w:name="_GoBack"/>
      <w:bookmarkEnd w:id="7"/>
      <w:r w:rsidR="002159C1" w:rsidRPr="004E5835">
        <w:rPr>
          <w:rFonts w:ascii="Times New Roman" w:eastAsia="Calibri" w:hAnsi="Times New Roman" w:cs="Times New Roman"/>
          <w:i/>
          <w:sz w:val="24"/>
          <w:szCs w:val="24"/>
        </w:rPr>
        <w:t>Maternal &amp; Neonatal</w:t>
      </w:r>
      <w:r w:rsidR="002159C1" w:rsidRPr="002159C1">
        <w:rPr>
          <w:rFonts w:ascii="Times New Roman" w:eastAsia="Calibri" w:hAnsi="Times New Roman" w:cs="Times New Roman"/>
          <w:sz w:val="24"/>
          <w:szCs w:val="24"/>
        </w:rPr>
        <w:t>.</w:t>
      </w:r>
      <w:proofErr w:type="gramEnd"/>
      <w:r w:rsidR="002159C1" w:rsidRPr="002159C1">
        <w:rPr>
          <w:rFonts w:ascii="Times New Roman" w:eastAsia="Calibri" w:hAnsi="Times New Roman" w:cs="Times New Roman"/>
          <w:sz w:val="24"/>
          <w:szCs w:val="24"/>
        </w:rPr>
        <w:t xml:space="preserve"> Jakarta: Trans Info Medika.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720" w:hanging="72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Malik, 2018.</w:t>
      </w:r>
      <w:proofErr w:type="gramEnd"/>
      <w:r w:rsidRPr="002159C1">
        <w:rPr>
          <w:rFonts w:ascii="Times New Roman" w:eastAsia="Calibri" w:hAnsi="Times New Roman" w:cs="Times New Roman"/>
          <w:sz w:val="24"/>
          <w:szCs w:val="24"/>
        </w:rPr>
        <w:t xml:space="preserve"> </w:t>
      </w:r>
      <w:r w:rsidRPr="004E5835">
        <w:rPr>
          <w:rFonts w:ascii="Times New Roman" w:eastAsia="Calibri" w:hAnsi="Times New Roman" w:cs="Times New Roman"/>
          <w:i/>
          <w:sz w:val="24"/>
          <w:szCs w:val="24"/>
        </w:rPr>
        <w:t>Cakupan Imunisasai Dasar Dengan Kejadian ISPA Pada Balita Usia 1-3 Tahun Di Wilayah Puskesmas Wonosari 1 Kabupaten Gunungkidul</w:t>
      </w:r>
      <w:r w:rsidRPr="002159C1">
        <w:rPr>
          <w:rFonts w:ascii="Times New Roman" w:eastAsia="Calibri" w:hAnsi="Times New Roman" w:cs="Times New Roman"/>
          <w:sz w:val="24"/>
          <w:szCs w:val="24"/>
        </w:rPr>
        <w:t>.JNKI, Vol. 3, No. 1, Tahun 2018, 53-5.</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Moehji, 2018.</w:t>
      </w:r>
      <w:proofErr w:type="gramEnd"/>
      <w:r w:rsidRPr="002159C1">
        <w:rPr>
          <w:rFonts w:ascii="Times New Roman" w:eastAsia="Calibri" w:hAnsi="Times New Roman" w:cs="Times New Roman"/>
          <w:sz w:val="24"/>
          <w:szCs w:val="24"/>
        </w:rPr>
        <w:t xml:space="preserve"> </w:t>
      </w:r>
      <w:r w:rsidRPr="004E5835">
        <w:rPr>
          <w:rFonts w:ascii="Times New Roman" w:eastAsia="Calibri" w:hAnsi="Times New Roman" w:cs="Times New Roman"/>
          <w:i/>
          <w:sz w:val="24"/>
          <w:szCs w:val="24"/>
        </w:rPr>
        <w:t>Ilmu Gizi</w:t>
      </w:r>
      <w:r w:rsidRPr="002159C1">
        <w:rPr>
          <w:rFonts w:ascii="Times New Roman" w:eastAsia="Calibri" w:hAnsi="Times New Roman" w:cs="Times New Roman"/>
          <w:sz w:val="24"/>
          <w:szCs w:val="24"/>
        </w:rPr>
        <w:t>. Jakarta: Papas Sinar Sinanti.</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990" w:hanging="99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Muttaqin, 2017</w:t>
      </w:r>
      <w:r w:rsidRPr="004E5835">
        <w:rPr>
          <w:rFonts w:ascii="Times New Roman" w:eastAsia="Calibri" w:hAnsi="Times New Roman" w:cs="Times New Roman"/>
          <w:i/>
          <w:sz w:val="24"/>
          <w:szCs w:val="24"/>
        </w:rPr>
        <w:t>.</w:t>
      </w:r>
      <w:proofErr w:type="gramEnd"/>
      <w:r w:rsidRPr="004E5835">
        <w:rPr>
          <w:rFonts w:ascii="Times New Roman" w:eastAsia="Calibri" w:hAnsi="Times New Roman" w:cs="Times New Roman"/>
          <w:i/>
          <w:sz w:val="24"/>
          <w:szCs w:val="24"/>
        </w:rPr>
        <w:t xml:space="preserve"> Infeksi Saluran Pernafasan Akut</w:t>
      </w:r>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sz w:val="24"/>
          <w:szCs w:val="24"/>
        </w:rPr>
        <w:t>EGC.</w:t>
      </w:r>
      <w:proofErr w:type="gramEnd"/>
      <w:r w:rsidRPr="002159C1">
        <w:rPr>
          <w:rFonts w:ascii="Times New Roman" w:eastAsia="Calibri" w:hAnsi="Times New Roman" w:cs="Times New Roman"/>
          <w:sz w:val="24"/>
          <w:szCs w:val="24"/>
        </w:rPr>
        <w:t xml:space="preserve"> Jakarta. </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Nelson, 2018.</w:t>
      </w:r>
      <w:proofErr w:type="gramEnd"/>
      <w:r w:rsidRPr="002159C1">
        <w:rPr>
          <w:rFonts w:ascii="Times New Roman" w:eastAsia="Calibri" w:hAnsi="Times New Roman" w:cs="Times New Roman"/>
          <w:sz w:val="24"/>
          <w:szCs w:val="24"/>
        </w:rPr>
        <w:t xml:space="preserve"> </w:t>
      </w:r>
      <w:proofErr w:type="gramStart"/>
      <w:r w:rsidRPr="004E5835">
        <w:rPr>
          <w:rFonts w:ascii="Times New Roman" w:eastAsia="Calibri" w:hAnsi="Times New Roman" w:cs="Times New Roman"/>
          <w:i/>
          <w:sz w:val="24"/>
          <w:szCs w:val="24"/>
        </w:rPr>
        <w:t>Pengertian Definisi Operasional Info</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Jakarta: PT.Obor</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1080" w:hanging="108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Ngastiyah, 2018.</w:t>
      </w:r>
      <w:proofErr w:type="gramEnd"/>
      <w:r w:rsidRPr="002159C1">
        <w:rPr>
          <w:rFonts w:ascii="Times New Roman" w:eastAsia="Calibri" w:hAnsi="Times New Roman" w:cs="Times New Roman"/>
          <w:sz w:val="24"/>
          <w:szCs w:val="24"/>
        </w:rPr>
        <w:t xml:space="preserve"> </w:t>
      </w:r>
      <w:r w:rsidRPr="004E5835">
        <w:rPr>
          <w:rFonts w:ascii="Times New Roman" w:eastAsia="Calibri" w:hAnsi="Times New Roman" w:cs="Times New Roman"/>
          <w:i/>
          <w:sz w:val="24"/>
          <w:szCs w:val="24"/>
        </w:rPr>
        <w:t>Perawatan Anak Sakit</w:t>
      </w:r>
      <w:r w:rsidRPr="002159C1">
        <w:rPr>
          <w:rFonts w:ascii="Times New Roman" w:eastAsia="Calibri" w:hAnsi="Times New Roman" w:cs="Times New Roman"/>
          <w:sz w:val="24"/>
          <w:szCs w:val="24"/>
        </w:rPr>
        <w:t>. Edisi 2, EGC, Jakarta. Dinkes</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Default="002159C1" w:rsidP="000D2B7F">
      <w:pPr>
        <w:spacing w:after="0" w:line="240" w:lineRule="auto"/>
        <w:ind w:left="1080" w:hanging="108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Notoatmodjo, 2017.</w:t>
      </w:r>
      <w:proofErr w:type="gramEnd"/>
      <w:r w:rsidRPr="002159C1">
        <w:rPr>
          <w:rFonts w:ascii="Times New Roman" w:eastAsia="Calibri" w:hAnsi="Times New Roman" w:cs="Times New Roman"/>
          <w:sz w:val="24"/>
          <w:szCs w:val="24"/>
        </w:rPr>
        <w:t xml:space="preserve"> </w:t>
      </w:r>
      <w:proofErr w:type="gramStart"/>
      <w:r w:rsidRPr="004E5835">
        <w:rPr>
          <w:rFonts w:ascii="Times New Roman" w:eastAsia="Calibri" w:hAnsi="Times New Roman" w:cs="Times New Roman"/>
          <w:i/>
          <w:sz w:val="24"/>
          <w:szCs w:val="24"/>
        </w:rPr>
        <w:t>Kesehatan Masyarakat Ilmu dan Seni</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sz w:val="24"/>
          <w:szCs w:val="24"/>
        </w:rPr>
        <w:t>Jakarta :</w:t>
      </w:r>
      <w:proofErr w:type="gramEnd"/>
      <w:r w:rsidRPr="002159C1">
        <w:rPr>
          <w:rFonts w:ascii="Times New Roman" w:eastAsia="Calibri" w:hAnsi="Times New Roman" w:cs="Times New Roman"/>
          <w:sz w:val="24"/>
          <w:szCs w:val="24"/>
        </w:rPr>
        <w:t xml:space="preserve"> PT Rineka Cipta</w:t>
      </w:r>
    </w:p>
    <w:p w:rsidR="004E5835" w:rsidRPr="002159C1" w:rsidRDefault="004E5835" w:rsidP="002159C1">
      <w:pPr>
        <w:spacing w:after="0" w:line="240" w:lineRule="auto"/>
        <w:jc w:val="both"/>
        <w:rPr>
          <w:rFonts w:ascii="Times New Roman" w:eastAsia="Calibri" w:hAnsi="Times New Roman" w:cs="Times New Roman"/>
          <w:sz w:val="24"/>
          <w:szCs w:val="24"/>
        </w:rPr>
      </w:pPr>
    </w:p>
    <w:p w:rsidR="002159C1" w:rsidRPr="002159C1" w:rsidRDefault="004E5835" w:rsidP="000D2B7F">
      <w:pPr>
        <w:spacing w:after="0" w:line="240" w:lineRule="auto"/>
        <w:ind w:left="990" w:hanging="99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Noviyanti,</w:t>
      </w:r>
      <w:r w:rsidR="002159C1" w:rsidRPr="002159C1">
        <w:rPr>
          <w:rFonts w:ascii="Times New Roman" w:eastAsia="Calibri" w:hAnsi="Times New Roman" w:cs="Times New Roman"/>
          <w:sz w:val="24"/>
          <w:szCs w:val="24"/>
        </w:rPr>
        <w:t xml:space="preserve"> 2018.</w:t>
      </w:r>
      <w:proofErr w:type="gramEnd"/>
      <w:r w:rsidR="002159C1" w:rsidRPr="002159C1">
        <w:rPr>
          <w:rFonts w:ascii="Times New Roman" w:eastAsia="Calibri" w:hAnsi="Times New Roman" w:cs="Times New Roman"/>
          <w:sz w:val="24"/>
          <w:szCs w:val="24"/>
        </w:rPr>
        <w:t xml:space="preserve"> </w:t>
      </w:r>
      <w:r w:rsidR="002159C1" w:rsidRPr="004E5835">
        <w:rPr>
          <w:rFonts w:ascii="Times New Roman" w:eastAsia="Calibri" w:hAnsi="Times New Roman" w:cs="Times New Roman"/>
          <w:i/>
          <w:sz w:val="24"/>
          <w:szCs w:val="24"/>
        </w:rPr>
        <w:t xml:space="preserve">Faktor-Faktor Yang Mempengaruhi Kejadian Penyakit </w:t>
      </w:r>
      <w:r w:rsidR="002159C1" w:rsidRPr="004E5835">
        <w:rPr>
          <w:rFonts w:ascii="Times New Roman" w:eastAsia="Calibri" w:hAnsi="Times New Roman" w:cs="Times New Roman"/>
          <w:i/>
          <w:sz w:val="24"/>
          <w:szCs w:val="24"/>
        </w:rPr>
        <w:lastRenderedPageBreak/>
        <w:t>ISPA Pada Balita Disekitar Wilayah Tempat Pembuangan Akhir Sampah (TPS) Tamangapa Kota Makassar Tahun 2017</w:t>
      </w:r>
      <w:r w:rsidR="002159C1" w:rsidRPr="002159C1">
        <w:rPr>
          <w:rFonts w:ascii="Times New Roman" w:eastAsia="Calibri" w:hAnsi="Times New Roman" w:cs="Times New Roman"/>
          <w:sz w:val="24"/>
          <w:szCs w:val="24"/>
        </w:rPr>
        <w:t xml:space="preserve">. </w:t>
      </w:r>
      <w:proofErr w:type="gramStart"/>
      <w:r w:rsidR="002159C1" w:rsidRPr="002159C1">
        <w:rPr>
          <w:rFonts w:ascii="Times New Roman" w:eastAsia="Calibri" w:hAnsi="Times New Roman" w:cs="Times New Roman"/>
          <w:sz w:val="24"/>
          <w:szCs w:val="24"/>
        </w:rPr>
        <w:t>Skripsi.</w:t>
      </w:r>
      <w:proofErr w:type="gramEnd"/>
      <w:r w:rsidR="002159C1" w:rsidRPr="002159C1">
        <w:rPr>
          <w:rFonts w:ascii="Times New Roman" w:eastAsia="Calibri" w:hAnsi="Times New Roman" w:cs="Times New Roman"/>
          <w:sz w:val="24"/>
          <w:szCs w:val="24"/>
        </w:rPr>
        <w:t xml:space="preserve"> </w:t>
      </w:r>
      <w:proofErr w:type="gramStart"/>
      <w:r w:rsidR="002159C1" w:rsidRPr="002159C1">
        <w:rPr>
          <w:rFonts w:ascii="Times New Roman" w:eastAsia="Calibri" w:hAnsi="Times New Roman" w:cs="Times New Roman"/>
          <w:sz w:val="24"/>
          <w:szCs w:val="24"/>
        </w:rPr>
        <w:t>Kesehatan Masyarakat Fakultas Ilmu Kesehatan Universitas Islam Negeri Alauddin Makassar.</w:t>
      </w:r>
      <w:proofErr w:type="gramEnd"/>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1080" w:hanging="108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Nursalam, 2017.</w:t>
      </w:r>
      <w:proofErr w:type="gramEnd"/>
      <w:r w:rsidRPr="002159C1">
        <w:rPr>
          <w:rFonts w:ascii="Times New Roman" w:eastAsia="Calibri" w:hAnsi="Times New Roman" w:cs="Times New Roman"/>
          <w:sz w:val="24"/>
          <w:szCs w:val="24"/>
        </w:rPr>
        <w:t xml:space="preserve"> </w:t>
      </w:r>
      <w:r w:rsidRPr="000D2B7F">
        <w:rPr>
          <w:rFonts w:ascii="Times New Roman" w:eastAsia="Calibri" w:hAnsi="Times New Roman" w:cs="Times New Roman"/>
          <w:i/>
          <w:sz w:val="24"/>
          <w:szCs w:val="24"/>
        </w:rPr>
        <w:t>Metodologi Penelitian Ilmu Keperawatan</w:t>
      </w:r>
      <w:r w:rsidRPr="002159C1">
        <w:rPr>
          <w:rFonts w:ascii="Times New Roman" w:eastAsia="Calibri" w:hAnsi="Times New Roman" w:cs="Times New Roman"/>
          <w:sz w:val="24"/>
          <w:szCs w:val="24"/>
        </w:rPr>
        <w:t xml:space="preserve">: Pendekatan Praktis. </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720" w:hanging="72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Prabu, 2018.</w:t>
      </w:r>
      <w:proofErr w:type="gramEnd"/>
      <w:r w:rsidRPr="002159C1">
        <w:rPr>
          <w:rFonts w:ascii="Times New Roman" w:eastAsia="Calibri" w:hAnsi="Times New Roman" w:cs="Times New Roman"/>
          <w:sz w:val="24"/>
          <w:szCs w:val="24"/>
        </w:rPr>
        <w:t xml:space="preserve"> </w:t>
      </w:r>
      <w:proofErr w:type="gramStart"/>
      <w:r w:rsidRPr="000D2B7F">
        <w:rPr>
          <w:rFonts w:ascii="Times New Roman" w:eastAsia="Calibri" w:hAnsi="Times New Roman" w:cs="Times New Roman"/>
          <w:i/>
          <w:sz w:val="24"/>
          <w:szCs w:val="24"/>
        </w:rPr>
        <w:t>Rumah Sehat dan Perilaku Sehat</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Jakarta: Rineka Cipta.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630" w:hanging="63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Putra, 2019.</w:t>
      </w:r>
      <w:proofErr w:type="gramEnd"/>
      <w:r w:rsidRPr="002159C1">
        <w:rPr>
          <w:rFonts w:ascii="Times New Roman" w:eastAsia="Calibri" w:hAnsi="Times New Roman" w:cs="Times New Roman"/>
          <w:sz w:val="24"/>
          <w:szCs w:val="24"/>
        </w:rPr>
        <w:t xml:space="preserve"> </w:t>
      </w:r>
      <w:r w:rsidRPr="000D2B7F">
        <w:rPr>
          <w:rFonts w:ascii="Times New Roman" w:eastAsia="Calibri" w:hAnsi="Times New Roman" w:cs="Times New Roman"/>
          <w:i/>
          <w:sz w:val="24"/>
          <w:szCs w:val="24"/>
        </w:rPr>
        <w:t xml:space="preserve">Faktor Penyebab Kejadian ISPA. </w:t>
      </w:r>
      <w:r w:rsidRPr="000D2B7F">
        <w:rPr>
          <w:rFonts w:ascii="Times New Roman" w:eastAsia="Calibri" w:hAnsi="Times New Roman" w:cs="Times New Roman"/>
          <w:sz w:val="24"/>
          <w:szCs w:val="24"/>
        </w:rPr>
        <w:t xml:space="preserve">Jurnal </w:t>
      </w:r>
      <w:proofErr w:type="gramStart"/>
      <w:r w:rsidRPr="000D2B7F">
        <w:rPr>
          <w:rFonts w:ascii="Times New Roman" w:eastAsia="Calibri" w:hAnsi="Times New Roman" w:cs="Times New Roman"/>
          <w:sz w:val="24"/>
          <w:szCs w:val="24"/>
        </w:rPr>
        <w:t>Kesehatan</w:t>
      </w:r>
      <w:r w:rsidRPr="002159C1">
        <w:rPr>
          <w:rFonts w:ascii="Times New Roman" w:eastAsia="Calibri" w:hAnsi="Times New Roman" w:cs="Times New Roman"/>
          <w:sz w:val="24"/>
          <w:szCs w:val="24"/>
        </w:rPr>
        <w:t xml:space="preserve"> :</w:t>
      </w:r>
      <w:proofErr w:type="gramEnd"/>
      <w:r w:rsidRPr="002159C1">
        <w:rPr>
          <w:rFonts w:ascii="Times New Roman" w:eastAsia="Calibri" w:hAnsi="Times New Roman" w:cs="Times New Roman"/>
          <w:sz w:val="24"/>
          <w:szCs w:val="24"/>
        </w:rPr>
        <w:t xml:space="preserve"> Stikes Prima Nusantara Bukit tinggi, Vol.10, No.01 (2019) 37-40.</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630" w:hanging="63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Putri, 2017.</w:t>
      </w:r>
      <w:proofErr w:type="gramEnd"/>
      <w:r w:rsidRPr="002159C1">
        <w:rPr>
          <w:rFonts w:ascii="Times New Roman" w:eastAsia="Calibri" w:hAnsi="Times New Roman" w:cs="Times New Roman"/>
          <w:sz w:val="24"/>
          <w:szCs w:val="24"/>
        </w:rPr>
        <w:t xml:space="preserve"> </w:t>
      </w:r>
      <w:r w:rsidRPr="000D2B7F">
        <w:rPr>
          <w:rFonts w:ascii="Times New Roman" w:eastAsia="Calibri" w:hAnsi="Times New Roman" w:cs="Times New Roman"/>
          <w:i/>
          <w:sz w:val="24"/>
          <w:szCs w:val="24"/>
        </w:rPr>
        <w:t>Hubungan Kondisi Faktor Lingkungan dan Angka Kejadian ISPA Pada Balita Di Wilayah Kerja Puskesmas Cangkringan Kabupaten Sleman Daerah Istimewa Yogyakarta Pasca Erupsi Gunung Merapi Tahun 2010</w:t>
      </w:r>
      <w:r w:rsidRPr="002159C1">
        <w:rPr>
          <w:rFonts w:ascii="Times New Roman" w:eastAsia="Calibri" w:hAnsi="Times New Roman" w:cs="Times New Roman"/>
          <w:sz w:val="24"/>
          <w:szCs w:val="24"/>
        </w:rPr>
        <w:t>. Skripsi, Universitas Negeri Yogyakarta.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Rahmayatul, 2017.</w:t>
      </w:r>
      <w:proofErr w:type="gramEnd"/>
      <w:r w:rsidRPr="002159C1">
        <w:rPr>
          <w:rFonts w:ascii="Times New Roman" w:eastAsia="Calibri" w:hAnsi="Times New Roman" w:cs="Times New Roman"/>
          <w:sz w:val="24"/>
          <w:szCs w:val="24"/>
        </w:rPr>
        <w:t xml:space="preserve"> </w:t>
      </w:r>
      <w:proofErr w:type="gramStart"/>
      <w:r w:rsidRPr="000D2B7F">
        <w:rPr>
          <w:rFonts w:ascii="Times New Roman" w:eastAsia="Calibri" w:hAnsi="Times New Roman" w:cs="Times New Roman"/>
          <w:i/>
          <w:sz w:val="24"/>
          <w:szCs w:val="24"/>
        </w:rPr>
        <w:t>Hubungan dalam rumah terhadap ISPA pada balita di Kelurahan Ciputat Kota Tanggerang Selatan tahun 2017</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Jurnal Kesehatan Lingkungan, Vol.3, No.2, Januari tahun 2017.</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Rahajeng, 2017.</w:t>
      </w:r>
      <w:proofErr w:type="gramEnd"/>
      <w:r w:rsidRPr="002159C1">
        <w:rPr>
          <w:rFonts w:ascii="Times New Roman" w:eastAsia="Calibri" w:hAnsi="Times New Roman" w:cs="Times New Roman"/>
          <w:sz w:val="24"/>
          <w:szCs w:val="24"/>
        </w:rPr>
        <w:t xml:space="preserve"> </w:t>
      </w:r>
      <w:r w:rsidRPr="000D2B7F">
        <w:rPr>
          <w:rFonts w:ascii="Times New Roman" w:eastAsia="Calibri" w:hAnsi="Times New Roman" w:cs="Times New Roman"/>
          <w:i/>
          <w:sz w:val="24"/>
          <w:szCs w:val="24"/>
        </w:rPr>
        <w:t>Prevalensi Determinannya ISPA di Indonesia</w:t>
      </w:r>
      <w:r w:rsidRPr="002159C1">
        <w:rPr>
          <w:rFonts w:ascii="Times New Roman" w:eastAsia="Calibri" w:hAnsi="Times New Roman" w:cs="Times New Roman"/>
          <w:sz w:val="24"/>
          <w:szCs w:val="24"/>
        </w:rPr>
        <w:t>. Jakarta: Pusat Penelitian Biomedis dan Farmasi Badan Penelitian Kesehatan Departemen Kesehatan RI, Jakarta.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spacing w:after="0" w:line="240" w:lineRule="auto"/>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Ranuh, 2019.</w:t>
      </w:r>
      <w:proofErr w:type="gramEnd"/>
      <w:r w:rsidRPr="002159C1">
        <w:rPr>
          <w:rFonts w:ascii="Times New Roman" w:eastAsia="Calibri" w:hAnsi="Times New Roman" w:cs="Times New Roman"/>
          <w:sz w:val="24"/>
          <w:szCs w:val="24"/>
        </w:rPr>
        <w:t xml:space="preserve"> Pedoman Imunisasi di Indonesia. </w:t>
      </w:r>
      <w:proofErr w:type="gramStart"/>
      <w:r w:rsidRPr="002159C1">
        <w:rPr>
          <w:rFonts w:ascii="Times New Roman" w:eastAsia="Calibri" w:hAnsi="Times New Roman" w:cs="Times New Roman"/>
          <w:sz w:val="24"/>
          <w:szCs w:val="24"/>
        </w:rPr>
        <w:t>Jakarta :</w:t>
      </w:r>
      <w:proofErr w:type="gramEnd"/>
      <w:r w:rsidRPr="002159C1">
        <w:rPr>
          <w:rFonts w:ascii="Times New Roman" w:eastAsia="Calibri" w:hAnsi="Times New Roman" w:cs="Times New Roman"/>
          <w:sz w:val="24"/>
          <w:szCs w:val="24"/>
        </w:rPr>
        <w:t xml:space="preserve"> Badan Penerbit Ikatan Dokter Anak Indonesia.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4E5835" w:rsidP="004E5835">
      <w:pPr>
        <w:spacing w:after="0" w:line="240" w:lineRule="auto"/>
        <w:ind w:left="990" w:hanging="99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Rusnaini,</w:t>
      </w:r>
      <w:r w:rsidR="002159C1" w:rsidRPr="002159C1">
        <w:rPr>
          <w:rFonts w:ascii="Times New Roman" w:eastAsia="Calibri" w:hAnsi="Times New Roman" w:cs="Times New Roman"/>
          <w:sz w:val="24"/>
          <w:szCs w:val="24"/>
        </w:rPr>
        <w:t xml:space="preserve"> 2017</w:t>
      </w:r>
      <w:r w:rsidR="002159C1" w:rsidRPr="004E5835">
        <w:rPr>
          <w:rFonts w:ascii="Times New Roman" w:eastAsia="Calibri" w:hAnsi="Times New Roman" w:cs="Times New Roman"/>
          <w:i/>
          <w:sz w:val="24"/>
          <w:szCs w:val="24"/>
        </w:rPr>
        <w:t>.</w:t>
      </w:r>
      <w:proofErr w:type="gramEnd"/>
      <w:r w:rsidR="002159C1" w:rsidRPr="004E5835">
        <w:rPr>
          <w:rFonts w:ascii="Times New Roman" w:eastAsia="Calibri" w:hAnsi="Times New Roman" w:cs="Times New Roman"/>
          <w:i/>
          <w:sz w:val="24"/>
          <w:szCs w:val="24"/>
        </w:rPr>
        <w:t xml:space="preserve"> Faktor-faktor yang mempengaruhi penyakit ispa pada masyarakat di Wilayah Kerja Puskesmas Teunom Kecamatan Teunom Kabupaten Aceh Jaya</w:t>
      </w:r>
      <w:r w:rsidR="002159C1" w:rsidRPr="002159C1">
        <w:rPr>
          <w:rFonts w:ascii="Times New Roman" w:eastAsia="Calibri" w:hAnsi="Times New Roman" w:cs="Times New Roman"/>
          <w:sz w:val="24"/>
          <w:szCs w:val="24"/>
        </w:rPr>
        <w:t xml:space="preserve">. </w:t>
      </w:r>
      <w:proofErr w:type="gramStart"/>
      <w:r w:rsidR="002159C1" w:rsidRPr="002159C1">
        <w:rPr>
          <w:rFonts w:ascii="Times New Roman" w:eastAsia="Calibri" w:hAnsi="Times New Roman" w:cs="Times New Roman"/>
          <w:sz w:val="24"/>
          <w:szCs w:val="24"/>
        </w:rPr>
        <w:t>Skripsi Program Studi Ilmu Kesehatan Masyarakat Fakultas Kesehatan Masyarakat Universitas Teuku Umar.</w:t>
      </w:r>
      <w:proofErr w:type="gramEnd"/>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4E5835">
      <w:pPr>
        <w:spacing w:after="0" w:line="240" w:lineRule="auto"/>
        <w:ind w:left="1170" w:hanging="117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Ri</w:t>
      </w:r>
      <w:r w:rsidR="004E5835">
        <w:rPr>
          <w:rFonts w:ascii="Times New Roman" w:eastAsia="Calibri" w:hAnsi="Times New Roman" w:cs="Times New Roman"/>
          <w:sz w:val="24"/>
          <w:szCs w:val="24"/>
        </w:rPr>
        <w:t>skes</w:t>
      </w:r>
      <w:r w:rsidRPr="002159C1">
        <w:rPr>
          <w:rFonts w:ascii="Times New Roman" w:eastAsia="Calibri" w:hAnsi="Times New Roman" w:cs="Times New Roman"/>
          <w:sz w:val="24"/>
          <w:szCs w:val="24"/>
        </w:rPr>
        <w:t>das.</w:t>
      </w:r>
      <w:proofErr w:type="gramEnd"/>
      <w:r w:rsidRPr="002159C1">
        <w:rPr>
          <w:rFonts w:ascii="Times New Roman" w:eastAsia="Calibri" w:hAnsi="Times New Roman" w:cs="Times New Roman"/>
          <w:sz w:val="24"/>
          <w:szCs w:val="24"/>
        </w:rPr>
        <w:t xml:space="preserve"> (Riset Kesehatan Dasar). 2017. Jakarta: Badan Penelitian dan Pengembangan Kesehatan, Departemen Kesehatan, Republik Indonesia.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900" w:hanging="90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Saddena, 2018.</w:t>
      </w:r>
      <w:proofErr w:type="gramEnd"/>
      <w:r w:rsidRPr="002159C1">
        <w:rPr>
          <w:rFonts w:ascii="Times New Roman" w:eastAsia="Calibri" w:hAnsi="Times New Roman" w:cs="Times New Roman"/>
          <w:sz w:val="24"/>
          <w:szCs w:val="24"/>
        </w:rPr>
        <w:t xml:space="preserve"> </w:t>
      </w:r>
      <w:r w:rsidRPr="004E5835">
        <w:rPr>
          <w:rFonts w:ascii="Times New Roman" w:eastAsia="Calibri" w:hAnsi="Times New Roman" w:cs="Times New Roman"/>
          <w:i/>
          <w:sz w:val="24"/>
          <w:szCs w:val="24"/>
        </w:rPr>
        <w:t xml:space="preserve">Hubungan Pemberian Imunisasi Dasar Lengkap Dengan Kejadian Penyakit ISPA Berulang pada Balita Di Puskesmas Ranotana Weru Kota </w:t>
      </w:r>
      <w:proofErr w:type="gramStart"/>
      <w:r w:rsidRPr="004E5835">
        <w:rPr>
          <w:rFonts w:ascii="Times New Roman" w:eastAsia="Calibri" w:hAnsi="Times New Roman" w:cs="Times New Roman"/>
          <w:i/>
          <w:sz w:val="24"/>
          <w:szCs w:val="24"/>
        </w:rPr>
        <w:t>Manado.Manado</w:t>
      </w:r>
      <w:r w:rsidRPr="002159C1">
        <w:rPr>
          <w:rFonts w:ascii="Times New Roman" w:eastAsia="Calibri" w:hAnsi="Times New Roman" w:cs="Times New Roman"/>
          <w:sz w:val="24"/>
          <w:szCs w:val="24"/>
        </w:rPr>
        <w:t xml:space="preserve"> :</w:t>
      </w:r>
      <w:proofErr w:type="gramEnd"/>
      <w:r w:rsidRPr="002159C1">
        <w:rPr>
          <w:rFonts w:ascii="Times New Roman" w:eastAsia="Calibri" w:hAnsi="Times New Roman" w:cs="Times New Roman"/>
          <w:sz w:val="24"/>
          <w:szCs w:val="24"/>
        </w:rPr>
        <w:t xml:space="preserve"> Universitas Sam Ratulangi Manado.</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0D2B7F" w:rsidRDefault="002159C1" w:rsidP="000D2B7F">
      <w:pPr>
        <w:spacing w:after="0" w:line="240" w:lineRule="auto"/>
        <w:ind w:left="900" w:hanging="900"/>
        <w:jc w:val="both"/>
        <w:rPr>
          <w:rFonts w:ascii="Times New Roman" w:eastAsia="Calibri" w:hAnsi="Times New Roman" w:cs="Times New Roman"/>
          <w:i/>
          <w:sz w:val="24"/>
          <w:szCs w:val="24"/>
        </w:rPr>
      </w:pPr>
      <w:proofErr w:type="gramStart"/>
      <w:r w:rsidRPr="002159C1">
        <w:rPr>
          <w:rFonts w:ascii="Times New Roman" w:eastAsia="Calibri" w:hAnsi="Times New Roman" w:cs="Times New Roman"/>
          <w:sz w:val="24"/>
          <w:szCs w:val="24"/>
        </w:rPr>
        <w:t>Safarina, 2017.</w:t>
      </w:r>
      <w:proofErr w:type="gramEnd"/>
      <w:r w:rsidRPr="002159C1">
        <w:rPr>
          <w:rFonts w:ascii="Times New Roman" w:eastAsia="Calibri" w:hAnsi="Times New Roman" w:cs="Times New Roman"/>
          <w:sz w:val="24"/>
          <w:szCs w:val="24"/>
        </w:rPr>
        <w:t xml:space="preserve"> </w:t>
      </w:r>
      <w:r w:rsidRPr="000D2B7F">
        <w:rPr>
          <w:rFonts w:ascii="Times New Roman" w:eastAsia="Calibri" w:hAnsi="Times New Roman" w:cs="Times New Roman"/>
          <w:i/>
          <w:sz w:val="24"/>
          <w:szCs w:val="24"/>
        </w:rPr>
        <w:t>Hubungan Faktor Lingkungan Rumah Dan Individu Dengan Gangguan Saluran Pernapasan Anak Balita Di Wilayah Puskesmas Kabupaten Bengkulu Utara Provinsi Bengkulu. Universitas Bengkulu.</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900" w:hanging="90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Silviana</w:t>
      </w:r>
      <w:r w:rsidR="000D2B7F">
        <w:rPr>
          <w:rFonts w:ascii="Times New Roman" w:eastAsia="Calibri" w:hAnsi="Times New Roman" w:cs="Times New Roman"/>
          <w:sz w:val="24"/>
          <w:szCs w:val="24"/>
        </w:rPr>
        <w:t>,</w:t>
      </w:r>
      <w:r w:rsidRPr="002159C1">
        <w:rPr>
          <w:rFonts w:ascii="Times New Roman" w:eastAsia="Calibri" w:hAnsi="Times New Roman" w:cs="Times New Roman"/>
          <w:sz w:val="24"/>
          <w:szCs w:val="24"/>
        </w:rPr>
        <w:t xml:space="preserve"> 2018</w:t>
      </w:r>
      <w:r w:rsidR="000D2B7F">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w:t>
      </w:r>
      <w:r w:rsidRPr="000D2B7F">
        <w:rPr>
          <w:rFonts w:ascii="Times New Roman" w:eastAsia="Calibri" w:hAnsi="Times New Roman" w:cs="Times New Roman"/>
          <w:i/>
          <w:sz w:val="24"/>
          <w:szCs w:val="24"/>
        </w:rPr>
        <w:t xml:space="preserve">Hubungan Pengetahuan Ibu Tentang Penyakit Ispa Dengan Perilaku Pencegahan Ispa Pada Balita Di PHPT Muara Angke Jakarta </w:t>
      </w:r>
      <w:proofErr w:type="gramStart"/>
      <w:r w:rsidRPr="000D2B7F">
        <w:rPr>
          <w:rFonts w:ascii="Times New Roman" w:eastAsia="Calibri" w:hAnsi="Times New Roman" w:cs="Times New Roman"/>
          <w:i/>
          <w:sz w:val="24"/>
          <w:szCs w:val="24"/>
        </w:rPr>
        <w:t>Utara</w:t>
      </w:r>
      <w:r w:rsidRPr="002159C1">
        <w:rPr>
          <w:rFonts w:ascii="Times New Roman" w:eastAsia="Calibri" w:hAnsi="Times New Roman" w:cs="Times New Roman"/>
          <w:sz w:val="24"/>
          <w:szCs w:val="24"/>
        </w:rPr>
        <w:t xml:space="preserve"> .</w:t>
      </w:r>
      <w:proofErr w:type="gramEnd"/>
      <w:r w:rsidRPr="002159C1">
        <w:rPr>
          <w:rFonts w:ascii="Times New Roman" w:eastAsia="Calibri" w:hAnsi="Times New Roman" w:cs="Times New Roman"/>
          <w:sz w:val="24"/>
          <w:szCs w:val="24"/>
        </w:rPr>
        <w:t xml:space="preserve"> Jurnal Universitas Esa Unggula, Jakarta.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990" w:hanging="99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Soewasti, 2018.</w:t>
      </w:r>
      <w:proofErr w:type="gramEnd"/>
      <w:r w:rsidRPr="002159C1">
        <w:rPr>
          <w:rFonts w:ascii="Times New Roman" w:eastAsia="Calibri" w:hAnsi="Times New Roman" w:cs="Times New Roman"/>
          <w:sz w:val="24"/>
          <w:szCs w:val="24"/>
        </w:rPr>
        <w:t xml:space="preserve"> </w:t>
      </w:r>
      <w:proofErr w:type="gramStart"/>
      <w:r w:rsidRPr="000D2B7F">
        <w:rPr>
          <w:rFonts w:ascii="Times New Roman" w:eastAsia="Calibri" w:hAnsi="Times New Roman" w:cs="Times New Roman"/>
          <w:i/>
          <w:sz w:val="24"/>
          <w:szCs w:val="24"/>
        </w:rPr>
        <w:t>Pedoman Nasional.</w:t>
      </w:r>
      <w:proofErr w:type="gramEnd"/>
      <w:r w:rsidRPr="000D2B7F">
        <w:rPr>
          <w:rFonts w:ascii="Times New Roman" w:eastAsia="Calibri" w:hAnsi="Times New Roman" w:cs="Times New Roman"/>
          <w:i/>
          <w:sz w:val="24"/>
          <w:szCs w:val="24"/>
        </w:rPr>
        <w:t xml:space="preserve"> Penanggulangan ISPA</w:t>
      </w:r>
      <w:r w:rsidRPr="002159C1">
        <w:rPr>
          <w:rFonts w:ascii="Times New Roman" w:eastAsia="Calibri" w:hAnsi="Times New Roman" w:cs="Times New Roman"/>
          <w:sz w:val="24"/>
          <w:szCs w:val="24"/>
        </w:rPr>
        <w:t xml:space="preserve">. </w:t>
      </w:r>
      <w:proofErr w:type="gramStart"/>
      <w:r w:rsidRPr="002159C1">
        <w:rPr>
          <w:rFonts w:ascii="Times New Roman" w:eastAsia="Calibri" w:hAnsi="Times New Roman" w:cs="Times New Roman"/>
          <w:sz w:val="24"/>
          <w:szCs w:val="24"/>
        </w:rPr>
        <w:t>Cetakan ke 8.</w:t>
      </w:r>
      <w:proofErr w:type="gramEnd"/>
      <w:r w:rsidRPr="002159C1">
        <w:rPr>
          <w:rFonts w:ascii="Times New Roman" w:eastAsia="Calibri" w:hAnsi="Times New Roman" w:cs="Times New Roman"/>
          <w:sz w:val="24"/>
          <w:szCs w:val="24"/>
        </w:rPr>
        <w:t xml:space="preserve"> Jakarta: Depkes RI.</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900" w:hanging="90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lastRenderedPageBreak/>
        <w:t>Suhandayani, 2017.</w:t>
      </w:r>
      <w:proofErr w:type="gramEnd"/>
      <w:r w:rsidRPr="002159C1">
        <w:rPr>
          <w:rFonts w:ascii="Times New Roman" w:eastAsia="Calibri" w:hAnsi="Times New Roman" w:cs="Times New Roman"/>
          <w:sz w:val="24"/>
          <w:szCs w:val="24"/>
        </w:rPr>
        <w:t xml:space="preserve"> </w:t>
      </w:r>
      <w:proofErr w:type="gramStart"/>
      <w:r w:rsidRPr="000D2B7F">
        <w:rPr>
          <w:rFonts w:ascii="Times New Roman" w:eastAsia="Calibri" w:hAnsi="Times New Roman" w:cs="Times New Roman"/>
          <w:i/>
          <w:sz w:val="24"/>
          <w:szCs w:val="24"/>
        </w:rPr>
        <w:t>Infeksi Saluran Pernafasan Akut dan Penanggulangannya</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Medan: Universitas Sumatera Utara.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720" w:hanging="72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Suliha, 2018.</w:t>
      </w:r>
      <w:proofErr w:type="gramEnd"/>
      <w:r w:rsidRPr="002159C1">
        <w:rPr>
          <w:rFonts w:ascii="Times New Roman" w:eastAsia="Calibri" w:hAnsi="Times New Roman" w:cs="Times New Roman"/>
          <w:sz w:val="24"/>
          <w:szCs w:val="24"/>
        </w:rPr>
        <w:t xml:space="preserve"> </w:t>
      </w:r>
      <w:proofErr w:type="gramStart"/>
      <w:r w:rsidRPr="000D2B7F">
        <w:rPr>
          <w:rFonts w:ascii="Times New Roman" w:eastAsia="Calibri" w:hAnsi="Times New Roman" w:cs="Times New Roman"/>
          <w:i/>
          <w:sz w:val="24"/>
          <w:szCs w:val="24"/>
        </w:rPr>
        <w:t>Pendidikan Kesehatan dalam Keperawatan.</w:t>
      </w:r>
      <w:proofErr w:type="gramEnd"/>
      <w:r w:rsidRPr="002159C1">
        <w:rPr>
          <w:rFonts w:ascii="Times New Roman" w:eastAsia="Calibri" w:hAnsi="Times New Roman" w:cs="Times New Roman"/>
          <w:sz w:val="24"/>
          <w:szCs w:val="24"/>
        </w:rPr>
        <w:t xml:space="preserve"> Cetakan I. </w:t>
      </w:r>
      <w:proofErr w:type="gramStart"/>
      <w:r w:rsidRPr="002159C1">
        <w:rPr>
          <w:rFonts w:ascii="Times New Roman" w:eastAsia="Calibri" w:hAnsi="Times New Roman" w:cs="Times New Roman"/>
          <w:sz w:val="24"/>
          <w:szCs w:val="24"/>
        </w:rPr>
        <w:t>Jakarta :</w:t>
      </w:r>
      <w:proofErr w:type="gramEnd"/>
      <w:r w:rsidRPr="002159C1">
        <w:rPr>
          <w:rFonts w:ascii="Times New Roman" w:eastAsia="Calibri" w:hAnsi="Times New Roman" w:cs="Times New Roman"/>
          <w:sz w:val="24"/>
          <w:szCs w:val="24"/>
        </w:rPr>
        <w:t xml:space="preserve"> EGC.</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900" w:hanging="90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Supardi</w:t>
      </w:r>
      <w:r w:rsidR="000D2B7F">
        <w:rPr>
          <w:rFonts w:ascii="Times New Roman" w:eastAsia="Calibri" w:hAnsi="Times New Roman" w:cs="Times New Roman"/>
          <w:sz w:val="24"/>
          <w:szCs w:val="24"/>
        </w:rPr>
        <w:t>,</w:t>
      </w:r>
      <w:r w:rsidRPr="002159C1">
        <w:rPr>
          <w:rFonts w:ascii="Times New Roman" w:eastAsia="Calibri" w:hAnsi="Times New Roman" w:cs="Times New Roman"/>
          <w:sz w:val="24"/>
          <w:szCs w:val="24"/>
        </w:rPr>
        <w:t xml:space="preserve"> 2017.</w:t>
      </w:r>
      <w:proofErr w:type="gramEnd"/>
      <w:r w:rsidRPr="002159C1">
        <w:rPr>
          <w:rFonts w:ascii="Times New Roman" w:eastAsia="Calibri" w:hAnsi="Times New Roman" w:cs="Times New Roman"/>
          <w:sz w:val="24"/>
          <w:szCs w:val="24"/>
        </w:rPr>
        <w:t xml:space="preserve"> </w:t>
      </w:r>
      <w:r w:rsidRPr="000D2B7F">
        <w:rPr>
          <w:rFonts w:ascii="Times New Roman" w:eastAsia="Calibri" w:hAnsi="Times New Roman" w:cs="Times New Roman"/>
          <w:i/>
          <w:sz w:val="24"/>
          <w:szCs w:val="24"/>
        </w:rPr>
        <w:t>Prosedur Penelitian</w:t>
      </w:r>
      <w:r w:rsidRPr="002159C1">
        <w:rPr>
          <w:rFonts w:ascii="Times New Roman" w:eastAsia="Calibri" w:hAnsi="Times New Roman" w:cs="Times New Roman"/>
          <w:sz w:val="24"/>
          <w:szCs w:val="24"/>
        </w:rPr>
        <w:t>. Jakarta: Rineka Cipta.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Syamsi, 2019.</w:t>
      </w:r>
      <w:proofErr w:type="gramEnd"/>
      <w:r w:rsidRPr="002159C1">
        <w:rPr>
          <w:rFonts w:ascii="Times New Roman" w:eastAsia="Calibri" w:hAnsi="Times New Roman" w:cs="Times New Roman"/>
          <w:sz w:val="24"/>
          <w:szCs w:val="24"/>
        </w:rPr>
        <w:t xml:space="preserve"> </w:t>
      </w:r>
      <w:r w:rsidRPr="000D2B7F">
        <w:rPr>
          <w:rFonts w:ascii="Times New Roman" w:eastAsia="Calibri" w:hAnsi="Times New Roman" w:cs="Times New Roman"/>
          <w:i/>
          <w:sz w:val="24"/>
          <w:szCs w:val="24"/>
        </w:rPr>
        <w:t xml:space="preserve">Hubungan Umur dan Status Imunisasi Pada Balita Dengan Kejadian ISPA Di Wilayah Kerja Puskesmas </w:t>
      </w:r>
      <w:proofErr w:type="gramStart"/>
      <w:r w:rsidRPr="000D2B7F">
        <w:rPr>
          <w:rFonts w:ascii="Times New Roman" w:eastAsia="Calibri" w:hAnsi="Times New Roman" w:cs="Times New Roman"/>
          <w:i/>
          <w:sz w:val="24"/>
          <w:szCs w:val="24"/>
        </w:rPr>
        <w:t>Bulawa(</w:t>
      </w:r>
      <w:proofErr w:type="gramEnd"/>
      <w:r w:rsidRPr="000D2B7F">
        <w:rPr>
          <w:rFonts w:ascii="Times New Roman" w:eastAsia="Calibri" w:hAnsi="Times New Roman" w:cs="Times New Roman"/>
          <w:i/>
          <w:sz w:val="24"/>
          <w:szCs w:val="24"/>
        </w:rPr>
        <w:t>Doctoral dissertation).</w:t>
      </w:r>
      <w:r w:rsidRPr="002159C1">
        <w:rPr>
          <w:rFonts w:ascii="Times New Roman" w:eastAsia="Calibri" w:hAnsi="Times New Roman" w:cs="Times New Roman"/>
          <w:sz w:val="24"/>
          <w:szCs w:val="24"/>
        </w:rPr>
        <w:t xml:space="preserve"> Gorontalo</w:t>
      </w:r>
      <w:proofErr w:type="gramStart"/>
      <w:r w:rsidRPr="002159C1">
        <w:rPr>
          <w:rFonts w:ascii="Times New Roman" w:eastAsia="Calibri" w:hAnsi="Times New Roman" w:cs="Times New Roman"/>
          <w:sz w:val="24"/>
          <w:szCs w:val="24"/>
        </w:rPr>
        <w:t>:Universitas</w:t>
      </w:r>
      <w:proofErr w:type="gramEnd"/>
      <w:r w:rsidRPr="002159C1">
        <w:rPr>
          <w:rFonts w:ascii="Times New Roman" w:eastAsia="Calibri" w:hAnsi="Times New Roman" w:cs="Times New Roman"/>
          <w:sz w:val="24"/>
          <w:szCs w:val="24"/>
        </w:rPr>
        <w:t xml:space="preserve"> Negeri Gorontalo.</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900" w:hanging="90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Sudanto, 2017.</w:t>
      </w:r>
      <w:proofErr w:type="gramEnd"/>
      <w:r w:rsidRPr="002159C1">
        <w:rPr>
          <w:rFonts w:ascii="Times New Roman" w:eastAsia="Calibri" w:hAnsi="Times New Roman" w:cs="Times New Roman"/>
          <w:sz w:val="24"/>
          <w:szCs w:val="24"/>
        </w:rPr>
        <w:t xml:space="preserve"> </w:t>
      </w:r>
      <w:proofErr w:type="gramStart"/>
      <w:r w:rsidRPr="000D2B7F">
        <w:rPr>
          <w:rFonts w:ascii="Times New Roman" w:eastAsia="Calibri" w:hAnsi="Times New Roman" w:cs="Times New Roman"/>
          <w:i/>
          <w:sz w:val="24"/>
          <w:szCs w:val="24"/>
        </w:rPr>
        <w:t>Hubungan Kebiasaan Merokok Anggota Keluarga dan Kondisi Lingkungan Rumah dengan Kejadian ISPA pada Balita di Wilayah Kerja Puskesmas II Rakit Kabupaten Banjarnegara</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Program Studi Ilmu Keperawatan Fakultas Kesehatan Universitas Muhammadiyah Purwokerto. </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0D2B7F" w:rsidP="000D2B7F">
      <w:pPr>
        <w:spacing w:after="0" w:line="240" w:lineRule="auto"/>
        <w:ind w:left="720" w:hanging="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Umar,</w:t>
      </w:r>
      <w:r w:rsidR="002159C1" w:rsidRPr="002159C1">
        <w:rPr>
          <w:rFonts w:ascii="Times New Roman" w:eastAsia="Calibri" w:hAnsi="Times New Roman" w:cs="Times New Roman"/>
          <w:sz w:val="24"/>
          <w:szCs w:val="24"/>
        </w:rPr>
        <w:t xml:space="preserve"> 2017.</w:t>
      </w:r>
      <w:proofErr w:type="gramEnd"/>
      <w:r w:rsidR="002159C1" w:rsidRPr="002159C1">
        <w:rPr>
          <w:rFonts w:ascii="Times New Roman" w:eastAsia="Calibri" w:hAnsi="Times New Roman" w:cs="Times New Roman"/>
          <w:sz w:val="24"/>
          <w:szCs w:val="24"/>
        </w:rPr>
        <w:t xml:space="preserve"> Transformasi Kesehatan Lingkungan dan Kesehatan Kerja di Indonesia, Jakarta: UI Press.</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0D2B7F">
      <w:pPr>
        <w:spacing w:after="0" w:line="240" w:lineRule="auto"/>
        <w:ind w:left="810" w:hanging="810"/>
        <w:jc w:val="both"/>
        <w:rPr>
          <w:rFonts w:ascii="Times New Roman" w:eastAsia="Calibri" w:hAnsi="Times New Roman" w:cs="Times New Roman"/>
          <w:sz w:val="24"/>
          <w:szCs w:val="24"/>
        </w:rPr>
      </w:pPr>
      <w:proofErr w:type="gramStart"/>
      <w:r w:rsidRPr="002159C1">
        <w:rPr>
          <w:rFonts w:ascii="Times New Roman" w:eastAsia="Calibri" w:hAnsi="Times New Roman" w:cs="Times New Roman"/>
          <w:sz w:val="24"/>
          <w:szCs w:val="24"/>
        </w:rPr>
        <w:t>Usman, 2017.</w:t>
      </w:r>
      <w:proofErr w:type="gramEnd"/>
      <w:r w:rsidRPr="002159C1">
        <w:rPr>
          <w:rFonts w:ascii="Times New Roman" w:eastAsia="Calibri" w:hAnsi="Times New Roman" w:cs="Times New Roman"/>
          <w:sz w:val="24"/>
          <w:szCs w:val="24"/>
        </w:rPr>
        <w:t xml:space="preserve"> </w:t>
      </w:r>
      <w:proofErr w:type="gramStart"/>
      <w:r w:rsidRPr="000D2B7F">
        <w:rPr>
          <w:rFonts w:ascii="Times New Roman" w:eastAsia="Calibri" w:hAnsi="Times New Roman" w:cs="Times New Roman"/>
          <w:i/>
          <w:sz w:val="24"/>
          <w:szCs w:val="24"/>
        </w:rPr>
        <w:t>Penilaian Status Gizi</w:t>
      </w:r>
      <w:r w:rsidRPr="002159C1">
        <w:rPr>
          <w:rFonts w:ascii="Times New Roman" w:eastAsia="Calibri" w:hAnsi="Times New Roman" w:cs="Times New Roman"/>
          <w:sz w:val="24"/>
          <w:szCs w:val="24"/>
        </w:rPr>
        <w:t>.</w:t>
      </w:r>
      <w:proofErr w:type="gramEnd"/>
      <w:r w:rsidRPr="002159C1">
        <w:rPr>
          <w:rFonts w:ascii="Times New Roman" w:eastAsia="Calibri" w:hAnsi="Times New Roman" w:cs="Times New Roman"/>
          <w:sz w:val="24"/>
          <w:szCs w:val="24"/>
        </w:rPr>
        <w:t xml:space="preserve"> PT. </w:t>
      </w:r>
      <w:proofErr w:type="gramStart"/>
      <w:r w:rsidRPr="002159C1">
        <w:rPr>
          <w:rFonts w:ascii="Times New Roman" w:eastAsia="Calibri" w:hAnsi="Times New Roman" w:cs="Times New Roman"/>
          <w:sz w:val="24"/>
          <w:szCs w:val="24"/>
        </w:rPr>
        <w:t>Gramedia :</w:t>
      </w:r>
      <w:proofErr w:type="gramEnd"/>
      <w:r w:rsidRPr="002159C1">
        <w:rPr>
          <w:rFonts w:ascii="Times New Roman" w:eastAsia="Calibri" w:hAnsi="Times New Roman" w:cs="Times New Roman"/>
          <w:sz w:val="24"/>
          <w:szCs w:val="24"/>
        </w:rPr>
        <w:t xml:space="preserve"> Jakarta</w:t>
      </w: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Default="002159C1" w:rsidP="002159C1">
      <w:pPr>
        <w:spacing w:after="0" w:line="240" w:lineRule="auto"/>
        <w:jc w:val="both"/>
        <w:rPr>
          <w:rFonts w:ascii="Times New Roman" w:eastAsia="Calibri" w:hAnsi="Times New Roman" w:cs="Times New Roman"/>
          <w:b/>
          <w:sz w:val="24"/>
          <w:szCs w:val="24"/>
        </w:rPr>
      </w:pPr>
    </w:p>
    <w:p w:rsidR="002159C1" w:rsidRPr="002159C1" w:rsidRDefault="002159C1" w:rsidP="002159C1">
      <w:pPr>
        <w:spacing w:after="0" w:line="240" w:lineRule="auto"/>
        <w:jc w:val="both"/>
        <w:rPr>
          <w:rFonts w:ascii="Times New Roman" w:eastAsia="Calibri" w:hAnsi="Times New Roman" w:cs="Times New Roman"/>
          <w:sz w:val="24"/>
          <w:szCs w:val="24"/>
        </w:rPr>
      </w:pPr>
    </w:p>
    <w:p w:rsidR="002159C1" w:rsidRDefault="002159C1" w:rsidP="002159C1">
      <w:pPr>
        <w:spacing w:after="0" w:line="240" w:lineRule="auto"/>
        <w:jc w:val="both"/>
        <w:rPr>
          <w:rFonts w:ascii="Times New Roman" w:eastAsia="Calibri" w:hAnsi="Times New Roman" w:cs="Times New Roman"/>
          <w:sz w:val="24"/>
          <w:szCs w:val="24"/>
        </w:rPr>
      </w:pPr>
    </w:p>
    <w:p w:rsidR="002159C1" w:rsidRPr="002159C1" w:rsidRDefault="002159C1" w:rsidP="002159C1">
      <w:pPr>
        <w:spacing w:after="0" w:line="240" w:lineRule="auto"/>
        <w:jc w:val="both"/>
        <w:rPr>
          <w:rFonts w:ascii="Times New Roman" w:eastAsia="Calibri" w:hAnsi="Times New Roman" w:cs="Times New Roman"/>
          <w:sz w:val="24"/>
          <w:szCs w:val="24"/>
        </w:rPr>
      </w:pPr>
    </w:p>
    <w:p w:rsidR="009C121A" w:rsidRPr="009C121A" w:rsidRDefault="009C121A" w:rsidP="009C121A">
      <w:pPr>
        <w:pStyle w:val="ListParagraph"/>
        <w:spacing w:line="240" w:lineRule="auto"/>
        <w:ind w:firstLine="540"/>
        <w:jc w:val="both"/>
        <w:rPr>
          <w:rFonts w:ascii="Times New Roman" w:eastAsia="Calibri" w:hAnsi="Times New Roman" w:cs="Times New Roman"/>
          <w:sz w:val="24"/>
          <w:szCs w:val="24"/>
        </w:rPr>
      </w:pPr>
    </w:p>
    <w:p w:rsidR="005A6AE0" w:rsidRPr="009C121A" w:rsidRDefault="005A6AE0" w:rsidP="009C121A">
      <w:pPr>
        <w:tabs>
          <w:tab w:val="left" w:pos="1134"/>
          <w:tab w:val="left" w:pos="1560"/>
        </w:tabs>
        <w:suppressAutoHyphens/>
        <w:autoSpaceDN w:val="0"/>
        <w:spacing w:after="0" w:line="240" w:lineRule="auto"/>
        <w:ind w:left="270"/>
        <w:jc w:val="center"/>
        <w:textAlignment w:val="baseline"/>
        <w:rPr>
          <w:rFonts w:ascii="Times New Roman" w:eastAsia="Calibri" w:hAnsi="Times New Roman" w:cs="Calibri"/>
          <w:sz w:val="18"/>
          <w:szCs w:val="18"/>
          <w:lang w:eastAsia="zh-CN" w:bidi="hi-IN"/>
        </w:rPr>
      </w:pPr>
    </w:p>
    <w:p w:rsidR="00F5686D" w:rsidRPr="009C121A" w:rsidRDefault="00F5686D" w:rsidP="009C121A">
      <w:pPr>
        <w:tabs>
          <w:tab w:val="left" w:pos="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9C121A">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F5686D" w:rsidRDefault="00F5686D" w:rsidP="003A6590">
      <w:pPr>
        <w:tabs>
          <w:tab w:val="left" w:pos="1134"/>
          <w:tab w:val="left" w:pos="1560"/>
        </w:tabs>
        <w:suppressAutoHyphens/>
        <w:autoSpaceDN w:val="0"/>
        <w:spacing w:after="0" w:line="240" w:lineRule="auto"/>
        <w:jc w:val="both"/>
        <w:textAlignment w:val="baseline"/>
        <w:rPr>
          <w:rFonts w:ascii="Times New Roman" w:eastAsia="Calibri" w:hAnsi="Times New Roman" w:cs="Calibri"/>
          <w:sz w:val="18"/>
          <w:szCs w:val="18"/>
          <w:lang w:eastAsia="zh-CN" w:bidi="hi-IN"/>
        </w:rPr>
      </w:pPr>
    </w:p>
    <w:p w:rsidR="00561AB6" w:rsidRPr="009E264D" w:rsidRDefault="00561AB6" w:rsidP="003A6590">
      <w:pPr>
        <w:spacing w:after="0" w:line="240" w:lineRule="auto"/>
        <w:jc w:val="both"/>
        <w:rPr>
          <w:rFonts w:ascii="Times New Roman" w:hAnsi="Times New Roman" w:cs="Times New Roman"/>
          <w:sz w:val="24"/>
          <w:szCs w:val="24"/>
        </w:rPr>
      </w:pPr>
    </w:p>
    <w:sectPr w:rsidR="00561AB6" w:rsidRPr="009E264D" w:rsidSect="00561AB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BB8"/>
    <w:multiLevelType w:val="hybridMultilevel"/>
    <w:tmpl w:val="C4243BC2"/>
    <w:lvl w:ilvl="0" w:tplc="E84C534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7F76C24"/>
    <w:multiLevelType w:val="hybridMultilevel"/>
    <w:tmpl w:val="820A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454EB"/>
    <w:multiLevelType w:val="hybridMultilevel"/>
    <w:tmpl w:val="77C647F4"/>
    <w:lvl w:ilvl="0" w:tplc="0E1C8414">
      <w:start w:val="1"/>
      <w:numFmt w:val="lowerLetter"/>
      <w:lvlText w:val="%1."/>
      <w:lvlJc w:val="left"/>
      <w:pPr>
        <w:ind w:left="720" w:hanging="360"/>
      </w:pPr>
      <w:rPr>
        <w:rFonts w:hint="default"/>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C79D6"/>
    <w:multiLevelType w:val="multilevel"/>
    <w:tmpl w:val="7000244C"/>
    <w:lvl w:ilvl="0">
      <w:start w:val="1"/>
      <w:numFmt w:val="upperLetter"/>
      <w:lvlText w:val="%1."/>
      <w:lvlJc w:val="left"/>
      <w:pPr>
        <w:ind w:left="720" w:hanging="360"/>
      </w:pPr>
      <w:rPr>
        <w:rFonts w:ascii="Times New Roman" w:hAnsi="Times New Roman"/>
        <w:b w:val="0"/>
        <w:position w:val="0"/>
        <w:sz w:val="24"/>
        <w:vertAlign w:val="baseline"/>
      </w:rPr>
    </w:lvl>
    <w:lvl w:ilvl="1">
      <w:start w:val="1"/>
      <w:numFmt w:val="decimal"/>
      <w:lvlText w:val="%2."/>
      <w:lvlJc w:val="left"/>
      <w:pPr>
        <w:ind w:left="644" w:hanging="360"/>
      </w:pPr>
      <w:rPr>
        <w:rFonts w:ascii="Times New Roman" w:eastAsia="Calibri" w:hAnsi="Times New Roman" w:cs="Times New Roman"/>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4">
    <w:nsid w:val="59B666F9"/>
    <w:multiLevelType w:val="hybridMultilevel"/>
    <w:tmpl w:val="292CDA3A"/>
    <w:lvl w:ilvl="0" w:tplc="9928293A">
      <w:start w:val="1"/>
      <w:numFmt w:val="decimal"/>
      <w:lvlText w:val="%1."/>
      <w:lvlJc w:val="left"/>
      <w:pPr>
        <w:ind w:left="1080" w:hanging="360"/>
      </w:pPr>
    </w:lvl>
    <w:lvl w:ilvl="1" w:tplc="A61ABC78">
      <w:start w:val="1"/>
      <w:numFmt w:val="lowerRoman"/>
      <w:lvlText w:val="%2."/>
      <w:lvlJc w:val="left"/>
      <w:pPr>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36D1D4B"/>
    <w:multiLevelType w:val="hybridMultilevel"/>
    <w:tmpl w:val="109A6B1E"/>
    <w:lvl w:ilvl="0" w:tplc="D25E0E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5AE0B0C"/>
    <w:multiLevelType w:val="hybridMultilevel"/>
    <w:tmpl w:val="94B68BEA"/>
    <w:lvl w:ilvl="0" w:tplc="C9880C48">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
    <w:nsid w:val="66F47266"/>
    <w:multiLevelType w:val="hybridMultilevel"/>
    <w:tmpl w:val="6EECC4AC"/>
    <w:lvl w:ilvl="0" w:tplc="61A44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1A46E3"/>
    <w:multiLevelType w:val="hybridMultilevel"/>
    <w:tmpl w:val="6C14CCB6"/>
    <w:lvl w:ilvl="0" w:tplc="D2743A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93"/>
    <w:rsid w:val="000176B2"/>
    <w:rsid w:val="00065F95"/>
    <w:rsid w:val="000C7993"/>
    <w:rsid w:val="000D2B7F"/>
    <w:rsid w:val="000F1323"/>
    <w:rsid w:val="002069BE"/>
    <w:rsid w:val="00213D0B"/>
    <w:rsid w:val="002159C1"/>
    <w:rsid w:val="002F321C"/>
    <w:rsid w:val="0030389F"/>
    <w:rsid w:val="003343FD"/>
    <w:rsid w:val="003A6590"/>
    <w:rsid w:val="00410D2C"/>
    <w:rsid w:val="00413B94"/>
    <w:rsid w:val="00482297"/>
    <w:rsid w:val="004E5835"/>
    <w:rsid w:val="005458B4"/>
    <w:rsid w:val="00561AB6"/>
    <w:rsid w:val="00575357"/>
    <w:rsid w:val="005978F2"/>
    <w:rsid w:val="005A6AE0"/>
    <w:rsid w:val="005B6B26"/>
    <w:rsid w:val="005D2835"/>
    <w:rsid w:val="005D303F"/>
    <w:rsid w:val="006210CB"/>
    <w:rsid w:val="0065707A"/>
    <w:rsid w:val="00657FDD"/>
    <w:rsid w:val="007653AF"/>
    <w:rsid w:val="007B20C8"/>
    <w:rsid w:val="00835459"/>
    <w:rsid w:val="008C3AFB"/>
    <w:rsid w:val="009357E7"/>
    <w:rsid w:val="009C121A"/>
    <w:rsid w:val="009E264D"/>
    <w:rsid w:val="009E755F"/>
    <w:rsid w:val="00B01DE3"/>
    <w:rsid w:val="00CE255C"/>
    <w:rsid w:val="00D468D3"/>
    <w:rsid w:val="00DC06DB"/>
    <w:rsid w:val="00E246DE"/>
    <w:rsid w:val="00E37110"/>
    <w:rsid w:val="00E645E9"/>
    <w:rsid w:val="00E67329"/>
    <w:rsid w:val="00EC37C4"/>
    <w:rsid w:val="00F5686D"/>
    <w:rsid w:val="00F8205D"/>
    <w:rsid w:val="00FB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993"/>
    <w:rPr>
      <w:color w:val="808080"/>
    </w:rPr>
  </w:style>
  <w:style w:type="paragraph" w:styleId="BalloonText">
    <w:name w:val="Balloon Text"/>
    <w:basedOn w:val="Normal"/>
    <w:link w:val="BalloonTextChar"/>
    <w:uiPriority w:val="99"/>
    <w:semiHidden/>
    <w:unhideWhenUsed/>
    <w:rsid w:val="000C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993"/>
    <w:rPr>
      <w:rFonts w:ascii="Tahoma" w:hAnsi="Tahoma" w:cs="Tahoma"/>
      <w:sz w:val="16"/>
      <w:szCs w:val="16"/>
    </w:rPr>
  </w:style>
  <w:style w:type="character" w:styleId="Hyperlink">
    <w:name w:val="Hyperlink"/>
    <w:basedOn w:val="DefaultParagraphFont"/>
    <w:uiPriority w:val="99"/>
    <w:unhideWhenUsed/>
    <w:rsid w:val="00482297"/>
    <w:rPr>
      <w:color w:val="0000FF" w:themeColor="hyperlink"/>
      <w:u w:val="single"/>
    </w:rPr>
  </w:style>
  <w:style w:type="character" w:customStyle="1" w:styleId="q4iawc">
    <w:name w:val="q4iawc"/>
    <w:basedOn w:val="DefaultParagraphFont"/>
    <w:rsid w:val="009E755F"/>
  </w:style>
  <w:style w:type="paragraph" w:styleId="ListParagraph">
    <w:name w:val="List Paragraph"/>
    <w:aliases w:val="UGEX'Z,tabel 4"/>
    <w:basedOn w:val="Normal"/>
    <w:link w:val="ListParagraphChar"/>
    <w:uiPriority w:val="34"/>
    <w:qFormat/>
    <w:rsid w:val="00561AB6"/>
    <w:pPr>
      <w:ind w:left="720"/>
      <w:contextualSpacing/>
    </w:pPr>
  </w:style>
  <w:style w:type="character" w:customStyle="1" w:styleId="ListParagraphChar">
    <w:name w:val="List Paragraph Char"/>
    <w:aliases w:val="UGEX'Z Char,tabel 4 Char"/>
    <w:basedOn w:val="DefaultParagraphFont"/>
    <w:link w:val="ListParagraph"/>
    <w:uiPriority w:val="34"/>
    <w:locked/>
    <w:rsid w:val="00561AB6"/>
  </w:style>
  <w:style w:type="table" w:customStyle="1" w:styleId="TableGrid1">
    <w:name w:val="Table Grid1"/>
    <w:basedOn w:val="TableNormal"/>
    <w:next w:val="TableGrid"/>
    <w:uiPriority w:val="59"/>
    <w:rsid w:val="008C3AF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C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993"/>
    <w:rPr>
      <w:color w:val="808080"/>
    </w:rPr>
  </w:style>
  <w:style w:type="paragraph" w:styleId="BalloonText">
    <w:name w:val="Balloon Text"/>
    <w:basedOn w:val="Normal"/>
    <w:link w:val="BalloonTextChar"/>
    <w:uiPriority w:val="99"/>
    <w:semiHidden/>
    <w:unhideWhenUsed/>
    <w:rsid w:val="000C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993"/>
    <w:rPr>
      <w:rFonts w:ascii="Tahoma" w:hAnsi="Tahoma" w:cs="Tahoma"/>
      <w:sz w:val="16"/>
      <w:szCs w:val="16"/>
    </w:rPr>
  </w:style>
  <w:style w:type="character" w:styleId="Hyperlink">
    <w:name w:val="Hyperlink"/>
    <w:basedOn w:val="DefaultParagraphFont"/>
    <w:uiPriority w:val="99"/>
    <w:unhideWhenUsed/>
    <w:rsid w:val="00482297"/>
    <w:rPr>
      <w:color w:val="0000FF" w:themeColor="hyperlink"/>
      <w:u w:val="single"/>
    </w:rPr>
  </w:style>
  <w:style w:type="character" w:customStyle="1" w:styleId="q4iawc">
    <w:name w:val="q4iawc"/>
    <w:basedOn w:val="DefaultParagraphFont"/>
    <w:rsid w:val="009E755F"/>
  </w:style>
  <w:style w:type="paragraph" w:styleId="ListParagraph">
    <w:name w:val="List Paragraph"/>
    <w:aliases w:val="UGEX'Z,tabel 4"/>
    <w:basedOn w:val="Normal"/>
    <w:link w:val="ListParagraphChar"/>
    <w:uiPriority w:val="34"/>
    <w:qFormat/>
    <w:rsid w:val="00561AB6"/>
    <w:pPr>
      <w:ind w:left="720"/>
      <w:contextualSpacing/>
    </w:pPr>
  </w:style>
  <w:style w:type="character" w:customStyle="1" w:styleId="ListParagraphChar">
    <w:name w:val="List Paragraph Char"/>
    <w:aliases w:val="UGEX'Z Char,tabel 4 Char"/>
    <w:basedOn w:val="DefaultParagraphFont"/>
    <w:link w:val="ListParagraph"/>
    <w:uiPriority w:val="34"/>
    <w:locked/>
    <w:rsid w:val="00561AB6"/>
  </w:style>
  <w:style w:type="table" w:customStyle="1" w:styleId="TableGrid1">
    <w:name w:val="Table Grid1"/>
    <w:basedOn w:val="TableNormal"/>
    <w:next w:val="TableGrid"/>
    <w:uiPriority w:val="59"/>
    <w:rsid w:val="008C3AF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C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sumaheny5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0803-CAB7-42AA-9A7F-47B87172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2022-05-21T02:43:00Z</dcterms:created>
  <dcterms:modified xsi:type="dcterms:W3CDTF">2022-05-23T04:59:00Z</dcterms:modified>
</cp:coreProperties>
</file>